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16F0E">
        <w:rPr>
          <w:rFonts w:ascii="Times New Roman" w:hAnsi="Times New Roman" w:cs="Times New Roman"/>
          <w:sz w:val="36"/>
          <w:szCs w:val="36"/>
        </w:rPr>
        <w:t xml:space="preserve">Технология «Детский совет», разработанная Лидией Васильевной Свирской, позволяет эффективно осуществлять образовательную деятельность в соответствии с федеральным стандартом дошкольного образования.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Мы хотим показать, как в процессе детского совета, можно  научить детей общаться и эффективно взаимодействовать, проявлять все ключевые компетентности дошкольника, необходимые для дальнейшего успешного обучения и адаптации ребёнка в социуме.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Детский совет - это возможность развивать познавательную инициативу детей, строить образовательные отношения на паритетных началах, где каждый ребенок занимается интересным именно ему делом.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Итак, на первом этапе, во время «утреннего сбора» детям предоставляется возможность увидеть всех, поприветствовать, поделиться радостью или разделить с друзьями огорчения. Пожелания, комплименты, подарки, внимание друг к другу становятся основой для того, чтобы создать положительный эмоциональный настрой на весь день. У детей уже горят глаза от любопытства, а что же ждёт нас сегодня.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Следующий этап – «обмен новостями». В нём участвую</w:t>
      </w:r>
      <w:r>
        <w:rPr>
          <w:rFonts w:ascii="Times New Roman" w:hAnsi="Times New Roman" w:cs="Times New Roman"/>
          <w:sz w:val="36"/>
          <w:szCs w:val="36"/>
        </w:rPr>
        <w:t xml:space="preserve">т не только дети, но и взрослые. </w:t>
      </w:r>
      <w:r w:rsidRPr="00F16F0E">
        <w:rPr>
          <w:rFonts w:ascii="Times New Roman" w:hAnsi="Times New Roman" w:cs="Times New Roman"/>
          <w:sz w:val="36"/>
          <w:szCs w:val="36"/>
        </w:rPr>
        <w:t xml:space="preserve">Обмен новостями позволяет тренировать коммуникативные способности.  Ребенок тем более понятен, чем увереннее он может объяснить, донести до сверстников и взрослых свои мысли, чувства, желания, планы, идеи. По правилам проведения детского совета, на этапе обмена новостями дети предложили тему «Зимующие птицы».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lastRenderedPageBreak/>
        <w:tab/>
        <w:t>Для того, чтобы дети могли выбрать партнера для совместной работы в одном из центров активности, вид деятельности, место работы, материалы и инструменты, необходимо очертить круг возможностей и в этом нам помогла доска выбора и голосования.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Чтобы перейти к следующему этапу «Детского совета» педагог и дети  составили совместный план работы или лотос-план на основе метода трех вопросов. При его составлении в первую очередь учитывались интересы и образовательные запросы детей.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Этап выбора разных заданий из одной темы обеспечил максимальную вовлеченность, творчество и глубокое понимание проблемы. Так как дети выбрали тему «Зимующие птицы», мы предложили им на выбор задания: рисование птиц, рассматривание книг о птицах, конструирование, изготовление экологи</w:t>
      </w:r>
      <w:r>
        <w:rPr>
          <w:rFonts w:ascii="Times New Roman" w:hAnsi="Times New Roman" w:cs="Times New Roman"/>
          <w:sz w:val="36"/>
          <w:szCs w:val="36"/>
        </w:rPr>
        <w:t>ческих кормушек, театрализацию</w:t>
      </w:r>
      <w:r w:rsidRPr="00F16F0E">
        <w:rPr>
          <w:rFonts w:ascii="Times New Roman" w:hAnsi="Times New Roman" w:cs="Times New Roman"/>
          <w:sz w:val="36"/>
          <w:szCs w:val="36"/>
        </w:rPr>
        <w:t>, игры, составление азбуки птиц, разгадывание ребусов, кроссвордов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F16F0E">
        <w:rPr>
          <w:rFonts w:ascii="Times New Roman" w:hAnsi="Times New Roman" w:cs="Times New Roman"/>
          <w:sz w:val="36"/>
          <w:szCs w:val="36"/>
        </w:rPr>
        <w:t>Следующий этап - итоговый сбор или что у нас получилось. На итоговый сбор собирает всё та же мелодия. Дети приносят из центров все, что они успели сделать и представляют свои работы. На итоговом сборе каждый ребенок может испытать чувство глубокого удовлетворения - его труд важен, отмечен всеми. Он не просто играл, он трудился.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Но как же включить в работу детей, не проявивших видимой инициативы и желания, ведь у ребенка есть право делать что-либо в центрах активности в рамках общей темы или отказаться от участия в ней. Таким детям можно предложить роль юнкора, пойти в центры активности и посмотреть, что в них появилось нового, интересного и рассказать об этом детям. Также мы предлагаем игру «Подзорные трубы», рассматривая, что необычного их ждет сегодня, новую игру «Друдлы», где в форме рисунка, схемы, символов ребенок старается сообщить детям новости и свои идеи. Дети овладевают информационной компетентностью: чтобы узнать что-то новое, надо почитать, спросить, попробовать сделать.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На всех этапах проведения детского совета есть время для проявления и приобретения навыков здорового образа жизни: со спокойной игры во время утреннего сбора, дети переключаются на активные виды деятельности. Это хороший способ совместного времяпрепровождения, что помогает наладить коммуникацию, проявить дружелюбие - значимые составляющие социальной компетентности.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Элементы психогимнастики в игре «Вороны» дадут навыки владения мимикой, жестами, интонацией, а элементы ритмопластики «Сокол и голуби» помогут совершенствовать речевой аппарат и стать внятным в общении.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Логическим завершением работы над темой «Зимующие птицы» стала организация «Птичьей столовой». Для нас было очень важно, чтобы дети смогли оценить поведение человека в природе и высказать свои суждения как можно спасти птиц зимой.  Дети получили основы экологических знаний, у них появилось осознанное желание заботиться о важной составляющей окружающего мира - птицах. </w:t>
      </w:r>
    </w:p>
    <w:p w:rsidR="00F16F0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 xml:space="preserve">От нашей готовности следовать за инициативой детей в ключе детского совета и лежит основа развития всех ключевых компетентностей дошкольников. Подходы дифференцированного обучения позволяют выстроить индивидуальную траекторию развития каждого ребенка и при этом добиться высоких результатов детей всей группы. </w:t>
      </w:r>
    </w:p>
    <w:p w:rsidR="005A635E" w:rsidRPr="00F16F0E" w:rsidRDefault="00F16F0E" w:rsidP="00F16F0E">
      <w:pPr>
        <w:ind w:left="-567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F16F0E">
        <w:rPr>
          <w:rFonts w:ascii="Times New Roman" w:hAnsi="Times New Roman" w:cs="Times New Roman"/>
          <w:sz w:val="36"/>
          <w:szCs w:val="36"/>
        </w:rPr>
        <w:t>«Детский совет» - это место и время делового и духовного общения взрослого с детьми, задающего смысл и стиль всей жизни маленького уникального сообщества со своей историей, культурой, интересами, потребностями и возможностями.</w:t>
      </w:r>
    </w:p>
    <w:sectPr w:rsidR="005A635E" w:rsidRPr="00F16F0E" w:rsidSect="00317F1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0E"/>
    <w:rsid w:val="00317F1C"/>
    <w:rsid w:val="005A635E"/>
    <w:rsid w:val="009D4C6E"/>
    <w:rsid w:val="00CE1BCD"/>
    <w:rsid w:val="00F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2023-05-30T12:48:00Z</dcterms:created>
  <dcterms:modified xsi:type="dcterms:W3CDTF">2023-05-30T12:48:00Z</dcterms:modified>
</cp:coreProperties>
</file>