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E1" w:rsidRDefault="00E702E1" w:rsidP="00E702E1">
      <w:pPr>
        <w:pStyle w:val="a7"/>
        <w:jc w:val="center"/>
        <w:rPr>
          <w:rFonts w:ascii="Segoe UI Semibold" w:hAnsi="Segoe UI Semibold" w:cs="Segoe UI Semibold"/>
          <w:b/>
          <w:sz w:val="28"/>
          <w:szCs w:val="28"/>
          <w:lang w:eastAsia="ru-RU"/>
        </w:rPr>
      </w:pPr>
      <w:r w:rsidRPr="00E702E1">
        <w:rPr>
          <w:rFonts w:ascii="Segoe UI Semibold" w:hAnsi="Segoe UI Semibold" w:cs="Segoe UI Semibold"/>
          <w:b/>
          <w:sz w:val="28"/>
          <w:szCs w:val="28"/>
          <w:lang w:eastAsia="ru-RU"/>
        </w:rPr>
        <w:t>О развитии эмоционального интеллекта у детей</w:t>
      </w:r>
    </w:p>
    <w:p w:rsidR="00E702E1" w:rsidRPr="00E702E1" w:rsidRDefault="00E702E1" w:rsidP="00E702E1">
      <w:pPr>
        <w:pStyle w:val="a7"/>
        <w:jc w:val="center"/>
        <w:rPr>
          <w:rFonts w:ascii="Segoe UI Semibold" w:hAnsi="Segoe UI Semibold" w:cs="Segoe UI Semibold"/>
          <w:b/>
          <w:sz w:val="28"/>
          <w:szCs w:val="28"/>
          <w:lang w:eastAsia="ru-RU"/>
        </w:rPr>
      </w:pPr>
    </w:p>
    <w:p w:rsidR="00E702E1" w:rsidRPr="00E702E1" w:rsidRDefault="00E702E1" w:rsidP="00E702E1">
      <w:pPr>
        <w:pStyle w:val="a7"/>
        <w:jc w:val="both"/>
        <w:rPr>
          <w:rFonts w:ascii="Segoe UI Semibold" w:hAnsi="Segoe UI Semibold" w:cs="Segoe UI Semibold"/>
          <w:sz w:val="28"/>
          <w:szCs w:val="28"/>
        </w:rPr>
      </w:pPr>
      <w:r w:rsidRPr="00E702E1">
        <w:rPr>
          <w:rFonts w:ascii="Segoe UI Semibold" w:hAnsi="Segoe UI Semibold" w:cs="Segoe UI Semibold"/>
          <w:sz w:val="28"/>
          <w:szCs w:val="28"/>
        </w:rPr>
        <w:t>М</w:t>
      </w:r>
      <w:r w:rsidRPr="00E702E1">
        <w:rPr>
          <w:rFonts w:ascii="Segoe UI Semibold" w:hAnsi="Segoe UI Semibold" w:cs="Segoe UI Semibold"/>
          <w:sz w:val="28"/>
          <w:szCs w:val="28"/>
        </w:rPr>
        <w:t>ногие</w:t>
      </w:r>
      <w:r>
        <w:rPr>
          <w:rFonts w:ascii="Segoe UI Semibold" w:hAnsi="Segoe UI Semibold" w:cs="Segoe UI Semibold"/>
          <w:sz w:val="28"/>
          <w:szCs w:val="28"/>
        </w:rPr>
        <w:t xml:space="preserve"> родители </w:t>
      </w:r>
      <w:r w:rsidRPr="00E702E1">
        <w:rPr>
          <w:rFonts w:ascii="Segoe UI Semibold" w:hAnsi="Segoe UI Semibold" w:cs="Segoe UI Semibold"/>
          <w:sz w:val="28"/>
          <w:szCs w:val="28"/>
        </w:rPr>
        <w:t>уделяют внимание лишь познавательным способностям малыша</w:t>
      </w:r>
      <w:r>
        <w:rPr>
          <w:rFonts w:ascii="Segoe UI Semibold" w:hAnsi="Segoe UI Semibold" w:cs="Segoe UI Semibold"/>
          <w:sz w:val="28"/>
          <w:szCs w:val="28"/>
        </w:rPr>
        <w:t xml:space="preserve">, </w:t>
      </w:r>
      <w:r w:rsidRPr="00E702E1">
        <w:rPr>
          <w:rFonts w:ascii="Segoe UI Semibold" w:hAnsi="Segoe UI Semibold" w:cs="Segoe UI Semibold"/>
          <w:sz w:val="28"/>
          <w:szCs w:val="28"/>
        </w:rPr>
        <w:t>забыва</w:t>
      </w:r>
      <w:r>
        <w:rPr>
          <w:rFonts w:ascii="Segoe UI Semibold" w:hAnsi="Segoe UI Semibold" w:cs="Segoe UI Semibold"/>
          <w:sz w:val="28"/>
          <w:szCs w:val="28"/>
        </w:rPr>
        <w:t>я</w:t>
      </w:r>
      <w:r w:rsidRPr="00E702E1">
        <w:rPr>
          <w:rFonts w:ascii="Segoe UI Semibold" w:hAnsi="Segoe UI Semibold" w:cs="Segoe UI Semibold"/>
          <w:sz w:val="28"/>
          <w:szCs w:val="28"/>
        </w:rPr>
        <w:t xml:space="preserve"> о таком важном понятии, как эмоциональный интеллект, то есть умении распознавать свои и чужие эмоции, управлять ими и понимать причину их возникновение. </w:t>
      </w:r>
      <w:r>
        <w:rPr>
          <w:rFonts w:ascii="Segoe UI Semibold" w:hAnsi="Segoe UI Semibold" w:cs="Segoe UI Semibold"/>
          <w:sz w:val="28"/>
          <w:szCs w:val="28"/>
        </w:rPr>
        <w:t>И</w:t>
      </w:r>
      <w:r w:rsidRPr="00E702E1">
        <w:rPr>
          <w:rFonts w:ascii="Segoe UI Semibold" w:hAnsi="Segoe UI Semibold" w:cs="Segoe UI Semibold"/>
          <w:sz w:val="28"/>
          <w:szCs w:val="28"/>
        </w:rPr>
        <w:t xml:space="preserve">менно </w:t>
      </w:r>
      <w:r>
        <w:rPr>
          <w:rFonts w:ascii="Segoe UI Semibold" w:hAnsi="Segoe UI Semibold" w:cs="Segoe UI Semibold"/>
          <w:sz w:val="28"/>
          <w:szCs w:val="28"/>
        </w:rPr>
        <w:t xml:space="preserve">такие </w:t>
      </w:r>
      <w:r w:rsidRPr="00E702E1">
        <w:rPr>
          <w:rFonts w:ascii="Segoe UI Semibold" w:hAnsi="Segoe UI Semibold" w:cs="Segoe UI Semibold"/>
          <w:sz w:val="28"/>
          <w:szCs w:val="28"/>
        </w:rPr>
        <w:t xml:space="preserve">способности являются залогом успешной и счастливой жизни человека. Начинать развивать эмоциональный интеллект </w:t>
      </w:r>
      <w:r>
        <w:rPr>
          <w:rFonts w:ascii="Segoe UI Semibold" w:hAnsi="Segoe UI Semibold" w:cs="Segoe UI Semibold"/>
          <w:sz w:val="28"/>
          <w:szCs w:val="28"/>
        </w:rPr>
        <w:t xml:space="preserve">нужно уже в раннем возрасте, </w:t>
      </w:r>
      <w:proofErr w:type="spellStart"/>
      <w:r>
        <w:rPr>
          <w:rFonts w:ascii="Segoe UI Semibold" w:hAnsi="Segoe UI Semibold" w:cs="Segoe UI Semibold"/>
          <w:sz w:val="28"/>
          <w:szCs w:val="28"/>
        </w:rPr>
        <w:t>тк</w:t>
      </w:r>
      <w:proofErr w:type="spellEnd"/>
      <w:r>
        <w:rPr>
          <w:rFonts w:ascii="Segoe UI Semibold" w:hAnsi="Segoe UI Semibold" w:cs="Segoe UI Semibold"/>
          <w:sz w:val="28"/>
          <w:szCs w:val="28"/>
        </w:rPr>
        <w:t xml:space="preserve"> д</w:t>
      </w:r>
      <w:r w:rsidRPr="00E702E1">
        <w:rPr>
          <w:rFonts w:ascii="Segoe UI Semibold" w:hAnsi="Segoe UI Semibold" w:cs="Segoe UI Semibold"/>
          <w:sz w:val="28"/>
          <w:szCs w:val="28"/>
        </w:rPr>
        <w:t xml:space="preserve">ети реагируют на все очень эмоционально. Проявление эмоций у дошкольников не ограничивается только радостью и грустью, они могут выражать гнев, удивление, стыд, досаду, восхищение и другие сложные эмоции. </w:t>
      </w:r>
      <w:r>
        <w:rPr>
          <w:rFonts w:ascii="Segoe UI Semibold" w:hAnsi="Segoe UI Semibold" w:cs="Segoe UI Semibold"/>
          <w:sz w:val="28"/>
          <w:szCs w:val="28"/>
        </w:rPr>
        <w:t>Д</w:t>
      </w:r>
      <w:r w:rsidRPr="00E702E1">
        <w:rPr>
          <w:rFonts w:ascii="Segoe UI Semibold" w:hAnsi="Segoe UI Semibold" w:cs="Segoe UI Semibold"/>
          <w:sz w:val="28"/>
          <w:szCs w:val="28"/>
        </w:rPr>
        <w:t xml:space="preserve">алеко не всегда они являются осознанными. Дети с недостаточно развитым эмоциональным интеллектом не могут ответить на вопрос, что они чувствуют в данный момент. Кроме этого они испытывают трудности в общении из-за того, что не обращают внимания на чувства окружающих или неправильно интерпретируют их эмоции. Именно с развитием эмоционального интеллекта связаны способности к сопереживанию и </w:t>
      </w:r>
      <w:proofErr w:type="spellStart"/>
      <w:r w:rsidRPr="00E702E1">
        <w:rPr>
          <w:rFonts w:ascii="Segoe UI Semibold" w:hAnsi="Segoe UI Semibold" w:cs="Segoe UI Semibold"/>
          <w:sz w:val="28"/>
          <w:szCs w:val="28"/>
        </w:rPr>
        <w:t>эмпатии</w:t>
      </w:r>
      <w:proofErr w:type="spellEnd"/>
      <w:r w:rsidRPr="00E702E1">
        <w:rPr>
          <w:rFonts w:ascii="Segoe UI Semibold" w:hAnsi="Segoe UI Semibold" w:cs="Segoe UI Semibold"/>
          <w:sz w:val="28"/>
          <w:szCs w:val="28"/>
        </w:rPr>
        <w:t>.</w:t>
      </w:r>
    </w:p>
    <w:p w:rsidR="00E702E1" w:rsidRPr="00E702E1" w:rsidRDefault="00E702E1" w:rsidP="00E702E1">
      <w:pPr>
        <w:pStyle w:val="a7"/>
        <w:jc w:val="both"/>
        <w:rPr>
          <w:rFonts w:ascii="Segoe UI Semibold" w:hAnsi="Segoe UI Semibold" w:cs="Segoe UI Semibold"/>
          <w:i/>
          <w:iCs/>
          <w:sz w:val="28"/>
          <w:szCs w:val="28"/>
        </w:rPr>
      </w:pPr>
      <w:r w:rsidRPr="00E702E1">
        <w:rPr>
          <w:rFonts w:ascii="Segoe UI Semibold" w:hAnsi="Segoe UI Semibold" w:cs="Segoe UI Semibold"/>
          <w:i/>
          <w:iCs/>
          <w:sz w:val="28"/>
          <w:szCs w:val="28"/>
        </w:rPr>
        <w:t>Малыши, которые не понимают собственные эмоции, не могут управлять ими. Поэтому родители таких детей зачастую сталкиваются с истериками и капризами.</w:t>
      </w:r>
    </w:p>
    <w:p w:rsidR="00E702E1" w:rsidRPr="00E702E1" w:rsidRDefault="00E702E1" w:rsidP="00E702E1">
      <w:pPr>
        <w:pStyle w:val="a7"/>
        <w:jc w:val="both"/>
        <w:rPr>
          <w:rFonts w:ascii="Segoe UI Semibold" w:hAnsi="Segoe UI Semibold" w:cs="Segoe UI Semibold"/>
          <w:sz w:val="28"/>
          <w:szCs w:val="28"/>
        </w:rPr>
      </w:pPr>
      <w:r w:rsidRPr="00E702E1">
        <w:rPr>
          <w:rFonts w:ascii="Segoe UI Semibold" w:hAnsi="Segoe UI Semibold" w:cs="Segoe UI Semibold"/>
          <w:sz w:val="28"/>
          <w:szCs w:val="28"/>
        </w:rPr>
        <w:t>Психологи пришли к выводу, что уровень развития эмоционального интеллекта напрямую влияет на самооценку малыша. Те дети, которые научились распознавать свои и чужие эмоции и понимают их причину, обычно уверенны в себе, более устойчивы к стрессам, легче адаптируются к новым условиям. В то же время малыши с недостаточно развитым эмоциональным интеллектом склонны к тревожности – любая неудача может восприниматься ими как личная трагедия.</w:t>
      </w:r>
    </w:p>
    <w:p w:rsidR="00E702E1" w:rsidRPr="00E702E1" w:rsidRDefault="00E702E1" w:rsidP="00E702E1">
      <w:pPr>
        <w:pStyle w:val="a7"/>
        <w:jc w:val="both"/>
        <w:rPr>
          <w:rFonts w:ascii="Segoe UI Semibold" w:hAnsi="Segoe UI Semibold" w:cs="Segoe UI Semibold"/>
          <w:sz w:val="28"/>
          <w:szCs w:val="28"/>
        </w:rPr>
      </w:pPr>
      <w:r w:rsidRPr="00E702E1">
        <w:rPr>
          <w:rFonts w:ascii="Segoe UI Semibold" w:hAnsi="Segoe UI Semibold" w:cs="Segoe UI Semibold"/>
          <w:sz w:val="28"/>
          <w:szCs w:val="28"/>
        </w:rPr>
        <w:t xml:space="preserve">Эмоциональный интеллект начинает формироваться у ребенка с самого рождения. Это происходит естественно, когда мама или другой близкий взрослый откликается на его эмоции, дарит свою заботу и ласку. Уже в раннем возрасте родители могут заложить прочную основу для развития эмоционального интеллекта малыша. Для этого нужно обязательно называть ребенку чувства, которые он испытывает. Например, если малыш плачет, не спешите вкладывать ему в рот соску или пытаться его отвлечь. Постарайтесь поговорить с ним и описать его состояние: «ты, наверно, расстроился, потому что </w:t>
      </w:r>
      <w:r w:rsidRPr="00E702E1">
        <w:rPr>
          <w:rFonts w:ascii="Segoe UI Semibold" w:hAnsi="Segoe UI Semibold" w:cs="Segoe UI Semibold"/>
          <w:sz w:val="28"/>
          <w:szCs w:val="28"/>
        </w:rPr>
        <w:lastRenderedPageBreak/>
        <w:t>я не разрешила тебе взять печенье» или «я понимаю, ты злишься…». Описав эмоции ребенка, вы помогаете ему лучше узнать самого себя. Впоследствии он научится и контролировать эмоции. В общении с ребенком избегайте стереотипных фраз, таких как «мужчины не плачут» или «не дерись – ты же девочка». Эти высказывание не только не способствуют развитию эмоционального интеллекта малыша, но и обесценивают чувства ребенка, заставляют его стыдиться себя.</w:t>
      </w:r>
    </w:p>
    <w:p w:rsidR="00E702E1" w:rsidRPr="00E702E1" w:rsidRDefault="00E702E1" w:rsidP="00E702E1">
      <w:pPr>
        <w:pStyle w:val="a7"/>
        <w:jc w:val="both"/>
        <w:rPr>
          <w:rFonts w:ascii="Segoe UI Semibold" w:hAnsi="Segoe UI Semibold" w:cs="Segoe UI Semibold"/>
          <w:i/>
          <w:iCs/>
          <w:sz w:val="28"/>
          <w:szCs w:val="28"/>
        </w:rPr>
      </w:pPr>
      <w:r w:rsidRPr="00E702E1">
        <w:rPr>
          <w:rFonts w:ascii="Segoe UI Semibold" w:hAnsi="Segoe UI Semibold" w:cs="Segoe UI Semibold"/>
          <w:i/>
          <w:iCs/>
          <w:sz w:val="28"/>
          <w:szCs w:val="28"/>
        </w:rPr>
        <w:t>Многих из нас в детстве учили подавлять свои эмоции. И если бурно проявлять радость еще приемлемо, то негативные эмоции всегда были под запретом: бояться, злиться, плакать – все это стыдно и некрасиво. В результате большинство из нас были вынуждены подавлять негативные эмоции, чтобы показаться воспитанными. Однако психологи уверены, что сдерживание сильных эмоций в детском возрасте может приводить к неврозам и психологическим проблемам во взрослой жизни.</w:t>
      </w:r>
    </w:p>
    <w:p w:rsidR="00E702E1" w:rsidRPr="00E702E1" w:rsidRDefault="00E702E1" w:rsidP="00E702E1">
      <w:pPr>
        <w:pStyle w:val="a7"/>
        <w:jc w:val="both"/>
        <w:rPr>
          <w:rFonts w:ascii="Segoe UI Semibold" w:hAnsi="Segoe UI Semibold" w:cs="Segoe UI Semibold"/>
          <w:sz w:val="28"/>
          <w:szCs w:val="28"/>
        </w:rPr>
      </w:pPr>
      <w:r w:rsidRPr="00E702E1">
        <w:rPr>
          <w:rFonts w:ascii="Segoe UI Semibold" w:hAnsi="Segoe UI Semibold" w:cs="Segoe UI Semibold"/>
          <w:sz w:val="28"/>
          <w:szCs w:val="28"/>
        </w:rPr>
        <w:t xml:space="preserve">В ситуации, когда сильную эмоцию испытываете Вы, а не ребенок, нужно так же озвучить ее. Если малыш в порыве злости ударил Вас или толкнул, не ругайте его, а спокойно объясните, что Вы чувствуете. Это касается не только негативных, но и положительных эмоций. Почаще говорите ребенку, как Вы </w:t>
      </w:r>
      <w:proofErr w:type="gramStart"/>
      <w:r w:rsidRPr="00E702E1">
        <w:rPr>
          <w:rFonts w:ascii="Segoe UI Semibold" w:hAnsi="Segoe UI Semibold" w:cs="Segoe UI Semibold"/>
          <w:sz w:val="28"/>
          <w:szCs w:val="28"/>
        </w:rPr>
        <w:t>счастливы</w:t>
      </w:r>
      <w:proofErr w:type="gramEnd"/>
      <w:r w:rsidRPr="00E702E1">
        <w:rPr>
          <w:rFonts w:ascii="Segoe UI Semibold" w:hAnsi="Segoe UI Semibold" w:cs="Segoe UI Semibold"/>
          <w:sz w:val="28"/>
          <w:szCs w:val="28"/>
        </w:rPr>
        <w:t xml:space="preserve"> проводить с ним время, как гордитесь им и радуетесь его успехам. Научиться общаться с </w:t>
      </w:r>
      <w:proofErr w:type="gramStart"/>
      <w:r w:rsidRPr="00E702E1">
        <w:rPr>
          <w:rFonts w:ascii="Segoe UI Semibold" w:hAnsi="Segoe UI Semibold" w:cs="Segoe UI Semibold"/>
          <w:sz w:val="28"/>
          <w:szCs w:val="28"/>
        </w:rPr>
        <w:t>малышом</w:t>
      </w:r>
      <w:proofErr w:type="gramEnd"/>
      <w:r w:rsidRPr="00E702E1">
        <w:rPr>
          <w:rFonts w:ascii="Segoe UI Semibold" w:hAnsi="Segoe UI Semibold" w:cs="Segoe UI Semibold"/>
          <w:sz w:val="28"/>
          <w:szCs w:val="28"/>
        </w:rPr>
        <w:t xml:space="preserve"> таким образом бывает совсем не просто. Первое время в этом может помочь психолог, который научит Вас не бояться проявлять свои эмоции и говорить о них.</w:t>
      </w:r>
    </w:p>
    <w:p w:rsidR="00E702E1" w:rsidRPr="00E702E1" w:rsidRDefault="00E702E1" w:rsidP="00E702E1">
      <w:pPr>
        <w:pStyle w:val="a7"/>
        <w:jc w:val="both"/>
        <w:rPr>
          <w:rFonts w:ascii="Segoe UI Semibold" w:hAnsi="Segoe UI Semibold" w:cs="Segoe UI Semibold"/>
          <w:sz w:val="28"/>
          <w:szCs w:val="28"/>
        </w:rPr>
      </w:pPr>
      <w:r w:rsidRPr="00E702E1">
        <w:rPr>
          <w:rFonts w:ascii="Segoe UI Semibold" w:hAnsi="Segoe UI Semibold" w:cs="Segoe UI Semibold"/>
          <w:b/>
          <w:bCs/>
          <w:sz w:val="28"/>
          <w:szCs w:val="28"/>
        </w:rPr>
        <w:t>Игры для развития эмоционального интеллекта</w:t>
      </w:r>
    </w:p>
    <w:p w:rsidR="00E702E1" w:rsidRPr="00E702E1" w:rsidRDefault="00E702E1" w:rsidP="00E702E1">
      <w:pPr>
        <w:pStyle w:val="a7"/>
        <w:jc w:val="both"/>
        <w:rPr>
          <w:rFonts w:ascii="Segoe UI Semibold" w:hAnsi="Segoe UI Semibold" w:cs="Segoe UI Semibold"/>
          <w:sz w:val="28"/>
          <w:szCs w:val="28"/>
        </w:rPr>
      </w:pPr>
      <w:r w:rsidRPr="00E702E1">
        <w:rPr>
          <w:rFonts w:ascii="Segoe UI Semibold" w:hAnsi="Segoe UI Semibold" w:cs="Segoe UI Semibold"/>
          <w:sz w:val="28"/>
          <w:szCs w:val="28"/>
        </w:rPr>
        <w:t>Разыгрывание сюжетов из жизни. Пример игры: возьмите игрушку зайца и изобразите, что зайка плачет. Попробуйте вместе с ребенком с помощью мимики показать, как зайка плачет. Обсудите, почему он плачет (ему грустно, он обиделся, замерз, болит лапка и т.д.). Придумайте, как можно ему помочь. Такие игры можно начинать уже с двухлетнего возраста. Но обратите внимание, что разыгрываемые ситуации должны быть близки и понятны ребенку. Демонстрация эмоций и их объяснение на простых примерах поможет малышу научиться понимать чувства других людей.</w:t>
      </w:r>
    </w:p>
    <w:p w:rsidR="00E702E1" w:rsidRPr="00E702E1" w:rsidRDefault="00E702E1" w:rsidP="00E702E1">
      <w:pPr>
        <w:pStyle w:val="a7"/>
        <w:jc w:val="both"/>
        <w:rPr>
          <w:rFonts w:ascii="Segoe UI Semibold" w:hAnsi="Segoe UI Semibold" w:cs="Segoe UI Semibold"/>
          <w:sz w:val="28"/>
          <w:szCs w:val="28"/>
        </w:rPr>
      </w:pPr>
      <w:r>
        <w:rPr>
          <w:rStyle w:val="a4"/>
          <w:rFonts w:ascii="Segoe UI Semibold" w:hAnsi="Segoe UI Semibold" w:cs="Segoe UI Semibold"/>
          <w:b w:val="0"/>
          <w:bCs w:val="0"/>
          <w:color w:val="2F2F2F"/>
          <w:sz w:val="28"/>
          <w:szCs w:val="28"/>
        </w:rPr>
        <w:t xml:space="preserve">     </w:t>
      </w:r>
      <w:r w:rsidRPr="00E702E1">
        <w:rPr>
          <w:rStyle w:val="a4"/>
          <w:rFonts w:ascii="Segoe UI Semibold" w:hAnsi="Segoe UI Semibold" w:cs="Segoe UI Semibold"/>
          <w:b w:val="0"/>
          <w:bCs w:val="0"/>
          <w:color w:val="2F2F2F"/>
          <w:sz w:val="28"/>
          <w:szCs w:val="28"/>
        </w:rPr>
        <w:t>Арт-терапия. </w:t>
      </w:r>
      <w:r w:rsidRPr="00E702E1">
        <w:rPr>
          <w:rFonts w:ascii="Segoe UI Semibold" w:hAnsi="Segoe UI Semibold" w:cs="Segoe UI Semibold"/>
          <w:sz w:val="28"/>
          <w:szCs w:val="28"/>
        </w:rPr>
        <w:t>Слушая сказки, ребенок знакомится с различными вариантами проявления эмоций, учится сопереживать героям. Также развить эмоциональный интеллект малыша можно при помощи рисования (особенно красками) и музыкотерапии.</w:t>
      </w:r>
    </w:p>
    <w:p w:rsidR="00E702E1" w:rsidRPr="00E702E1" w:rsidRDefault="00E702E1" w:rsidP="00E702E1">
      <w:pPr>
        <w:pStyle w:val="a7"/>
        <w:jc w:val="both"/>
        <w:rPr>
          <w:rFonts w:ascii="Segoe UI Semibold" w:hAnsi="Segoe UI Semibold" w:cs="Segoe UI Semibold"/>
          <w:sz w:val="28"/>
          <w:szCs w:val="28"/>
        </w:rPr>
      </w:pPr>
      <w:r w:rsidRPr="00E702E1">
        <w:rPr>
          <w:rStyle w:val="a4"/>
          <w:rFonts w:ascii="Segoe UI Semibold" w:hAnsi="Segoe UI Semibold" w:cs="Segoe UI Semibold"/>
          <w:b w:val="0"/>
          <w:bCs w:val="0"/>
          <w:color w:val="2F2F2F"/>
          <w:sz w:val="28"/>
          <w:szCs w:val="28"/>
        </w:rPr>
        <w:lastRenderedPageBreak/>
        <w:t>«Угадай эмоцию».</w:t>
      </w:r>
      <w:r w:rsidRPr="00E702E1">
        <w:rPr>
          <w:rFonts w:ascii="Segoe UI Semibold" w:hAnsi="Segoe UI Semibold" w:cs="Segoe UI Semibold"/>
          <w:sz w:val="28"/>
          <w:szCs w:val="28"/>
        </w:rPr>
        <w:t> Эта игра подойдет для детей старшего дошкольного возраста. С помощью мимики изобразите какую-либо эмоцию и попросите малыша угадать, что вы показываете. Затем ребенок уже сам может быть в роли ведущего и показывать эмоции Вам.</w:t>
      </w:r>
    </w:p>
    <w:p w:rsidR="00E702E1" w:rsidRPr="00E702E1" w:rsidRDefault="00E702E1" w:rsidP="00E702E1">
      <w:pPr>
        <w:pStyle w:val="a7"/>
        <w:jc w:val="both"/>
        <w:rPr>
          <w:rFonts w:ascii="Segoe UI Semibold" w:hAnsi="Segoe UI Semibold" w:cs="Segoe UI Semibold"/>
          <w:sz w:val="28"/>
          <w:szCs w:val="28"/>
        </w:rPr>
      </w:pPr>
      <w:r w:rsidRPr="00E702E1">
        <w:rPr>
          <w:rStyle w:val="a4"/>
          <w:rFonts w:ascii="Segoe UI Semibold" w:hAnsi="Segoe UI Semibold" w:cs="Segoe UI Semibold"/>
          <w:b w:val="0"/>
          <w:bCs w:val="0"/>
          <w:color w:val="2F2F2F"/>
          <w:sz w:val="28"/>
          <w:szCs w:val="28"/>
        </w:rPr>
        <w:t>«Руки знакомятся, руки ссорятся, руки мирятся»</w:t>
      </w:r>
      <w:r w:rsidRPr="00E702E1">
        <w:rPr>
          <w:rFonts w:ascii="Segoe UI Semibold" w:hAnsi="Segoe UI Semibold" w:cs="Segoe UI Semibold"/>
          <w:sz w:val="28"/>
          <w:szCs w:val="28"/>
        </w:rPr>
        <w:t>. Это упражнение проводится в парах. Сядьте друг напротив друга и закройте глаза. Смысл игры заключается в том, чтобы выразить эмоции (например, гнев, радость, грусть) при помощи рук.</w:t>
      </w:r>
    </w:p>
    <w:p w:rsidR="00E702E1" w:rsidRPr="00E702E1" w:rsidRDefault="00E702E1" w:rsidP="00E702E1">
      <w:pPr>
        <w:pStyle w:val="a7"/>
        <w:jc w:val="both"/>
        <w:rPr>
          <w:rFonts w:ascii="Segoe UI Semibold" w:hAnsi="Segoe UI Semibold" w:cs="Segoe UI Semibold"/>
          <w:sz w:val="28"/>
          <w:szCs w:val="28"/>
        </w:rPr>
      </w:pPr>
      <w:r w:rsidRPr="00E702E1">
        <w:rPr>
          <w:rStyle w:val="a4"/>
          <w:rFonts w:ascii="Segoe UI Semibold" w:hAnsi="Segoe UI Semibold" w:cs="Segoe UI Semibold"/>
          <w:b w:val="0"/>
          <w:bCs w:val="0"/>
          <w:color w:val="2F2F2F"/>
          <w:sz w:val="28"/>
          <w:szCs w:val="28"/>
        </w:rPr>
        <w:t>«На что похоже настроение»</w:t>
      </w:r>
      <w:r w:rsidRPr="00E702E1">
        <w:rPr>
          <w:rFonts w:ascii="Segoe UI Semibold" w:hAnsi="Segoe UI Semibold" w:cs="Segoe UI Semibold"/>
          <w:sz w:val="28"/>
          <w:szCs w:val="28"/>
        </w:rPr>
        <w:t>. Предложите малышу пофантазировать и подумать, на что похоже настроение. Начинать игру лучше взрослому (например, мое настроение похоже на журчащий ручеёк» или «мое настроение похоже на ураган»).</w:t>
      </w:r>
    </w:p>
    <w:p w:rsidR="00E702E1" w:rsidRPr="00E702E1" w:rsidRDefault="00E702E1" w:rsidP="00E702E1">
      <w:pPr>
        <w:pStyle w:val="a7"/>
        <w:jc w:val="both"/>
        <w:rPr>
          <w:rFonts w:ascii="Segoe UI Semibold" w:hAnsi="Segoe UI Semibold" w:cs="Segoe UI Semibold"/>
          <w:sz w:val="28"/>
          <w:szCs w:val="28"/>
        </w:rPr>
      </w:pPr>
      <w:r w:rsidRPr="00E702E1">
        <w:rPr>
          <w:rStyle w:val="a4"/>
          <w:rFonts w:ascii="Segoe UI Semibold" w:hAnsi="Segoe UI Semibold" w:cs="Segoe UI Semibold"/>
          <w:b w:val="0"/>
          <w:bCs w:val="0"/>
          <w:color w:val="2F2F2F"/>
          <w:sz w:val="28"/>
          <w:szCs w:val="28"/>
        </w:rPr>
        <w:t>«Собери эмоцию»</w:t>
      </w:r>
      <w:r w:rsidRPr="00E702E1">
        <w:rPr>
          <w:rFonts w:ascii="Segoe UI Semibold" w:hAnsi="Segoe UI Semibold" w:cs="Segoe UI Semibold"/>
          <w:sz w:val="28"/>
          <w:szCs w:val="28"/>
        </w:rPr>
        <w:t>. Эту дидактическую игру можно найти в магазине или сделать своими руками. Нарисуйте лица, изображающие различные эмоции и разрежьте их на части (глаза, рот, брови). Затем перемешайте их и попросите ребенка «собрать» заданную эмоцию.</w:t>
      </w:r>
    </w:p>
    <w:p w:rsidR="00E702E1" w:rsidRPr="00E702E1" w:rsidRDefault="00E702E1" w:rsidP="00E702E1">
      <w:pPr>
        <w:pStyle w:val="a7"/>
        <w:jc w:val="both"/>
        <w:rPr>
          <w:rFonts w:ascii="Segoe UI Semibold" w:hAnsi="Segoe UI Semibold" w:cs="Segoe UI Semibold"/>
          <w:sz w:val="28"/>
          <w:szCs w:val="28"/>
        </w:rPr>
      </w:pPr>
      <w:r w:rsidRPr="00E702E1">
        <w:rPr>
          <w:rStyle w:val="a4"/>
          <w:rFonts w:ascii="Segoe UI Semibold" w:hAnsi="Segoe UI Semibold" w:cs="Segoe UI Semibold"/>
          <w:b w:val="0"/>
          <w:bCs w:val="0"/>
          <w:color w:val="2F2F2F"/>
          <w:sz w:val="28"/>
          <w:szCs w:val="28"/>
        </w:rPr>
        <w:t>Игры с карточками-эмоциями</w:t>
      </w:r>
      <w:r w:rsidRPr="00E702E1">
        <w:rPr>
          <w:rFonts w:ascii="Segoe UI Semibold" w:hAnsi="Segoe UI Semibold" w:cs="Segoe UI Semibold"/>
          <w:sz w:val="28"/>
          <w:szCs w:val="28"/>
        </w:rPr>
        <w:t>. С помощью специальных карточек с изображением эмоций, обсудите с ребенком, что испытывают герои на картинках, чем вызваны их эмоции.</w:t>
      </w:r>
    </w:p>
    <w:p w:rsidR="00E702E1" w:rsidRPr="00E702E1" w:rsidRDefault="00E702E1" w:rsidP="00E702E1">
      <w:pPr>
        <w:pStyle w:val="a7"/>
        <w:jc w:val="both"/>
        <w:rPr>
          <w:rFonts w:ascii="Segoe UI Semibold" w:hAnsi="Segoe UI Semibold" w:cs="Segoe UI Semibold"/>
          <w:i/>
          <w:iCs/>
          <w:sz w:val="28"/>
          <w:szCs w:val="28"/>
        </w:rPr>
      </w:pPr>
      <w:r>
        <w:rPr>
          <w:rFonts w:ascii="Segoe UI Semibold" w:hAnsi="Segoe UI Semibold" w:cs="Segoe UI Semibold"/>
          <w:i/>
          <w:iCs/>
          <w:sz w:val="28"/>
          <w:szCs w:val="28"/>
        </w:rPr>
        <w:t xml:space="preserve">     </w:t>
      </w:r>
      <w:r w:rsidRPr="00E702E1">
        <w:rPr>
          <w:rFonts w:ascii="Segoe UI Semibold" w:hAnsi="Segoe UI Semibold" w:cs="Segoe UI Semibold"/>
          <w:i/>
          <w:iCs/>
          <w:sz w:val="28"/>
          <w:szCs w:val="28"/>
        </w:rPr>
        <w:t>Игры для развития эмоционального интеллекта стоит подбирать не столько исходя из возрастных рекомендаций, сколько из опыта и интересов малыша. У каждого ребенка свой индивидуальный путь развития, и когда малыш будет готов, он обязательно затронет столь важную тему эмоций.</w:t>
      </w:r>
    </w:p>
    <w:p w:rsidR="00E702E1" w:rsidRPr="00E702E1" w:rsidRDefault="00E702E1" w:rsidP="00E702E1">
      <w:pPr>
        <w:pStyle w:val="a7"/>
        <w:jc w:val="both"/>
        <w:rPr>
          <w:rFonts w:ascii="Segoe UI Semibold" w:hAnsi="Segoe UI Semibold" w:cs="Segoe UI Semibold"/>
          <w:sz w:val="28"/>
          <w:szCs w:val="28"/>
        </w:rPr>
      </w:pPr>
      <w:r>
        <w:rPr>
          <w:rFonts w:ascii="Segoe UI Semibold" w:hAnsi="Segoe UI Semibold" w:cs="Segoe UI Semibold"/>
          <w:b/>
          <w:bCs/>
          <w:sz w:val="28"/>
          <w:szCs w:val="28"/>
        </w:rPr>
        <w:t xml:space="preserve">     </w:t>
      </w:r>
      <w:r w:rsidRPr="00E702E1">
        <w:rPr>
          <w:rFonts w:ascii="Segoe UI Semibold" w:hAnsi="Segoe UI Semibold" w:cs="Segoe UI Semibold"/>
          <w:b/>
          <w:bCs/>
          <w:sz w:val="28"/>
          <w:szCs w:val="28"/>
        </w:rPr>
        <w:t>Выводы</w:t>
      </w:r>
    </w:p>
    <w:p w:rsidR="00E702E1" w:rsidRPr="00E702E1" w:rsidRDefault="00E702E1" w:rsidP="00E702E1">
      <w:pPr>
        <w:pStyle w:val="a7"/>
        <w:jc w:val="both"/>
        <w:rPr>
          <w:rFonts w:ascii="Segoe UI Semibold" w:hAnsi="Segoe UI Semibold" w:cs="Segoe UI Semibold"/>
          <w:sz w:val="28"/>
          <w:szCs w:val="28"/>
        </w:rPr>
      </w:pPr>
      <w:r w:rsidRPr="00E702E1">
        <w:rPr>
          <w:rFonts w:ascii="Segoe UI Semibold" w:hAnsi="Segoe UI Semibold" w:cs="Segoe UI Semibold"/>
          <w:sz w:val="28"/>
          <w:szCs w:val="28"/>
        </w:rPr>
        <w:t xml:space="preserve">Специалисты сходятся во мнении, что именно высокий уровень развития эмоционального интеллекта является залогом успешности в жизни. В дошкольном возрасте развитие эмоциональный сферы приобретает особую значимость, так как в этот период у ребенка происходит активное формирование его самосознания и самооценки. У родителей есть много возможностей способствовать развитию эмоционального интеллекта малыша. Обсуждайте с ребенком эмоции и причины их возникновения, открыто выражайте свои чувства и не запрещайте это делать малышу. </w:t>
      </w:r>
      <w:bookmarkStart w:id="0" w:name="_GoBack"/>
      <w:bookmarkEnd w:id="0"/>
    </w:p>
    <w:p w:rsidR="00654CDE" w:rsidRPr="00E702E1" w:rsidRDefault="00E702E1" w:rsidP="00E702E1">
      <w:pPr>
        <w:pStyle w:val="a7"/>
        <w:jc w:val="both"/>
        <w:rPr>
          <w:rFonts w:ascii="Segoe UI Semibold" w:hAnsi="Segoe UI Semibold" w:cs="Segoe UI Semibold"/>
          <w:sz w:val="28"/>
          <w:szCs w:val="28"/>
        </w:rPr>
      </w:pPr>
    </w:p>
    <w:sectPr w:rsidR="00654CDE" w:rsidRPr="00E7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64A95"/>
    <w:multiLevelType w:val="multilevel"/>
    <w:tmpl w:val="15F2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282C49"/>
    <w:multiLevelType w:val="multilevel"/>
    <w:tmpl w:val="703C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A4"/>
    <w:rsid w:val="00910DA4"/>
    <w:rsid w:val="00C26316"/>
    <w:rsid w:val="00D16B60"/>
    <w:rsid w:val="00E7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02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2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2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2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7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2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E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02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02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2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2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2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7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2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E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02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425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830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637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954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Соколов</dc:creator>
  <cp:keywords/>
  <dc:description/>
  <cp:lastModifiedBy>Алексей Соколов</cp:lastModifiedBy>
  <cp:revision>2</cp:revision>
  <dcterms:created xsi:type="dcterms:W3CDTF">2023-09-13T12:54:00Z</dcterms:created>
  <dcterms:modified xsi:type="dcterms:W3CDTF">2023-09-13T12:59:00Z</dcterms:modified>
</cp:coreProperties>
</file>