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F6" w:rsidRDefault="005239F6" w:rsidP="005239F6">
      <w:pPr>
        <w:pStyle w:val="a4"/>
        <w:jc w:val="center"/>
        <w:rPr>
          <w:b/>
          <w:sz w:val="32"/>
          <w:szCs w:val="32"/>
        </w:rPr>
      </w:pPr>
      <w:r w:rsidRPr="005239F6">
        <w:rPr>
          <w:b/>
          <w:sz w:val="32"/>
          <w:szCs w:val="32"/>
        </w:rPr>
        <w:t>Слабая и сильная позиции звука в слове.</w:t>
      </w:r>
    </w:p>
    <w:p w:rsidR="007A2734" w:rsidRPr="007A2734" w:rsidRDefault="007A2734" w:rsidP="007A2734">
      <w:pPr>
        <w:spacing w:after="0"/>
        <w:jc w:val="right"/>
        <w:rPr>
          <w:rFonts w:ascii="Times New Roman" w:hAnsi="Times New Roman" w:cs="Times New Roman"/>
        </w:rPr>
      </w:pPr>
      <w:r w:rsidRPr="007A2734">
        <w:rPr>
          <w:rFonts w:ascii="Times New Roman" w:hAnsi="Times New Roman" w:cs="Times New Roman"/>
        </w:rPr>
        <w:t>Из опыта работы</w:t>
      </w:r>
    </w:p>
    <w:p w:rsidR="007A2734" w:rsidRPr="007A2734" w:rsidRDefault="007A2734" w:rsidP="007A27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</w:t>
      </w:r>
      <w:r w:rsidRPr="007A2734">
        <w:rPr>
          <w:rFonts w:ascii="Times New Roman" w:hAnsi="Times New Roman" w:cs="Times New Roman"/>
        </w:rPr>
        <w:t xml:space="preserve"> начальных классов </w:t>
      </w:r>
    </w:p>
    <w:p w:rsidR="007A2734" w:rsidRPr="007A2734" w:rsidRDefault="007A2734" w:rsidP="007A27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Вороновой</w:t>
      </w:r>
      <w:r w:rsidRPr="007A2734">
        <w:rPr>
          <w:rFonts w:ascii="Times New Roman" w:hAnsi="Times New Roman" w:cs="Times New Roman"/>
        </w:rPr>
        <w:t xml:space="preserve"> Л.В.</w:t>
      </w:r>
    </w:p>
    <w:p w:rsidR="005239F6" w:rsidRPr="005239F6" w:rsidRDefault="005239F6" w:rsidP="007A2734">
      <w:pPr>
        <w:spacing w:after="0"/>
      </w:pPr>
    </w:p>
    <w:p w:rsid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я придерживаюсь мнения, что ф</w:t>
      </w:r>
      <w:r w:rsidRPr="005239F6">
        <w:rPr>
          <w:rFonts w:ascii="Times New Roman" w:hAnsi="Times New Roman" w:cs="Times New Roman"/>
          <w:sz w:val="28"/>
          <w:szCs w:val="28"/>
        </w:rPr>
        <w:t xml:space="preserve">ундамент орфографической грамотности </w:t>
      </w:r>
      <w:r>
        <w:rPr>
          <w:rFonts w:ascii="Times New Roman" w:hAnsi="Times New Roman" w:cs="Times New Roman"/>
          <w:sz w:val="28"/>
          <w:szCs w:val="28"/>
        </w:rPr>
        <w:t>- усвоение сути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орфограмм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по фонематическому принципу ру</w:t>
      </w:r>
      <w:r>
        <w:rPr>
          <w:rFonts w:ascii="Times New Roman" w:hAnsi="Times New Roman" w:cs="Times New Roman"/>
          <w:sz w:val="28"/>
          <w:szCs w:val="28"/>
        </w:rPr>
        <w:t>сской орфографии.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В наших учебниках нет слова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фонема</w:t>
      </w:r>
      <w:r w:rsidRPr="005239F6">
        <w:rPr>
          <w:rFonts w:ascii="Times New Roman" w:hAnsi="Times New Roman" w:cs="Times New Roman"/>
          <w:sz w:val="28"/>
          <w:szCs w:val="28"/>
        </w:rPr>
        <w:t xml:space="preserve">, вместо него используются привычные и понятные малышу термин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звук</w:t>
      </w:r>
      <w:r w:rsidRPr="005239F6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чтобы ребенок освоил законы русской орфографии, как системы правил, целесообразно вводить термин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позиция</w:t>
      </w:r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Само слово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позиция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для ребенка не является трудным, он легко соотносит его со словом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поза</w:t>
      </w:r>
      <w:r w:rsidRPr="005239F6">
        <w:rPr>
          <w:rFonts w:ascii="Times New Roman" w:hAnsi="Times New Roman" w:cs="Times New Roman"/>
          <w:sz w:val="28"/>
          <w:szCs w:val="28"/>
        </w:rPr>
        <w:t xml:space="preserve">, вспоминает позиции в танцах и шахматах. Другое дело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сильная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и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слабая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позиции. Это именно те понятия, которые способны сыграть объединяющую роль в изучении орфографических правил в начальной школе.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b/>
          <w:i/>
          <w:sz w:val="28"/>
          <w:szCs w:val="28"/>
        </w:rPr>
        <w:t>Слабые позиции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фонем являются источником орфографических ошибок учеников. Поэтому ребенок должен видеть слабую позицию, ведь именно здесь требуется проверка. В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сильной позиции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проверять нечего: фонемы там прекрасно различаются, не смешиваются. Во многих учебниках слабая позиция называется “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ошибкоопасное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 w:rsidRPr="005239F6">
        <w:rPr>
          <w:rFonts w:ascii="Times New Roman" w:hAnsi="Times New Roman" w:cs="Times New Roman"/>
          <w:sz w:val="28"/>
          <w:szCs w:val="28"/>
        </w:rPr>
        <w:t>” или “</w:t>
      </w:r>
      <w:r w:rsidRPr="005239F6">
        <w:rPr>
          <w:rFonts w:ascii="Times New Roman" w:hAnsi="Times New Roman" w:cs="Times New Roman"/>
          <w:i/>
          <w:sz w:val="28"/>
          <w:szCs w:val="28"/>
        </w:rPr>
        <w:t>место, где можно сделать ошибку</w:t>
      </w:r>
      <w:r w:rsidRPr="005239F6">
        <w:rPr>
          <w:rFonts w:ascii="Times New Roman" w:hAnsi="Times New Roman" w:cs="Times New Roman"/>
          <w:sz w:val="28"/>
          <w:szCs w:val="28"/>
        </w:rPr>
        <w:t>”. Эти фразы правильно отражают суть орфограммы, они понятны детям. В своей практике раньше я использовала именно эти выражения. Их я и сейчас использую, но лишь иногда, т.к. они очень громоздки и требуют дробления на виды: под ударением, без ударения, в конце слова, перед гласным и так далее.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позиция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помогает избежать многих длинных описательных определений. Этот термин я ввожу еще в период обучения грамоте, когда уже хорошо отработано умение слышать звуки в слове, определять их характеристики.</w:t>
      </w:r>
    </w:p>
    <w:p w:rsidR="005239F6" w:rsidRPr="005239F6" w:rsidRDefault="005239F6" w:rsidP="005239F6">
      <w:pPr>
        <w:spacing w:after="0"/>
        <w:rPr>
          <w:rStyle w:val="20"/>
          <w:rFonts w:ascii="Times New Roman" w:hAnsi="Times New Roman" w:cs="Times New Roman"/>
          <w:b/>
          <w:i/>
          <w:iCs/>
          <w:sz w:val="28"/>
          <w:szCs w:val="28"/>
        </w:rPr>
      </w:pP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F6">
        <w:rPr>
          <w:rStyle w:val="20"/>
          <w:rFonts w:ascii="Times New Roman" w:hAnsi="Times New Roman" w:cs="Times New Roman"/>
          <w:b/>
          <w:i/>
          <w:iCs/>
          <w:color w:val="auto"/>
          <w:sz w:val="28"/>
          <w:szCs w:val="28"/>
        </w:rPr>
        <w:t>Фрагмент урока обучения грамоте</w:t>
      </w:r>
      <w:r w:rsidRPr="005239F6">
        <w:rPr>
          <w:rFonts w:ascii="Times New Roman" w:hAnsi="Times New Roman" w:cs="Times New Roman"/>
          <w:b/>
          <w:sz w:val="28"/>
          <w:szCs w:val="28"/>
        </w:rPr>
        <w:t>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Прочитайте скороговорку. Поставьте во всех словах ударения, подчеркните безударные гласные.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>Во дв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239F6">
        <w:rPr>
          <w:rFonts w:ascii="Times New Roman" w:hAnsi="Times New Roman" w:cs="Times New Roman"/>
          <w:i/>
          <w:sz w:val="28"/>
          <w:szCs w:val="28"/>
        </w:rPr>
        <w:t>ре</w:t>
      </w:r>
      <w:r w:rsidRPr="005239F6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A2"/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 тр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239F6">
        <w:rPr>
          <w:rFonts w:ascii="Times New Roman" w:hAnsi="Times New Roman" w:cs="Times New Roman"/>
          <w:i/>
          <w:sz w:val="28"/>
          <w:szCs w:val="28"/>
        </w:rPr>
        <w:t>ва</w:t>
      </w:r>
      <w:r w:rsidRPr="005239F6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A2"/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 на тр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239F6">
        <w:rPr>
          <w:rFonts w:ascii="Times New Roman" w:hAnsi="Times New Roman" w:cs="Times New Roman"/>
          <w:i/>
          <w:sz w:val="28"/>
          <w:szCs w:val="28"/>
        </w:rPr>
        <w:t>ве</w:t>
      </w:r>
      <w:r w:rsidRPr="005239F6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A2"/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 дрова</w:t>
      </w:r>
      <w:r w:rsidRPr="005239F6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A2"/>
      </w:r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Прочитайте сначала так, как мы пишем, а затем так, как говорим.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Что вы заметили в безударных слогах?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>В безударных слогах везде слышится звук [а], а пишется то буква о, то буква а.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Интересно. Может быть, это случайность? Сравните вот эту пару слов, действуя в том же порядке.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5239F6">
        <w:rPr>
          <w:rFonts w:ascii="Times New Roman" w:hAnsi="Times New Roman" w:cs="Times New Roman"/>
          <w:i/>
          <w:sz w:val="28"/>
          <w:szCs w:val="28"/>
        </w:rPr>
        <w:t>ва</w:t>
      </w:r>
      <w:r w:rsidRPr="005239F6">
        <w:rPr>
          <w:rFonts w:ascii="Times New Roman" w:hAnsi="Times New Roman" w:cs="Times New Roman"/>
          <w:i/>
          <w:sz w:val="28"/>
          <w:szCs w:val="28"/>
        </w:rPr>
        <w:sym w:font="Symbol" w:char="F0A2"/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 - ш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5239F6">
        <w:rPr>
          <w:rFonts w:ascii="Times New Roman" w:hAnsi="Times New Roman" w:cs="Times New Roman"/>
          <w:i/>
          <w:sz w:val="28"/>
          <w:szCs w:val="28"/>
        </w:rPr>
        <w:t>ры</w:t>
      </w:r>
      <w:r w:rsidRPr="005239F6">
        <w:rPr>
          <w:rFonts w:ascii="Times New Roman" w:hAnsi="Times New Roman" w:cs="Times New Roman"/>
          <w:i/>
          <w:sz w:val="28"/>
          <w:szCs w:val="28"/>
        </w:rPr>
        <w:sym w:font="Symbol" w:char="F0A2"/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Опять то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 xml:space="preserve"> же самое: звук [а], а буквы а и о.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- Какой хитрый безударный звук [а]! Может в разные одежки наряжаться! Ту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а на свое место поставит? то о.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Но, оказывается, он не один такой. В русском языке есть еще один хитрый безударный звук. Сравним слова: пилил - белил - тянул.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Слышим безударный звук [и], а на работу выходит, то буква </w:t>
      </w:r>
      <w:r w:rsidRPr="005239F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, то буква </w:t>
      </w:r>
      <w:r w:rsidRPr="005239F6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, то буква </w:t>
      </w:r>
      <w:r w:rsidRPr="005239F6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5239F6">
        <w:rPr>
          <w:rFonts w:ascii="Times New Roman" w:hAnsi="Times New Roman" w:cs="Times New Roman"/>
          <w:i/>
          <w:sz w:val="28"/>
          <w:szCs w:val="28"/>
        </w:rPr>
        <w:t>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Вот так русское письмо! Какие загадки нам задает! Звукам легко, они знают, когда какую букву пригласить. А нам как быть? Если писать букву гласного наугад, можно ошибиться, а этого мы не хотим. Давайте такие пока “загадочные” места не писать, а оставлять пустыми!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>П...лил б..</w:t>
      </w:r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>ил т...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нул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- А как же мы их будем называть? Мы не знаем, какую букву нужно написать, то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не уверены. А раз так, значит наши знания еще слабые. Вот и название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слабое место</w:t>
      </w:r>
      <w:r w:rsidRPr="005239F6">
        <w:rPr>
          <w:rFonts w:ascii="Times New Roman" w:hAnsi="Times New Roman" w:cs="Times New Roman"/>
          <w:sz w:val="28"/>
          <w:szCs w:val="28"/>
        </w:rPr>
        <w:t>. Вам нравится?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- Правда, некрасиво звучит слово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место</w:t>
      </w:r>
      <w:r w:rsidRPr="005239F6">
        <w:rPr>
          <w:rFonts w:ascii="Times New Roman" w:hAnsi="Times New Roman" w:cs="Times New Roman"/>
          <w:sz w:val="28"/>
          <w:szCs w:val="28"/>
        </w:rPr>
        <w:t xml:space="preserve">. Я предлагаю изменить это слово на близкое ему по значение слово </w:t>
      </w:r>
      <w:r w:rsidRPr="005239F6">
        <w:rPr>
          <w:rFonts w:ascii="Times New Roman" w:hAnsi="Times New Roman" w:cs="Times New Roman"/>
          <w:b/>
          <w:sz w:val="28"/>
          <w:szCs w:val="28"/>
        </w:rPr>
        <w:t>позиция</w:t>
      </w:r>
      <w:r w:rsidRPr="005239F6">
        <w:rPr>
          <w:rFonts w:ascii="Times New Roman" w:hAnsi="Times New Roman" w:cs="Times New Roman"/>
          <w:sz w:val="28"/>
          <w:szCs w:val="28"/>
        </w:rPr>
        <w:t>. Кто слышал это слово раньше? Приведите примеры.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>Позиция в шахматах, позиция в танце.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- Итак, расположение звуков в слове называем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позициями</w:t>
      </w:r>
      <w:r w:rsidRPr="005239F6">
        <w:rPr>
          <w:rFonts w:ascii="Times New Roman" w:hAnsi="Times New Roman" w:cs="Times New Roman"/>
          <w:sz w:val="28"/>
          <w:szCs w:val="28"/>
        </w:rPr>
        <w:t xml:space="preserve">. Значит слабое, опасное место в слове, когда мы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неуверены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, какую букву надо писать, будем называть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слабая позиция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, а если уверены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сильная позиция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. В транскрипции же слов слабую позицию будем обозначать знаком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“-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>” над записью звука, а сильную “+”.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Так прошло знакомство с признаками слабых позиций для гласных звуков. Конечно, не все сразу же научились находить и пропускать гласные слабых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позициях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>. И я не требовала этого от детей, пусть ребенок сам убедиться в необходимости этого. Написал без пропуска и допустил ошибку. А вот если бы оставил место этой буквы свободным, ошибки бы не было! Я поощряла любую попытку самостоятельного, обоснованного пропуска. На первых порах давала детям подсказки, а позже сама просила их мне подсказывать. Так постепенно увеличивалась доля детской самостоятельности.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Здесь я хочу отметить, что транскрипция слов была введена ранее. Сразу после ознакомления с признаками позиции гласных в слове была изготовлена табличка:</w:t>
      </w:r>
    </w:p>
    <w:p w:rsidR="005239F6" w:rsidRPr="005239F6" w:rsidRDefault="001F0AEE" w:rsidP="005239F6">
      <w:pPr>
        <w:tabs>
          <w:tab w:val="center" w:pos="4867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9.4pt;margin-top:12.1pt;width:144.7pt;height:82.8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8.85pt;margin-top:15.05pt;width:49.4pt;height:26.15pt;z-index:251664384">
            <v:textbox>
              <w:txbxContent>
                <w:p w:rsidR="005239F6" w:rsidRPr="00F20149" w:rsidRDefault="005239F6" w:rsidP="005239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Слаб</w:t>
                  </w:r>
                  <w:r w:rsidRPr="00F201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ая позиция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54.3pt;margin-top:15.05pt;width:49.4pt;height:26.15pt;z-index:251663360">
            <v:textbox>
              <w:txbxContent>
                <w:p w:rsidR="005239F6" w:rsidRPr="00F20149" w:rsidRDefault="005239F6" w:rsidP="005239F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01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Сильная позиция</w:t>
                  </w:r>
                </w:p>
              </w:txbxContent>
            </v:textbox>
          </v:shape>
        </w:pict>
      </w:r>
      <w:r w:rsidR="005239F6" w:rsidRPr="005239F6">
        <w:rPr>
          <w:rFonts w:ascii="Times New Roman" w:hAnsi="Times New Roman" w:cs="Times New Roman"/>
          <w:sz w:val="28"/>
          <w:szCs w:val="28"/>
        </w:rPr>
        <w:tab/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2.25pt;margin-top:1.4pt;width:3.9pt;height:6.3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83.6pt;margin-top:1.4pt;width:3.9pt;height:6.3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42.6pt;margin-top:10.45pt;width:9.85pt;height:10.2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77.65pt;margin-top:10.45pt;width:9.85pt;height:10.25pt;z-index:251661312"/>
        </w:pict>
      </w:r>
    </w:p>
    <w:p w:rsidR="005239F6" w:rsidRP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77.65pt;margin-top:13.1pt;width:9.8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7.65pt;margin-top:9.55pt;width:9.8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42.6pt;margin-top:9.55pt;width:9.85pt;height:0;z-index:251667456" o:connectortype="straight"/>
        </w:pic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Когда учились писать с пропуском гласных в слабых позициях, возникал вопрос: “</w:t>
      </w:r>
      <w:r w:rsidRPr="005239F6">
        <w:rPr>
          <w:rFonts w:ascii="Times New Roman" w:hAnsi="Times New Roman" w:cs="Times New Roman"/>
          <w:i/>
          <w:sz w:val="28"/>
          <w:szCs w:val="28"/>
        </w:rPr>
        <w:t>А у согласных звуков могут быть слабые и сильные позиции?</w:t>
      </w:r>
      <w:r w:rsidRPr="005239F6">
        <w:rPr>
          <w:rFonts w:ascii="Times New Roman" w:hAnsi="Times New Roman" w:cs="Times New Roman"/>
          <w:sz w:val="28"/>
          <w:szCs w:val="28"/>
        </w:rPr>
        <w:t xml:space="preserve">” Ведь при чтении различных слов многие замечали, что один и тот же согласный звук может обозначаться разными буквами. Дети психологически были готовы познакомиться с признаками слабых позиций согласных звуков. 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Следуя от принципа системности и обобщённости знаний, я познакомила детей со всеми признаками сильных и слабых звуков по звонкости-глухости.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Изучение материала происходило в течение нескольких уроков по следующему плану:</w:t>
      </w:r>
    </w:p>
    <w:p w:rsidR="005239F6" w:rsidRPr="005239F6" w:rsidRDefault="005239F6" w:rsidP="005239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Сильная позиция перед гласным, слабая в конце слова.</w:t>
      </w:r>
    </w:p>
    <w:p w:rsidR="005239F6" w:rsidRPr="005239F6" w:rsidRDefault="005239F6" w:rsidP="005239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Слабая позиция -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парный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звонкий перед звонким.</w:t>
      </w:r>
    </w:p>
    <w:p w:rsidR="005239F6" w:rsidRPr="005239F6" w:rsidRDefault="005239F6" w:rsidP="005239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Слабая позиция - парный глухой перед глухим.</w:t>
      </w:r>
    </w:p>
    <w:p w:rsidR="005239F6" w:rsidRPr="005239F6" w:rsidRDefault="005239F6" w:rsidP="005239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Сильная позиция - парный звонкий или глухой перед сонорным.</w:t>
      </w:r>
    </w:p>
    <w:p w:rsidR="005239F6" w:rsidRPr="005239F6" w:rsidRDefault="005239F6" w:rsidP="005239F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Сильная позиция, парный звонкий или глухой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в и в.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Структура каждого урока была примерно одинакова:</w:t>
      </w:r>
    </w:p>
    <w:p w:rsidR="005239F6" w:rsidRPr="005239F6" w:rsidRDefault="005239F6" w:rsidP="005239F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Определение позиции тех или иных звуков в слове (конец или середина слова, качество соседнего звука и так далее).</w:t>
      </w:r>
    </w:p>
    <w:p w:rsidR="005239F6" w:rsidRPr="005239F6" w:rsidRDefault="005239F6" w:rsidP="005239F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Обобщение (сильная и слабая позиция)</w:t>
      </w:r>
    </w:p>
    <w:p w:rsidR="005239F6" w:rsidRPr="005239F6" w:rsidRDefault="005239F6" w:rsidP="005239F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Фиксация вывода в схеме.</w:t>
      </w:r>
    </w:p>
    <w:p w:rsid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144.25pt;margin-top:13pt;width:.4pt;height:169.3pt;flip:x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-6.4pt;margin-top:13pt;width:304.9pt;height:169.3pt;z-index:251693056">
            <v:fill opacity="0"/>
          </v:rect>
        </w:pict>
      </w:r>
    </w:p>
    <w:p w:rsid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Сильная позиция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39F6">
        <w:rPr>
          <w:rFonts w:ascii="Times New Roman" w:hAnsi="Times New Roman" w:cs="Times New Roman"/>
          <w:sz w:val="28"/>
          <w:szCs w:val="28"/>
        </w:rPr>
        <w:t>Слабая 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пар.</w:t>
      </w:r>
      <w:r w:rsidRPr="005239F6">
        <w:rPr>
          <w:rFonts w:ascii="Times New Roman" w:hAnsi="Times New Roman" w:cs="Times New Roman"/>
          <w:sz w:val="20"/>
          <w:szCs w:val="20"/>
        </w:rPr>
        <w:t xml:space="preserve"> зв./глух.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239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гласн.                                           пар.</w:t>
      </w:r>
      <w:r w:rsidRPr="005239F6">
        <w:rPr>
          <w:rFonts w:ascii="Times New Roman" w:hAnsi="Times New Roman" w:cs="Times New Roman"/>
          <w:sz w:val="20"/>
          <w:szCs w:val="20"/>
        </w:rPr>
        <w:t xml:space="preserve"> зв./глух.   </w:t>
      </w:r>
    </w:p>
    <w:p w:rsidR="005239F6" w:rsidRPr="005239F6" w:rsidRDefault="001F0AEE" w:rsidP="005239F6">
      <w:pPr>
        <w:tabs>
          <w:tab w:val="left" w:pos="5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67.95pt;margin-top:1.05pt;width:17.6pt;height:18.3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212.35pt;margin-top:1.05pt;width:15.9pt;height:15.55pt;flip:x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2.6pt;margin-top:1.05pt;width:15.9pt;height:15.55pt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12.35pt;margin-top:1.05pt;width:15.9pt;height:15.5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2.6pt;margin-top:1.05pt;width:15.9pt;height:15.55pt;z-index:251673600"/>
        </w:pict>
      </w:r>
      <w:r w:rsidR="005239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39F6" w:rsidRPr="005239F6">
        <w:rPr>
          <w:rFonts w:ascii="Times New Roman" w:hAnsi="Times New Roman" w:cs="Times New Roman"/>
          <w:sz w:val="20"/>
          <w:szCs w:val="20"/>
        </w:rPr>
        <w:t>перед</w:t>
      </w:r>
      <w:r w:rsidR="005239F6" w:rsidRPr="005239F6">
        <w:rPr>
          <w:rFonts w:ascii="Times New Roman" w:hAnsi="Times New Roman" w:cs="Times New Roman"/>
          <w:sz w:val="20"/>
          <w:szCs w:val="20"/>
        </w:rPr>
        <w:tab/>
      </w:r>
    </w:p>
    <w:p w:rsidR="005239F6" w:rsidRDefault="005239F6" w:rsidP="005239F6">
      <w:pPr>
        <w:tabs>
          <w:tab w:val="left" w:pos="558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239F6" w:rsidRDefault="005239F6" w:rsidP="005239F6">
      <w:pPr>
        <w:tabs>
          <w:tab w:val="left" w:pos="55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пар.</w:t>
      </w:r>
      <w:r w:rsidRPr="005239F6">
        <w:rPr>
          <w:rFonts w:ascii="Times New Roman" w:hAnsi="Times New Roman" w:cs="Times New Roman"/>
          <w:sz w:val="20"/>
          <w:szCs w:val="20"/>
        </w:rPr>
        <w:t xml:space="preserve"> зв./глух.   </w:t>
      </w:r>
      <w:r>
        <w:rPr>
          <w:rFonts w:ascii="Times New Roman" w:hAnsi="Times New Roman" w:cs="Times New Roman"/>
          <w:sz w:val="20"/>
          <w:szCs w:val="20"/>
        </w:rPr>
        <w:t xml:space="preserve">  сонор.                                          пар.</w:t>
      </w:r>
      <w:r w:rsidRPr="005239F6">
        <w:rPr>
          <w:rFonts w:ascii="Times New Roman" w:hAnsi="Times New Roman" w:cs="Times New Roman"/>
          <w:sz w:val="20"/>
          <w:szCs w:val="20"/>
        </w:rPr>
        <w:t xml:space="preserve"> зв.</w:t>
      </w:r>
      <w:r>
        <w:rPr>
          <w:rFonts w:ascii="Times New Roman" w:hAnsi="Times New Roman" w:cs="Times New Roman"/>
          <w:sz w:val="20"/>
          <w:szCs w:val="20"/>
        </w:rPr>
        <w:t xml:space="preserve">           звон</w:t>
      </w:r>
      <w:r w:rsidRPr="005239F6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5239F6" w:rsidRDefault="001F0AEE" w:rsidP="005239F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260.5pt;margin-top:2.3pt;width:15.9pt;height:15.55pt;flip:x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60.5pt;margin-top:2.3pt;width:15.9pt;height:15.5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69.65pt;margin-top:2.3pt;width:15.9pt;height:15.55pt;flip:x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69.65pt;margin-top:2.3pt;width:15.9pt;height:15.5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12.35pt;margin-top:2.3pt;width:15.9pt;height:15.55pt;flip:x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2.6pt;margin-top:2.3pt;width:15.9pt;height:15.55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12.35pt;margin-top:2.3pt;width:15.9pt;height:15.5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22.6pt;margin-top:2.3pt;width:15.9pt;height:15.55pt;z-index:251674624"/>
        </w:pict>
      </w:r>
      <w:r w:rsidR="005239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39F6">
        <w:rPr>
          <w:rFonts w:ascii="Times New Roman" w:hAnsi="Times New Roman" w:cs="Times New Roman"/>
          <w:sz w:val="20"/>
          <w:szCs w:val="20"/>
        </w:rPr>
        <w:t xml:space="preserve">перед                                                                  </w:t>
      </w:r>
      <w:r w:rsidR="005239F6" w:rsidRPr="005239F6">
        <w:rPr>
          <w:rFonts w:ascii="Times New Roman" w:hAnsi="Times New Roman" w:cs="Times New Roman"/>
          <w:sz w:val="20"/>
          <w:szCs w:val="20"/>
        </w:rPr>
        <w:t>перед</w:t>
      </w:r>
      <w:r w:rsidR="005239F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239F6">
        <w:rPr>
          <w:rFonts w:ascii="Times New Roman" w:hAnsi="Times New Roman" w:cs="Times New Roman"/>
          <w:sz w:val="28"/>
          <w:szCs w:val="28"/>
        </w:rPr>
        <w:tab/>
      </w:r>
    </w:p>
    <w:p w:rsidR="005239F6" w:rsidRPr="005239F6" w:rsidRDefault="005239F6" w:rsidP="005239F6">
      <w:pPr>
        <w:tabs>
          <w:tab w:val="left" w:pos="6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пар.</w:t>
      </w:r>
      <w:r w:rsidRPr="005239F6">
        <w:rPr>
          <w:rFonts w:ascii="Times New Roman" w:hAnsi="Times New Roman" w:cs="Times New Roman"/>
          <w:sz w:val="20"/>
          <w:szCs w:val="20"/>
        </w:rPr>
        <w:t xml:space="preserve"> зв./глух.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пар.</w:t>
      </w:r>
      <w:r w:rsidRPr="005239F6">
        <w:rPr>
          <w:rFonts w:ascii="Times New Roman" w:hAnsi="Times New Roman" w:cs="Times New Roman"/>
          <w:sz w:val="20"/>
          <w:szCs w:val="20"/>
        </w:rPr>
        <w:t xml:space="preserve"> глух.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239F6">
        <w:rPr>
          <w:rFonts w:ascii="Times New Roman" w:hAnsi="Times New Roman" w:cs="Times New Roman"/>
          <w:sz w:val="20"/>
          <w:szCs w:val="20"/>
        </w:rPr>
        <w:t xml:space="preserve">  </w:t>
      </w:r>
      <w:r w:rsidR="001F0A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212.35pt;margin-top:15.1pt;width:15.9pt;height:15.55pt;flip:x;z-index:251689984;mso-position-horizontal-relative:text;mso-position-vertical-relative:text" o:connectortype="straight"/>
        </w:pict>
      </w:r>
      <w:r w:rsidR="001F0A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2.6pt;margin-top:15.1pt;width:15.9pt;height:15.55pt;flip:x;z-index:251685888;mso-position-horizontal-relative:text;mso-position-vertical-relative:text" o:connectortype="straight"/>
        </w:pict>
      </w:r>
      <w:r w:rsidR="001F0A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212.35pt;margin-top:15.1pt;width:15.9pt;height:15.55pt;z-index:251680768;mso-position-horizontal-relative:text;mso-position-vertical-relative:text"/>
        </w:pict>
      </w:r>
      <w:r w:rsidR="001F0A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22.6pt;margin-top:15.1pt;width:15.9pt;height:15.55pt;z-index:251679744;mso-position-horizontal-relative:text;mso-position-vertical-relative:text"/>
        </w:pict>
      </w:r>
      <w:r>
        <w:rPr>
          <w:rFonts w:ascii="Times New Roman" w:hAnsi="Times New Roman" w:cs="Times New Roman"/>
          <w:sz w:val="20"/>
          <w:szCs w:val="20"/>
        </w:rPr>
        <w:t>глух.</w:t>
      </w:r>
    </w:p>
    <w:p w:rsidR="005239F6" w:rsidRP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260.5pt;margin-top:2.7pt;width:15.9pt;height:15.55pt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60.5pt;margin-top:2.7pt;width:15.9pt;height:15.55pt;z-index:251681792"/>
        </w:pict>
      </w:r>
      <w:r w:rsidR="005239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39F6" w:rsidRPr="005239F6">
        <w:rPr>
          <w:rFonts w:ascii="Times New Roman" w:hAnsi="Times New Roman" w:cs="Times New Roman"/>
          <w:sz w:val="20"/>
          <w:szCs w:val="20"/>
        </w:rPr>
        <w:t>перед</w:t>
      </w:r>
      <w:r w:rsidR="005239F6">
        <w:rPr>
          <w:rFonts w:ascii="Times New Roman" w:hAnsi="Times New Roman" w:cs="Times New Roman"/>
          <w:sz w:val="28"/>
          <w:szCs w:val="28"/>
        </w:rPr>
        <w:t xml:space="preserve"> </w:t>
      </w:r>
      <w:r w:rsidR="005239F6" w:rsidRPr="005239F6">
        <w:rPr>
          <w:rFonts w:ascii="Times New Roman" w:hAnsi="Times New Roman" w:cs="Times New Roman"/>
          <w:sz w:val="28"/>
          <w:szCs w:val="28"/>
        </w:rPr>
        <w:t>[</w:t>
      </w:r>
      <w:r w:rsidR="005239F6">
        <w:rPr>
          <w:rFonts w:ascii="Times New Roman" w:hAnsi="Times New Roman" w:cs="Times New Roman"/>
          <w:sz w:val="28"/>
          <w:szCs w:val="28"/>
        </w:rPr>
        <w:t>в</w:t>
      </w:r>
      <w:r w:rsidR="005239F6" w:rsidRPr="005239F6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5239F6">
        <w:rPr>
          <w:rFonts w:ascii="Times New Roman" w:hAnsi="Times New Roman" w:cs="Times New Roman"/>
          <w:sz w:val="28"/>
          <w:szCs w:val="28"/>
        </w:rPr>
        <w:t>,</w:t>
      </w:r>
      <w:r w:rsidR="005239F6" w:rsidRPr="005239F6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5239F6">
        <w:rPr>
          <w:rFonts w:ascii="Times New Roman" w:hAnsi="Times New Roman" w:cs="Times New Roman"/>
          <w:sz w:val="28"/>
          <w:szCs w:val="28"/>
        </w:rPr>
        <w:t>в</w:t>
      </w:r>
      <w:r w:rsidR="005239F6" w:rsidRPr="005239F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5239F6" w:rsidRPr="005239F6">
        <w:rPr>
          <w:rFonts w:ascii="Times New Roman" w:hAnsi="Times New Roman" w:cs="Times New Roman"/>
          <w:sz w:val="28"/>
          <w:szCs w:val="28"/>
        </w:rPr>
        <w:t>]</w:t>
      </w:r>
      <w:r w:rsidR="005239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39F6" w:rsidRPr="005239F6">
        <w:rPr>
          <w:rFonts w:ascii="Times New Roman" w:hAnsi="Times New Roman" w:cs="Times New Roman"/>
          <w:sz w:val="20"/>
          <w:szCs w:val="20"/>
        </w:rPr>
        <w:t>перед</w:t>
      </w:r>
      <w:r w:rsidR="005239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Здесь главное - обратить внимание на то, что в слабой позиции могут быть лишь парные по звонкости-глухости согласные звуки, непарные же всегда в сильной позиции.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Для других орфограмм мы тоже создавали схемы-подсказки.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lastRenderedPageBreak/>
        <w:t>Таким образом, получился довольно большой спектр орфограмм сильных и слабых позиций, которые мы пропускали при письме на слух, подчеркивали при списывании или записывали в виде дроби буквы, между которыми нужно было сделать выбор.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Конечно, и детям, и мне хотелось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научиться писать без пропусков, поэтому мне не надо было думать и искусственно создавать мотивацию для изучения следующих тем. Далее логика обучения следовала той, что изложена в учебнике В.В.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: сначала мы учились проверять орфограммы по орфографическому словарю, а затем без словаря орфограммы слабых позиций по сильным позициям согласно фонематическому принципу орфографии.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 орфографическим словарем работа строилась по следующей </w:t>
      </w:r>
      <w:r w:rsidRPr="005239F6">
        <w:rPr>
          <w:rFonts w:ascii="Times New Roman" w:hAnsi="Times New Roman" w:cs="Times New Roman"/>
          <w:b/>
          <w:sz w:val="28"/>
          <w:szCs w:val="28"/>
          <w:u w:val="single"/>
        </w:rPr>
        <w:t>памятке</w:t>
      </w:r>
      <w:r w:rsidRPr="005239F6">
        <w:rPr>
          <w:rFonts w:ascii="Times New Roman" w:hAnsi="Times New Roman" w:cs="Times New Roman"/>
          <w:sz w:val="28"/>
          <w:szCs w:val="28"/>
        </w:rPr>
        <w:t>:</w:t>
      </w:r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Сначала напиши слово с пропуском орфограмм: </w:t>
      </w:r>
      <w:proofErr w:type="spellStart"/>
      <w:proofErr w:type="gramStart"/>
      <w:r w:rsidRPr="005239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>_м_дор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Определи, какие буквы спорят за данный звук </w:t>
      </w:r>
      <w:proofErr w:type="spellStart"/>
      <w:proofErr w:type="gramStart"/>
      <w:r w:rsidRPr="005239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>\а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и\е</w:t>
      </w:r>
      <w:proofErr w:type="spellEnd"/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Найди среди слов в словаре слова на па или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Найдя слово, впиши на месте пропусков нужные буквы (лучше зеленой ручкой удобнее для контроля).</w:t>
      </w:r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Прочитай слово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, закрой его листочком.</w:t>
      </w:r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Продиктуй себе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5239F6" w:rsidP="005239F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Подчеркни все орфограммы и проверь свои записи.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о\а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и\е</w:t>
      </w:r>
      <w:proofErr w:type="spellEnd"/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                            помидор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b/>
          <w:i/>
          <w:sz w:val="28"/>
          <w:szCs w:val="28"/>
        </w:rPr>
        <w:t>Способ проверки слабой позиции по сильной</w:t>
      </w:r>
      <w:r w:rsidRPr="005239F6">
        <w:rPr>
          <w:rFonts w:ascii="Times New Roman" w:hAnsi="Times New Roman" w:cs="Times New Roman"/>
          <w:sz w:val="28"/>
          <w:szCs w:val="28"/>
        </w:rPr>
        <w:t xml:space="preserve"> я формирую на основе семантики прилагательных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сильный</w:t>
      </w:r>
      <w:r w:rsidRPr="005239F6">
        <w:rPr>
          <w:rFonts w:ascii="Times New Roman" w:hAnsi="Times New Roman" w:cs="Times New Roman"/>
          <w:sz w:val="28"/>
          <w:szCs w:val="28"/>
        </w:rPr>
        <w:t xml:space="preserve"> и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слабый</w:t>
      </w:r>
      <w:r w:rsidRPr="005239F6">
        <w:rPr>
          <w:rFonts w:ascii="Times New Roman" w:hAnsi="Times New Roman" w:cs="Times New Roman"/>
          <w:sz w:val="28"/>
          <w:szCs w:val="28"/>
        </w:rPr>
        <w:t xml:space="preserve"> (учебник тетрадь по русскому языку, под редакцией А.А. Бондаренко, И.В. 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Гурковой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).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r w:rsidRPr="005239F6">
        <w:rPr>
          <w:rFonts w:ascii="Times New Roman" w:hAnsi="Times New Roman" w:cs="Times New Roman"/>
          <w:sz w:val="28"/>
          <w:szCs w:val="28"/>
        </w:rPr>
        <w:tab/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Сильный и слабый.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Сравни кота и маленького котенка.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Кто сильный? Кто слабый?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- Сравни выделенные гласные буквы в словах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кОт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кОтенок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6.75pt;margin-top:14.6pt;width:182.45pt;height:38.5pt;z-index:251659263">
            <v:fill opacity="0"/>
          </v:rect>
        </w:pict>
      </w:r>
    </w:p>
    <w:p w:rsidR="005239F6" w:rsidRPr="005239F6" w:rsidRDefault="005239F6" w:rsidP="005239F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39F6">
        <w:rPr>
          <w:rFonts w:ascii="Times New Roman" w:hAnsi="Times New Roman" w:cs="Times New Roman"/>
          <w:sz w:val="24"/>
          <w:szCs w:val="24"/>
        </w:rPr>
        <w:t>Гласные буквы одинаковые.</w:t>
      </w:r>
    </w:p>
    <w:p w:rsidR="005239F6" w:rsidRPr="005239F6" w:rsidRDefault="005239F6" w:rsidP="005239F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39F6">
        <w:rPr>
          <w:rFonts w:ascii="Times New Roman" w:hAnsi="Times New Roman" w:cs="Times New Roman"/>
          <w:sz w:val="24"/>
          <w:szCs w:val="24"/>
        </w:rPr>
        <w:t>Гласные буквы разные.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39F6">
        <w:rPr>
          <w:rFonts w:ascii="Times New Roman" w:hAnsi="Times New Roman" w:cs="Times New Roman"/>
          <w:b/>
          <w:i/>
          <w:sz w:val="28"/>
          <w:szCs w:val="28"/>
        </w:rPr>
        <w:t>Помоги слабому.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Маша объясняет Феде: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Сильный всегда помогает слабому.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В слове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кО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sym w:font="Symbol" w:char="F0A2"/>
      </w:r>
      <w:r w:rsidRPr="005239F6">
        <w:rPr>
          <w:rFonts w:ascii="Times New Roman" w:hAnsi="Times New Roman" w:cs="Times New Roman"/>
          <w:i/>
          <w:sz w:val="28"/>
          <w:szCs w:val="28"/>
        </w:rPr>
        <w:t>т</w:t>
      </w:r>
      <w:r w:rsidRPr="005239F6">
        <w:rPr>
          <w:rFonts w:ascii="Times New Roman" w:hAnsi="Times New Roman" w:cs="Times New Roman"/>
          <w:sz w:val="28"/>
          <w:szCs w:val="28"/>
        </w:rPr>
        <w:t xml:space="preserve"> гласный под ударением - сильный.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В слове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кОтёнок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 гласный безударный - слабый.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Ударная буква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5239F6">
        <w:rPr>
          <w:rFonts w:ascii="Times New Roman" w:hAnsi="Times New Roman" w:cs="Times New Roman"/>
          <w:i/>
          <w:sz w:val="28"/>
          <w:szCs w:val="28"/>
        </w:rPr>
        <w:t>кот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под ударением помогает правильно написать безударную  гласную </w:t>
      </w:r>
      <w:proofErr w:type="gramStart"/>
      <w:r w:rsidRPr="005239F6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5239F6">
        <w:rPr>
          <w:rFonts w:ascii="Times New Roman" w:hAnsi="Times New Roman" w:cs="Times New Roman"/>
          <w:i/>
          <w:sz w:val="28"/>
          <w:szCs w:val="28"/>
        </w:rPr>
        <w:t>котёнок</w:t>
      </w:r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lastRenderedPageBreak/>
        <w:t xml:space="preserve">Федя понял, как сильный помогает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>. А тебе понятно?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1F0AEE" w:rsidP="005239F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A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1.1pt;margin-top:-7pt;width:90pt;height:38.5pt;z-index:251670528">
            <v:fill opacity="0"/>
          </v:rect>
        </w:pict>
      </w:r>
      <w:r w:rsidR="005239F6" w:rsidRPr="005239F6">
        <w:rPr>
          <w:rFonts w:ascii="Times New Roman" w:hAnsi="Times New Roman" w:cs="Times New Roman"/>
          <w:sz w:val="24"/>
          <w:szCs w:val="24"/>
        </w:rPr>
        <w:t>Да.</w:t>
      </w:r>
    </w:p>
    <w:p w:rsidR="005239F6" w:rsidRPr="005239F6" w:rsidRDefault="005239F6" w:rsidP="005239F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39F6">
        <w:rPr>
          <w:rFonts w:ascii="Times New Roman" w:hAnsi="Times New Roman" w:cs="Times New Roman"/>
          <w:sz w:val="24"/>
          <w:szCs w:val="24"/>
        </w:rPr>
        <w:t>Нет.</w:t>
      </w:r>
    </w:p>
    <w:p w:rsidR="005239F6" w:rsidRDefault="005239F6" w:rsidP="005239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39F6">
        <w:rPr>
          <w:rFonts w:ascii="Times New Roman" w:hAnsi="Times New Roman" w:cs="Times New Roman"/>
          <w:sz w:val="28"/>
          <w:szCs w:val="28"/>
        </w:rPr>
        <w:t xml:space="preserve"> гласную слабой позиции (безударную) проверяем сильные позиции (ударной).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Этот прием можно использовать, применяя разные формы работы на уроке: коллективную, групповую и индивидуальную, как на этапе изучения нового, так и при закреплении.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Вот еще пример подобного упражнения по теме «Звонкие и глухие согласные на конце слова».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    - Собери предложение из слов:</w:t>
      </w: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помогают</w:t>
      </w: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сильные</w:t>
      </w: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всегда</w:t>
      </w: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слабым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     - Помоги слабому!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   Федя объясняет Маше: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     В слове </w:t>
      </w:r>
      <w:r w:rsidRPr="005239F6">
        <w:rPr>
          <w:rFonts w:ascii="Times New Roman" w:hAnsi="Times New Roman" w:cs="Times New Roman"/>
          <w:i/>
          <w:sz w:val="28"/>
          <w:szCs w:val="28"/>
        </w:rPr>
        <w:t>ёж</w:t>
      </w:r>
      <w:r w:rsidRPr="005239F6">
        <w:rPr>
          <w:rFonts w:ascii="Times New Roman" w:hAnsi="Times New Roman" w:cs="Times New Roman"/>
          <w:sz w:val="28"/>
          <w:szCs w:val="28"/>
        </w:rPr>
        <w:t xml:space="preserve"> звук [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] стоит на конце слова - в слабой позиции. В слове </w:t>
      </w:r>
      <w:r w:rsidRPr="005239F6">
        <w:rPr>
          <w:rFonts w:ascii="Times New Roman" w:hAnsi="Times New Roman" w:cs="Times New Roman"/>
          <w:i/>
          <w:sz w:val="28"/>
          <w:szCs w:val="28"/>
        </w:rPr>
        <w:t>ежи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] стоит перед гласным - в сильной позиции. Буква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5239F6">
        <w:rPr>
          <w:rFonts w:ascii="Times New Roman" w:hAnsi="Times New Roman" w:cs="Times New Roman"/>
          <w:i/>
          <w:sz w:val="28"/>
          <w:szCs w:val="28"/>
        </w:rPr>
        <w:t>ежи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помогает правильно написать букву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 слове </w:t>
      </w:r>
      <w:r w:rsidRPr="005239F6">
        <w:rPr>
          <w:rFonts w:ascii="Times New Roman" w:hAnsi="Times New Roman" w:cs="Times New Roman"/>
          <w:i/>
          <w:sz w:val="28"/>
          <w:szCs w:val="28"/>
        </w:rPr>
        <w:t>ёж</w:t>
      </w:r>
      <w:r w:rsidRPr="005239F6">
        <w:rPr>
          <w:rFonts w:ascii="Times New Roman" w:hAnsi="Times New Roman" w:cs="Times New Roman"/>
          <w:sz w:val="28"/>
          <w:szCs w:val="28"/>
        </w:rPr>
        <w:t xml:space="preserve">. </w:t>
      </w:r>
      <w:r w:rsidRPr="005239F6">
        <w:rPr>
          <w:rFonts w:ascii="Times New Roman" w:hAnsi="Times New Roman" w:cs="Times New Roman"/>
          <w:i/>
          <w:sz w:val="28"/>
          <w:szCs w:val="28"/>
        </w:rPr>
        <w:t>Ежи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- это проверочное слово.</w:t>
      </w:r>
    </w:p>
    <w:p w:rsidR="005239F6" w:rsidRP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15.55pt;margin-top:15.85pt;width:56.8pt;height:38.5pt;z-index:251672576">
            <v:fill opacity="0"/>
          </v:rect>
        </w:pict>
      </w:r>
      <w:r w:rsidR="005239F6" w:rsidRPr="005239F6">
        <w:rPr>
          <w:rFonts w:ascii="Times New Roman" w:hAnsi="Times New Roman" w:cs="Times New Roman"/>
          <w:sz w:val="28"/>
          <w:szCs w:val="28"/>
        </w:rPr>
        <w:t>Маша поняла. А тебе понятно?</w:t>
      </w:r>
    </w:p>
    <w:p w:rsidR="005239F6" w:rsidRPr="005239F6" w:rsidRDefault="005239F6" w:rsidP="005239F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39F6">
        <w:rPr>
          <w:rFonts w:ascii="Times New Roman" w:hAnsi="Times New Roman" w:cs="Times New Roman"/>
          <w:sz w:val="24"/>
          <w:szCs w:val="24"/>
        </w:rPr>
        <w:t>Да.</w:t>
      </w:r>
    </w:p>
    <w:p w:rsidR="005239F6" w:rsidRPr="005239F6" w:rsidRDefault="005239F6" w:rsidP="005239F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39F6">
        <w:rPr>
          <w:rFonts w:ascii="Times New Roman" w:hAnsi="Times New Roman" w:cs="Times New Roman"/>
          <w:sz w:val="24"/>
          <w:szCs w:val="24"/>
        </w:rPr>
        <w:t>Нет.</w:t>
      </w:r>
    </w:p>
    <w:p w:rsidR="005239F6" w:rsidRPr="005239F6" w:rsidRDefault="005239F6" w:rsidP="005239F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У разных правил (проверяемые безударные гласные, парные звонкие и глухие согласные) дети обнаруживают сходство: буква обозначает то, что в сильной позиции (фонему). Проверка общая для обоих правил: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 xml:space="preserve">слабую позицию проверяй </w:t>
      </w:r>
      <w:proofErr w:type="gramStart"/>
      <w:r w:rsidRPr="005239F6">
        <w:rPr>
          <w:rFonts w:ascii="Times New Roman" w:hAnsi="Times New Roman" w:cs="Times New Roman"/>
          <w:b/>
          <w:i/>
          <w:sz w:val="28"/>
          <w:szCs w:val="28"/>
        </w:rPr>
        <w:t>сильной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5239F6" w:rsidP="005239F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Во 2, 3 и 4 классах понятий сильной и слабой позиции переносится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5239F6">
        <w:rPr>
          <w:rFonts w:ascii="Times New Roman" w:hAnsi="Times New Roman" w:cs="Times New Roman"/>
          <w:sz w:val="28"/>
          <w:szCs w:val="28"/>
        </w:rPr>
        <w:t>, на другие орфографические правила, подчиняющиеся основному фонематическому принципу русской орфографии: правописание парных звонких и глухих согласных перед шумными согласными, правописание непроизносимых согласных и другое;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b/>
          <w:i/>
          <w:sz w:val="28"/>
          <w:szCs w:val="28"/>
        </w:rPr>
        <w:t>во-вторых</w:t>
      </w:r>
      <w:r w:rsidRPr="005239F6">
        <w:rPr>
          <w:rFonts w:ascii="Times New Roman" w:hAnsi="Times New Roman" w:cs="Times New Roman"/>
          <w:sz w:val="28"/>
          <w:szCs w:val="28"/>
        </w:rPr>
        <w:t>, связываются морфемной структурой слова:  корнем, приставкой, суффиксом и окончанием.</w:t>
      </w:r>
    </w:p>
    <w:p w:rsid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Вот так изучается написание безударных гласных в приставках.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lastRenderedPageBreak/>
        <w:t>Ударение на помощь!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Поставь ударение.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подпись - </w:t>
      </w:r>
      <w:proofErr w:type="spellStart"/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>_дпиши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запись -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з_пиши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пропись - </w:t>
      </w:r>
      <w:proofErr w:type="spellStart"/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>_пиши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.</w:t>
      </w:r>
    </w:p>
    <w:p w:rsid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- Как пишутся гласные под ударением и без ударения?</w:t>
      </w:r>
    </w:p>
    <w:p w:rsidR="005239F6" w:rsidRPr="005239F6" w:rsidRDefault="001F0AEE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2.75pt;margin-top:16.55pt;width:98.05pt;height:38.5pt;z-index:251671552">
            <v:fill opacity="0"/>
          </v:rect>
        </w:pict>
      </w:r>
    </w:p>
    <w:p w:rsidR="005239F6" w:rsidRPr="005239F6" w:rsidRDefault="005239F6" w:rsidP="005239F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39F6">
        <w:rPr>
          <w:rFonts w:ascii="Times New Roman" w:hAnsi="Times New Roman" w:cs="Times New Roman"/>
          <w:sz w:val="24"/>
          <w:szCs w:val="24"/>
        </w:rPr>
        <w:t>Одинаково.</w:t>
      </w:r>
    </w:p>
    <w:p w:rsidR="005239F6" w:rsidRPr="005239F6" w:rsidRDefault="005239F6" w:rsidP="005239F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4"/>
          <w:szCs w:val="24"/>
        </w:rPr>
        <w:t>По-разному.</w:t>
      </w:r>
    </w:p>
    <w:p w:rsid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Машино открытие.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Маша сказала: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Гласный в приставке можно проверить ударение. Как в корне. Это одна орфограмма. Что думаешь ты?</w:t>
      </w:r>
    </w:p>
    <w:p w:rsidR="005239F6" w:rsidRPr="005239F6" w:rsidRDefault="005239F6" w:rsidP="005239F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Сравни: </w:t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поезд - </w:t>
      </w:r>
      <w:proofErr w:type="spellStart"/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>_ездка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Кого хочешь, выбирай!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Федя ищет слово с приставкой под ударением.  Помоги ему!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с_рвал</w:t>
      </w:r>
      <w:proofErr w:type="spellEnd"/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 xml:space="preserve"> лопух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 сорванный или сорвала? _____________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>_слал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 xml:space="preserve"> открытку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 посланный или послала?______________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239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239F6">
        <w:rPr>
          <w:rFonts w:ascii="Times New Roman" w:hAnsi="Times New Roman" w:cs="Times New Roman"/>
          <w:i/>
          <w:sz w:val="28"/>
          <w:szCs w:val="28"/>
        </w:rPr>
        <w:t>_рвал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 xml:space="preserve"> рубашку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 порванный или порвала?_____________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Ученику важно понимать, какие правила орфографии “дружат” с корнем, какие с приставкой или суффиксом, а какие с окончанием.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F6">
        <w:rPr>
          <w:rFonts w:ascii="Times New Roman" w:hAnsi="Times New Roman" w:cs="Times New Roman"/>
          <w:sz w:val="28"/>
          <w:szCs w:val="28"/>
        </w:rPr>
        <w:t xml:space="preserve">Такие “семейные союзы” позволяют объединить многие, на первый взгляд, разнородные правила. Но еще важнее объединять правила по принадлежности к основному - фонематическому принципу орфографии. Речь идет о понимании детьми общей для всех правил операции проверки: от буквы загадки к букве отгадке, и все в порядке! От слабой позиции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сильной - и ошибка исчезнет или не появится вовсе.</w:t>
      </w:r>
    </w:p>
    <w:p w:rsid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Если дети усвоят суть проверки по фонематическому принципу русской орфографии, будет заложен фундамент орфографической грамотности человека. Суть операции перевода слабой позиции в сильную в той же морфеме ученику остается лишь переносить на многие другие орфограммы, соответствующие основному принципу орфографии. Не важно, связаны ли они с написанием гласных или написанием согласных, с корнем или любой другой морфемой в слове.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Хочу привести еще один пример, при изучении безударных окончаний существительных 1, 2, 3 склонений усвоенная ребенком операция в корне </w:t>
      </w:r>
      <w:r w:rsidRPr="005239F6">
        <w:rPr>
          <w:rFonts w:ascii="Times New Roman" w:hAnsi="Times New Roman" w:cs="Times New Roman"/>
          <w:sz w:val="28"/>
          <w:szCs w:val="28"/>
        </w:rPr>
        <w:lastRenderedPageBreak/>
        <w:t xml:space="preserve">слова “перевода слабого к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сильному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” переходит на окончание. Но не учитывать возраста учеников было бы безжалостно, поэтому для маленьких предлагаются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готовые</w:t>
      </w:r>
      <w:r w:rsidRPr="005239F6">
        <w:rPr>
          <w:rFonts w:ascii="Times New Roman" w:hAnsi="Times New Roman" w:cs="Times New Roman"/>
          <w:sz w:val="28"/>
          <w:szCs w:val="28"/>
        </w:rPr>
        <w:t xml:space="preserve"> слова-помощники, каждое из которых обыгрывается. Для существительных каждого склонения одно-два слова, ударное окончание которых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подсказывают</w:t>
      </w:r>
      <w:r w:rsidRPr="005239F6">
        <w:rPr>
          <w:rFonts w:ascii="Times New Roman" w:hAnsi="Times New Roman" w:cs="Times New Roman"/>
          <w:sz w:val="28"/>
          <w:szCs w:val="28"/>
        </w:rPr>
        <w:t xml:space="preserve"> правильное написание: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239F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39F6">
        <w:rPr>
          <w:rFonts w:ascii="Times New Roman" w:hAnsi="Times New Roman" w:cs="Times New Roman"/>
          <w:sz w:val="28"/>
          <w:szCs w:val="28"/>
        </w:rPr>
        <w:t xml:space="preserve">,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 окончании.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Слова-помощники, слова-подсказчики должны быть яркими по семантике, только тогда они хорошо запомнятся детям. Учебники предлагают, например, безударные окончания, имен существительных 1 склонения проверять словом </w:t>
      </w:r>
      <w:r w:rsidRPr="005239F6">
        <w:rPr>
          <w:rFonts w:ascii="Times New Roman" w:hAnsi="Times New Roman" w:cs="Times New Roman"/>
          <w:i/>
          <w:sz w:val="28"/>
          <w:szCs w:val="28"/>
        </w:rPr>
        <w:t>стена</w:t>
      </w:r>
      <w:r w:rsidRPr="005239F6">
        <w:rPr>
          <w:rFonts w:ascii="Times New Roman" w:hAnsi="Times New Roman" w:cs="Times New Roman"/>
          <w:sz w:val="28"/>
          <w:szCs w:val="28"/>
        </w:rPr>
        <w:t xml:space="preserve">. Согласитесь, маловыразительное слово для итак малопривлекательной операции перевода безударного окончания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ударное. Нужно сделать “подстановку” игрой: веселой и приятной. Нужно, чтобы на помощь приходило слово, вызывающие положительные эмоции, слово из любимой сказки, мультфильма, из жизни, наконец. Слова должны быть «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живыми»</w:t>
      </w:r>
      <w:r w:rsidRPr="005239F6">
        <w:rPr>
          <w:rFonts w:ascii="Times New Roman" w:hAnsi="Times New Roman" w:cs="Times New Roman"/>
          <w:sz w:val="28"/>
          <w:szCs w:val="28"/>
        </w:rPr>
        <w:t>!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Для упражнения «</w:t>
      </w:r>
      <w:proofErr w:type="spellStart"/>
      <w:r w:rsidRPr="005239F6">
        <w:rPr>
          <w:rFonts w:ascii="Times New Roman" w:hAnsi="Times New Roman" w:cs="Times New Roman"/>
          <w:sz w:val="28"/>
          <w:szCs w:val="28"/>
        </w:rPr>
        <w:t>подставляшки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>» я использую такие слова: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1 склонение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Лиса (</w:t>
      </w:r>
      <w:proofErr w:type="spellStart"/>
      <w:r w:rsidRPr="005239F6">
        <w:rPr>
          <w:rFonts w:ascii="Times New Roman" w:hAnsi="Times New Roman" w:cs="Times New Roman"/>
          <w:b/>
          <w:i/>
          <w:sz w:val="28"/>
          <w:szCs w:val="28"/>
        </w:rPr>
        <w:t>Балда</w:t>
      </w:r>
      <w:proofErr w:type="spellEnd"/>
      <w:r w:rsidRPr="005239F6">
        <w:rPr>
          <w:rFonts w:ascii="Times New Roman" w:hAnsi="Times New Roman" w:cs="Times New Roman"/>
          <w:b/>
          <w:i/>
          <w:sz w:val="28"/>
          <w:szCs w:val="28"/>
        </w:rPr>
        <w:t>, Баба Яга)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2 склонение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Колобок (поп, кот, осел)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3 склонение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Печь. (Любовь)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Пишут дети слова из упражнения и не знают, что вставить в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безударное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окончания: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Неси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бабушк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_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39F6">
        <w:rPr>
          <w:rFonts w:ascii="Times New Roman" w:hAnsi="Times New Roman" w:cs="Times New Roman"/>
          <w:i/>
          <w:sz w:val="28"/>
          <w:szCs w:val="28"/>
        </w:rPr>
        <w:t xml:space="preserve">Неси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дедушк</w:t>
      </w:r>
      <w:proofErr w:type="spellEnd"/>
      <w:r w:rsidRPr="005239F6">
        <w:rPr>
          <w:rFonts w:ascii="Times New Roman" w:hAnsi="Times New Roman" w:cs="Times New Roman"/>
          <w:i/>
          <w:sz w:val="28"/>
          <w:szCs w:val="28"/>
        </w:rPr>
        <w:t>_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Зови на помощь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Лису</w:t>
      </w:r>
      <w:r w:rsidRPr="005239F6">
        <w:rPr>
          <w:rFonts w:ascii="Times New Roman" w:hAnsi="Times New Roman" w:cs="Times New Roman"/>
          <w:sz w:val="28"/>
          <w:szCs w:val="28"/>
        </w:rPr>
        <w:t xml:space="preserve"> - она обязательно выручит: </w:t>
      </w:r>
      <w:r w:rsidRPr="005239F6">
        <w:rPr>
          <w:rFonts w:ascii="Times New Roman" w:hAnsi="Times New Roman" w:cs="Times New Roman"/>
          <w:i/>
          <w:sz w:val="28"/>
          <w:szCs w:val="28"/>
        </w:rPr>
        <w:t>Лисе</w:t>
      </w:r>
      <w:r w:rsidRPr="005239F6"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39F6">
        <w:rPr>
          <w:rFonts w:ascii="Times New Roman" w:hAnsi="Times New Roman" w:cs="Times New Roman"/>
          <w:sz w:val="28"/>
          <w:szCs w:val="28"/>
        </w:rPr>
        <w:t xml:space="preserve">, значит, пиши </w:t>
      </w:r>
      <w:r w:rsidRPr="005239F6">
        <w:rPr>
          <w:rFonts w:ascii="Times New Roman" w:hAnsi="Times New Roman" w:cs="Times New Roman"/>
          <w:i/>
          <w:sz w:val="28"/>
          <w:szCs w:val="28"/>
        </w:rPr>
        <w:t>бабушк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5239F6">
        <w:rPr>
          <w:rFonts w:ascii="Times New Roman" w:hAnsi="Times New Roman" w:cs="Times New Roman"/>
          <w:i/>
          <w:sz w:val="28"/>
          <w:szCs w:val="28"/>
        </w:rPr>
        <w:t xml:space="preserve"> и дедушк</w:t>
      </w:r>
      <w:r w:rsidRPr="005239F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5239F6">
        <w:rPr>
          <w:rFonts w:ascii="Times New Roman" w:hAnsi="Times New Roman" w:cs="Times New Roman"/>
          <w:sz w:val="28"/>
          <w:szCs w:val="28"/>
        </w:rPr>
        <w:t xml:space="preserve">. Можно пригласить и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трудолюбивого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9F6">
        <w:rPr>
          <w:rFonts w:ascii="Times New Roman" w:hAnsi="Times New Roman" w:cs="Times New Roman"/>
          <w:b/>
          <w:i/>
          <w:sz w:val="28"/>
          <w:szCs w:val="28"/>
        </w:rPr>
        <w:t>Балду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, он тоже придет на помощь: </w:t>
      </w:r>
      <w:proofErr w:type="spellStart"/>
      <w:r w:rsidRPr="005239F6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Pr="005239F6">
        <w:rPr>
          <w:rFonts w:ascii="Times New Roman" w:hAnsi="Times New Roman" w:cs="Times New Roman"/>
          <w:sz w:val="28"/>
          <w:szCs w:val="28"/>
        </w:rPr>
        <w:t xml:space="preserve"> - значит писать надо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39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5239F6">
        <w:rPr>
          <w:rFonts w:ascii="Times New Roman" w:hAnsi="Times New Roman" w:cs="Times New Roman"/>
          <w:sz w:val="28"/>
          <w:szCs w:val="28"/>
        </w:rPr>
        <w:t xml:space="preserve"> позови на помощь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Бабу Ягу</w:t>
      </w:r>
      <w:r w:rsidRPr="005239F6">
        <w:rPr>
          <w:rFonts w:ascii="Times New Roman" w:hAnsi="Times New Roman" w:cs="Times New Roman"/>
          <w:sz w:val="28"/>
          <w:szCs w:val="28"/>
        </w:rPr>
        <w:t xml:space="preserve">. С </w:t>
      </w:r>
      <w:r w:rsidRPr="005239F6">
        <w:rPr>
          <w:rFonts w:ascii="Times New Roman" w:hAnsi="Times New Roman" w:cs="Times New Roman"/>
          <w:i/>
          <w:sz w:val="28"/>
          <w:szCs w:val="28"/>
        </w:rPr>
        <w:t>Лисой</w:t>
      </w:r>
      <w:r w:rsidRPr="005239F6">
        <w:rPr>
          <w:rFonts w:ascii="Times New Roman" w:hAnsi="Times New Roman" w:cs="Times New Roman"/>
          <w:sz w:val="28"/>
          <w:szCs w:val="28"/>
        </w:rPr>
        <w:t xml:space="preserve"> дети гораздо быстрее освоят операцию подстановки, чем со </w:t>
      </w:r>
      <w:r w:rsidRPr="005239F6">
        <w:rPr>
          <w:rFonts w:ascii="Times New Roman" w:hAnsi="Times New Roman" w:cs="Times New Roman"/>
          <w:i/>
          <w:sz w:val="28"/>
          <w:szCs w:val="28"/>
        </w:rPr>
        <w:t>страной</w:t>
      </w:r>
      <w:r w:rsidRPr="005239F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239F6">
        <w:rPr>
          <w:rFonts w:ascii="Times New Roman" w:hAnsi="Times New Roman" w:cs="Times New Roman"/>
          <w:i/>
          <w:sz w:val="28"/>
          <w:szCs w:val="28"/>
        </w:rPr>
        <w:t>землёй</w:t>
      </w:r>
      <w:r w:rsidRPr="005239F6">
        <w:rPr>
          <w:rFonts w:ascii="Times New Roman" w:hAnsi="Times New Roman" w:cs="Times New Roman"/>
          <w:sz w:val="28"/>
          <w:szCs w:val="28"/>
        </w:rPr>
        <w:t>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Слова 2 склонения тоже легко запоминаются, например,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Pr="005239F6">
        <w:rPr>
          <w:rFonts w:ascii="Times New Roman" w:hAnsi="Times New Roman" w:cs="Times New Roman"/>
          <w:sz w:val="28"/>
          <w:szCs w:val="28"/>
        </w:rPr>
        <w:t xml:space="preserve"> - веселый герой, должен суметь убежать от неприятностей.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 сапогах не раз помогал маркизу Карабасу, а</w:t>
      </w:r>
      <w:proofErr w:type="gramStart"/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5239F6">
        <w:rPr>
          <w:rFonts w:ascii="Times New Roman" w:hAnsi="Times New Roman" w:cs="Times New Roman"/>
          <w:b/>
          <w:i/>
          <w:sz w:val="28"/>
          <w:szCs w:val="28"/>
        </w:rPr>
        <w:t>сел</w:t>
      </w:r>
      <w:r w:rsidRPr="005239F6">
        <w:rPr>
          <w:rFonts w:ascii="Times New Roman" w:hAnsi="Times New Roman" w:cs="Times New Roman"/>
          <w:sz w:val="28"/>
          <w:szCs w:val="28"/>
        </w:rPr>
        <w:t xml:space="preserve"> ужасно трудолюбивое животное, хотя и упрямое. Если для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1 склонения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выбрано слово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5239F6">
        <w:rPr>
          <w:rFonts w:ascii="Times New Roman" w:hAnsi="Times New Roman" w:cs="Times New Roman"/>
          <w:sz w:val="28"/>
          <w:szCs w:val="28"/>
        </w:rPr>
        <w:t xml:space="preserve">. А для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2 склонения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-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Pr="005239F6">
        <w:rPr>
          <w:rFonts w:ascii="Times New Roman" w:hAnsi="Times New Roman" w:cs="Times New Roman"/>
          <w:sz w:val="28"/>
          <w:szCs w:val="28"/>
        </w:rPr>
        <w:t xml:space="preserve">, то для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3 склонения</w:t>
      </w:r>
      <w:r w:rsidRPr="005239F6">
        <w:rPr>
          <w:rFonts w:ascii="Times New Roman" w:hAnsi="Times New Roman" w:cs="Times New Roman"/>
          <w:sz w:val="28"/>
          <w:szCs w:val="28"/>
        </w:rPr>
        <w:t xml:space="preserve"> возьмем слово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Печь</w:t>
      </w:r>
      <w:r w:rsidRPr="005239F6">
        <w:rPr>
          <w:rFonts w:ascii="Times New Roman" w:hAnsi="Times New Roman" w:cs="Times New Roman"/>
          <w:sz w:val="28"/>
          <w:szCs w:val="28"/>
        </w:rPr>
        <w:t xml:space="preserve">. Получается, легко запоминающаяся тройка слов. Кто из детей не знает русскую народную сказку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«Колобок»</w:t>
      </w:r>
      <w:r w:rsidRPr="005239F6">
        <w:rPr>
          <w:rFonts w:ascii="Times New Roman" w:hAnsi="Times New Roman" w:cs="Times New Roman"/>
          <w:sz w:val="28"/>
          <w:szCs w:val="28"/>
        </w:rPr>
        <w:t>! Слова записываем не только в тетрадь, но и после первого урока знакомства с ними специально для этого изготавливаем модель Колобка, на которой записываем имена этих «помощников». Эту модель-памятку дети используют часто лишь на первых порах, так как в дальнейшем необходимость в ее использовании практически отпадает.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 xml:space="preserve">Если дети хорошо понимают, что безударную гласную корня надо проверять ударной в </w:t>
      </w:r>
      <w:r w:rsidRPr="005239F6">
        <w:rPr>
          <w:rFonts w:ascii="Times New Roman" w:hAnsi="Times New Roman" w:cs="Times New Roman"/>
          <w:b/>
          <w:sz w:val="28"/>
          <w:szCs w:val="28"/>
        </w:rPr>
        <w:t xml:space="preserve">том же </w:t>
      </w:r>
      <w:r w:rsidRPr="005239F6">
        <w:rPr>
          <w:rFonts w:ascii="Times New Roman" w:hAnsi="Times New Roman" w:cs="Times New Roman"/>
          <w:sz w:val="28"/>
          <w:szCs w:val="28"/>
        </w:rPr>
        <w:t xml:space="preserve">корне, им нетрудно усвоить аналогичную операцию с другими частями слова: безударную гласную в окончании проверяют окончанием </w:t>
      </w:r>
      <w:r w:rsidRPr="005239F6">
        <w:rPr>
          <w:rFonts w:ascii="Times New Roman" w:hAnsi="Times New Roman" w:cs="Times New Roman"/>
          <w:b/>
          <w:sz w:val="28"/>
          <w:szCs w:val="28"/>
        </w:rPr>
        <w:t>того же</w:t>
      </w:r>
      <w:r w:rsidRPr="005239F6">
        <w:rPr>
          <w:rFonts w:ascii="Times New Roman" w:hAnsi="Times New Roman" w:cs="Times New Roman"/>
          <w:sz w:val="28"/>
          <w:szCs w:val="28"/>
        </w:rPr>
        <w:t xml:space="preserve"> склонения, </w:t>
      </w:r>
      <w:r w:rsidRPr="005239F6">
        <w:rPr>
          <w:rFonts w:ascii="Times New Roman" w:hAnsi="Times New Roman" w:cs="Times New Roman"/>
          <w:b/>
          <w:sz w:val="28"/>
          <w:szCs w:val="28"/>
        </w:rPr>
        <w:t>тем же</w:t>
      </w:r>
      <w:r w:rsidRPr="005239F6">
        <w:rPr>
          <w:rFonts w:ascii="Times New Roman" w:hAnsi="Times New Roman" w:cs="Times New Roman"/>
          <w:sz w:val="28"/>
          <w:szCs w:val="28"/>
        </w:rPr>
        <w:t xml:space="preserve"> суффиксом и </w:t>
      </w:r>
      <w:r w:rsidRPr="005239F6">
        <w:rPr>
          <w:rFonts w:ascii="Times New Roman" w:hAnsi="Times New Roman" w:cs="Times New Roman"/>
          <w:b/>
          <w:sz w:val="28"/>
          <w:szCs w:val="28"/>
        </w:rPr>
        <w:t>той же</w:t>
      </w:r>
      <w:r w:rsidRPr="005239F6">
        <w:rPr>
          <w:rFonts w:ascii="Times New Roman" w:hAnsi="Times New Roman" w:cs="Times New Roman"/>
          <w:sz w:val="28"/>
          <w:szCs w:val="28"/>
        </w:rPr>
        <w:t xml:space="preserve"> </w:t>
      </w:r>
      <w:r w:rsidRPr="005239F6">
        <w:rPr>
          <w:rFonts w:ascii="Times New Roman" w:hAnsi="Times New Roman" w:cs="Times New Roman"/>
          <w:sz w:val="28"/>
          <w:szCs w:val="28"/>
        </w:rPr>
        <w:lastRenderedPageBreak/>
        <w:t xml:space="preserve">приставкой. Для имен прилагательных прекрасными помощниками при написании безударных окончаний являются, как известно, сами вопросы: </w:t>
      </w:r>
      <w:r w:rsidRPr="005239F6">
        <w:rPr>
          <w:rFonts w:ascii="Times New Roman" w:hAnsi="Times New Roman" w:cs="Times New Roman"/>
          <w:b/>
          <w:i/>
          <w:sz w:val="28"/>
          <w:szCs w:val="28"/>
        </w:rPr>
        <w:t>какой? какая? какое? какие?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Такая организация помогает формированию учебной рефлексии, являющейся первым шагом на пути от незнания к знанию, шагом, с которого начинается умение учиться.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Но для глубокого осознания того, чему необходимо научиться, ребенку нужно, чтобы его знания были организованы системно, имели определенный уровень обобщённости.</w:t>
      </w:r>
    </w:p>
    <w:p w:rsidR="005239F6" w:rsidRPr="005239F6" w:rsidRDefault="005239F6" w:rsidP="005239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39F6">
        <w:rPr>
          <w:rFonts w:ascii="Times New Roman" w:hAnsi="Times New Roman" w:cs="Times New Roman"/>
          <w:sz w:val="28"/>
          <w:szCs w:val="28"/>
        </w:rPr>
        <w:t>Такая система обучения помогает воспитанию самостоятельности, целеустремленности, потребности в получении знаний.</w:t>
      </w:r>
    </w:p>
    <w:p w:rsidR="005239F6" w:rsidRPr="005239F6" w:rsidRDefault="005239F6" w:rsidP="00523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82F" w:rsidRPr="005239F6" w:rsidRDefault="0036682F">
      <w:pPr>
        <w:rPr>
          <w:sz w:val="28"/>
          <w:szCs w:val="28"/>
        </w:rPr>
      </w:pPr>
    </w:p>
    <w:sectPr w:rsidR="0036682F" w:rsidRPr="005239F6" w:rsidSect="0036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9E6"/>
    <w:multiLevelType w:val="hybridMultilevel"/>
    <w:tmpl w:val="7880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01FCF"/>
    <w:multiLevelType w:val="hybridMultilevel"/>
    <w:tmpl w:val="E172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E1130"/>
    <w:multiLevelType w:val="hybridMultilevel"/>
    <w:tmpl w:val="AFD6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F1315"/>
    <w:multiLevelType w:val="hybridMultilevel"/>
    <w:tmpl w:val="86B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4174"/>
    <w:multiLevelType w:val="hybridMultilevel"/>
    <w:tmpl w:val="892A74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94E77"/>
    <w:multiLevelType w:val="hybridMultilevel"/>
    <w:tmpl w:val="FDE00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D3065"/>
    <w:multiLevelType w:val="hybridMultilevel"/>
    <w:tmpl w:val="B27C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39F6"/>
    <w:rsid w:val="001F0AEE"/>
    <w:rsid w:val="0036682F"/>
    <w:rsid w:val="005239F6"/>
    <w:rsid w:val="007A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6" type="connector" idref="#_x0000_s1032"/>
        <o:r id="V:Rule17" type="connector" idref="#_x0000_s1033"/>
        <o:r id="V:Rule18" type="connector" idref="#_x0000_s1031"/>
        <o:r id="V:Rule19" type="connector" idref="#_x0000_s1049"/>
        <o:r id="V:Rule20" type="connector" idref="#_x0000_s1055"/>
        <o:r id="V:Rule21" type="connector" idref="#_x0000_s1034"/>
        <o:r id="V:Rule22" type="connector" idref="#_x0000_s1035"/>
        <o:r id="V:Rule23" type="connector" idref="#_x0000_s1056"/>
        <o:r id="V:Rule24" type="connector" idref="#_x0000_s1051"/>
        <o:r id="V:Rule25" type="connector" idref="#_x0000_s1052"/>
        <o:r id="V:Rule26" type="connector" idref="#_x0000_s1057"/>
        <o:r id="V:Rule27" type="connector" idref="#_x0000_s1054"/>
        <o:r id="V:Rule28" type="connector" idref="#_x0000_s1050"/>
        <o:r id="V:Rule29" type="connector" idref="#_x0000_s1060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F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23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9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rsid w:val="0052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rsid w:val="005239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523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23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2101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Воронова</dc:creator>
  <cp:keywords/>
  <dc:description/>
  <cp:lastModifiedBy>Лариса Воронова</cp:lastModifiedBy>
  <cp:revision>3</cp:revision>
  <dcterms:created xsi:type="dcterms:W3CDTF">2023-10-03T17:08:00Z</dcterms:created>
  <dcterms:modified xsi:type="dcterms:W3CDTF">2023-10-04T17:23:00Z</dcterms:modified>
</cp:coreProperties>
</file>