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A1A88" w14:textId="77777777" w:rsidR="006E764D" w:rsidRPr="009E7393" w:rsidRDefault="006E764D" w:rsidP="006E7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2D3E9BCE" w14:textId="77777777" w:rsidR="009E7393" w:rsidRPr="00EC5C3D" w:rsidRDefault="009E7393" w:rsidP="006E7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C5C3D">
        <w:rPr>
          <w:rFonts w:ascii="Times New Roman" w:hAnsi="Times New Roman" w:cs="Times New Roman"/>
          <w:b/>
          <w:bCs/>
          <w:sz w:val="26"/>
          <w:szCs w:val="26"/>
        </w:rPr>
        <w:t>УСЛОВИЯ ФОРМИРОВАНИЯ ПРЕДСТАВЛЕНИЙ О БЕЗОПАСНОМ ПОВЕДЕНИИ В БЫТУ У ДЕТЕЙ 9-10 ЛЕТ</w:t>
      </w:r>
    </w:p>
    <w:p w14:paraId="0D398C12" w14:textId="77777777" w:rsidR="009E7393" w:rsidRPr="009E7393" w:rsidRDefault="009E7393" w:rsidP="006E764D">
      <w:pPr>
        <w:numPr>
          <w:ilvl w:val="12"/>
          <w:numId w:val="0"/>
        </w:numPr>
        <w:tabs>
          <w:tab w:val="left" w:pos="-1985"/>
          <w:tab w:val="left" w:pos="624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BF550B" w14:textId="00664D0A" w:rsidR="009E7393" w:rsidRPr="009E7393" w:rsidRDefault="009E7393" w:rsidP="006E764D">
      <w:pPr>
        <w:numPr>
          <w:ilvl w:val="12"/>
          <w:numId w:val="0"/>
        </w:numPr>
        <w:tabs>
          <w:tab w:val="left" w:pos="-1985"/>
          <w:tab w:val="left" w:pos="624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9E7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Зайцева А.С.</w:t>
      </w:r>
    </w:p>
    <w:p w14:paraId="0E2E8448" w14:textId="533456E0" w:rsidR="009E7393" w:rsidRPr="00BA7C8B" w:rsidRDefault="00BA7C8B" w:rsidP="006E7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СШ №11 г. Архангельск</w:t>
      </w:r>
    </w:p>
    <w:p w14:paraId="2995663F" w14:textId="7D00A443" w:rsidR="009E7393" w:rsidRPr="00BA7C8B" w:rsidRDefault="009E7393" w:rsidP="006E7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  <w:r w:rsidRPr="009E73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BA7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Pr="009E73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BA7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  <w:r w:rsidR="00BA7C8B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zaiceva.a.s@yandex.ru</w:t>
      </w:r>
    </w:p>
    <w:p w14:paraId="491E7FB0" w14:textId="77777777" w:rsidR="009E7393" w:rsidRPr="00BA7C8B" w:rsidRDefault="009E7393" w:rsidP="006E7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1ACD3EDE" w14:textId="4EF18BE9" w:rsidR="00210B69" w:rsidRPr="009E7393" w:rsidRDefault="009E7393" w:rsidP="006E7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статье обосновывается актуальность проблемы ознакомления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младшего школьного </w:t>
      </w:r>
      <w:r w:rsidRPr="009E7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возраста с опасными предметами и формирования опыта безопасного поведения </w:t>
      </w:r>
      <w:r w:rsidR="00210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младших </w:t>
      </w:r>
      <w:r w:rsidRPr="009E739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школьников.</w:t>
      </w:r>
      <w:r w:rsidR="00210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Выделены особенности знаний детей </w:t>
      </w:r>
      <w:r w:rsidR="00210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третьего класса средней общеобразовательной школы </w:t>
      </w:r>
      <w:r w:rsidRPr="009E73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опасностях в быту н</w:t>
      </w:r>
      <w:r w:rsidR="00210B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E7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экспериментального исследования</w:t>
      </w:r>
      <w:r w:rsidR="00210B6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Описаны условия формирования представлений о безопасном поведении в быту у детей 9-10 лет.</w:t>
      </w:r>
    </w:p>
    <w:p w14:paraId="79CE61DD" w14:textId="29060C1F" w:rsidR="009E7393" w:rsidRPr="009E7393" w:rsidRDefault="009E7393" w:rsidP="006E7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3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Ключевые слова</w:t>
      </w:r>
      <w:r w:rsidRPr="009E7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безопасное поведение, опасность, бытовые опасные ситуации, 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младшего </w:t>
      </w:r>
      <w:r w:rsidRPr="009E739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возраста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педагогические условия.</w:t>
      </w:r>
    </w:p>
    <w:p w14:paraId="37B12D6A" w14:textId="77777777" w:rsidR="009E7393" w:rsidRDefault="009E7393" w:rsidP="00DF73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AF547B6" w14:textId="112D8B61" w:rsidR="00DF7312" w:rsidRPr="00210B69" w:rsidRDefault="00CC0B96" w:rsidP="0021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69">
        <w:rPr>
          <w:rFonts w:ascii="Times New Roman" w:hAnsi="Times New Roman" w:cs="Times New Roman"/>
          <w:sz w:val="28"/>
          <w:szCs w:val="28"/>
        </w:rPr>
        <w:t>По данным Всемирной организации здравоохранения, дети от 7 до 11 лет чаще получают травмы и погибают в результате несчастных случаев бытового характера, чем от болезней. Последствие вреда травм в 18-20% случаев приводят к инвалидности. Всё это говорит о том, что у детей младшего школьного возраста не качественно сформированы представления как об опасностях в быту, так и о безопасном поведении. Сам термин «безопасность жизнедеятельности» означает комплексную систему знаний о защищенности жизни и деятельности ребёнка и среды его обитания от опасных факторов.</w:t>
      </w:r>
    </w:p>
    <w:p w14:paraId="1B48C7EE" w14:textId="702F4D31" w:rsidR="00CC0B96" w:rsidRPr="00BA7C8B" w:rsidRDefault="00CC0B96" w:rsidP="00210B69">
      <w:pPr>
        <w:spacing w:after="0" w:line="240" w:lineRule="auto"/>
        <w:ind w:firstLine="709"/>
        <w:jc w:val="both"/>
        <w:rPr>
          <w:rStyle w:val="bumpedfont15"/>
          <w:rFonts w:ascii="Times New Roman" w:hAnsi="Times New Roman" w:cs="Times New Roman"/>
          <w:color w:val="000000"/>
          <w:sz w:val="28"/>
          <w:szCs w:val="28"/>
        </w:rPr>
      </w:pPr>
      <w:r w:rsidRPr="00210B69">
        <w:rPr>
          <w:rFonts w:ascii="Times New Roman" w:hAnsi="Times New Roman" w:cs="Times New Roman"/>
          <w:sz w:val="28"/>
          <w:szCs w:val="28"/>
        </w:rPr>
        <w:t xml:space="preserve">Проблема подготовки детей к встрече с опасными предметами и правилами безопасного поведения была поднята ещё в середине XIX века и рассматривалась в аспекте здорового образа жизни, в аспекте привития детям гигиенических навыков и навыков безопасного поведения в быту. К.Д. Ушинский писал о том, что образование может способствовать уменьшению числа опасностей, которые угрожают жизни, а также числа причин страха, так как </w:t>
      </w:r>
      <w:r w:rsidR="00074058" w:rsidRPr="00210B69">
        <w:rPr>
          <w:rFonts w:ascii="Times New Roman" w:hAnsi="Times New Roman" w:cs="Times New Roman"/>
          <w:sz w:val="28"/>
          <w:szCs w:val="28"/>
        </w:rPr>
        <w:t>будет возможность</w:t>
      </w:r>
      <w:r w:rsidRPr="00210B69">
        <w:rPr>
          <w:rFonts w:ascii="Times New Roman" w:hAnsi="Times New Roman" w:cs="Times New Roman"/>
          <w:sz w:val="28"/>
          <w:szCs w:val="28"/>
        </w:rPr>
        <w:t xml:space="preserve"> оценить опасность и её последствия</w:t>
      </w:r>
      <w:r w:rsidR="00074058" w:rsidRPr="00210B69">
        <w:rPr>
          <w:rFonts w:ascii="Times New Roman" w:hAnsi="Times New Roman" w:cs="Times New Roman"/>
          <w:sz w:val="28"/>
          <w:szCs w:val="28"/>
        </w:rPr>
        <w:t xml:space="preserve">. Позднее, </w:t>
      </w:r>
      <w:r w:rsidR="00074058" w:rsidRPr="00210B69">
        <w:rPr>
          <w:rStyle w:val="bumpedfont15"/>
          <w:rFonts w:ascii="Times New Roman" w:hAnsi="Times New Roman" w:cs="Times New Roman"/>
          <w:color w:val="000000"/>
          <w:sz w:val="28"/>
          <w:szCs w:val="28"/>
        </w:rPr>
        <w:t xml:space="preserve">в 20-30-х гг.. </w:t>
      </w:r>
      <w:r w:rsidR="00074058" w:rsidRPr="00210B69">
        <w:rPr>
          <w:rStyle w:val="bumpedfont15"/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="00074058" w:rsidRPr="00210B69">
        <w:rPr>
          <w:rStyle w:val="bumpedfont15"/>
          <w:rFonts w:ascii="Times New Roman" w:hAnsi="Times New Roman" w:cs="Times New Roman"/>
          <w:color w:val="000000"/>
          <w:sz w:val="28"/>
          <w:szCs w:val="28"/>
        </w:rPr>
        <w:t xml:space="preserve"> века в работах О.В.</w:t>
      </w:r>
      <w:r w:rsidR="00074058" w:rsidRPr="00210B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74058" w:rsidRPr="00210B69">
        <w:rPr>
          <w:rStyle w:val="bumpedfont15"/>
          <w:rFonts w:ascii="Times New Roman" w:hAnsi="Times New Roman" w:cs="Times New Roman"/>
          <w:color w:val="000000"/>
          <w:sz w:val="28"/>
          <w:szCs w:val="28"/>
        </w:rPr>
        <w:t>Дегтяренко, Н.Г.</w:t>
      </w:r>
      <w:r w:rsidR="00074058" w:rsidRPr="00210B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074058" w:rsidRPr="00210B69">
        <w:rPr>
          <w:rStyle w:val="bumpedfont15"/>
          <w:rFonts w:ascii="Times New Roman" w:hAnsi="Times New Roman" w:cs="Times New Roman"/>
          <w:color w:val="000000"/>
          <w:sz w:val="28"/>
          <w:szCs w:val="28"/>
        </w:rPr>
        <w:t>Ковальковской</w:t>
      </w:r>
      <w:proofErr w:type="spellEnd"/>
      <w:r w:rsidR="00074058" w:rsidRPr="00210B69">
        <w:rPr>
          <w:rStyle w:val="bumpedfont15"/>
          <w:rFonts w:ascii="Times New Roman" w:hAnsi="Times New Roman" w:cs="Times New Roman"/>
          <w:color w:val="000000"/>
          <w:sz w:val="28"/>
          <w:szCs w:val="28"/>
        </w:rPr>
        <w:t>, Э.Д. Краснопольского было указано на необходимость обучения детей правилам безопасного поведения в быту, правильному обращению с потенциально опасными предметами.</w:t>
      </w:r>
      <w:r w:rsidR="002A2411" w:rsidRPr="00210B69">
        <w:rPr>
          <w:rStyle w:val="bumpedfont1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2411" w:rsidRPr="00BA7C8B">
        <w:rPr>
          <w:rStyle w:val="bumpedfont15"/>
          <w:rFonts w:ascii="Times New Roman" w:hAnsi="Times New Roman" w:cs="Times New Roman"/>
          <w:color w:val="000000"/>
          <w:sz w:val="28"/>
          <w:szCs w:val="28"/>
        </w:rPr>
        <w:t>[6]</w:t>
      </w:r>
    </w:p>
    <w:p w14:paraId="7B2AFBD5" w14:textId="49283CA0" w:rsidR="00B841F9" w:rsidRPr="00210B69" w:rsidRDefault="00B841F9" w:rsidP="0021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69">
        <w:rPr>
          <w:rFonts w:ascii="Times New Roman" w:hAnsi="Times New Roman" w:cs="Times New Roman"/>
          <w:sz w:val="28"/>
          <w:szCs w:val="28"/>
        </w:rPr>
        <w:t>Одной из задач начального образования является задача формирования представлений о безопасном поведении в быту у детей младшего школьного возраста.</w:t>
      </w:r>
    </w:p>
    <w:p w14:paraId="765A3A8A" w14:textId="2EA518F2" w:rsidR="00074058" w:rsidRPr="00BA7C8B" w:rsidRDefault="00B841F9" w:rsidP="0021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69">
        <w:rPr>
          <w:rFonts w:ascii="Times New Roman" w:hAnsi="Times New Roman" w:cs="Times New Roman"/>
          <w:sz w:val="28"/>
          <w:szCs w:val="28"/>
        </w:rPr>
        <w:t xml:space="preserve">Во ФГОС начального общего образования (в пункте 19.7. Программа формирования экологической культуры, здорового и безопасного образа жизни должна обеспечивать) определена задача, направленная на формирование умений безопасного поведения в окружающей среде и простейших умений поведения в экстремальных (чрезвычайных) ситуациях. </w:t>
      </w:r>
      <w:r w:rsidRPr="00210B69">
        <w:rPr>
          <w:rFonts w:ascii="Times New Roman" w:hAnsi="Times New Roman" w:cs="Times New Roman"/>
          <w:sz w:val="28"/>
          <w:szCs w:val="28"/>
        </w:rPr>
        <w:lastRenderedPageBreak/>
        <w:t xml:space="preserve">Этот документ регламентирует обязательные предметные области, одной из которых является область «Обществознание и естествознание (Окружающий мир)» и обозначено содержание этой предметной области. </w:t>
      </w:r>
      <w:r w:rsidR="002A2411" w:rsidRPr="00BA7C8B">
        <w:rPr>
          <w:rFonts w:ascii="Times New Roman" w:hAnsi="Times New Roman" w:cs="Times New Roman"/>
          <w:sz w:val="28"/>
          <w:szCs w:val="28"/>
        </w:rPr>
        <w:t>[1]</w:t>
      </w:r>
    </w:p>
    <w:p w14:paraId="36C1BE5B" w14:textId="6138CE89" w:rsidR="002C0C53" w:rsidRPr="00210B69" w:rsidRDefault="00B72AF0" w:rsidP="0021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69">
        <w:rPr>
          <w:rFonts w:ascii="Times New Roman" w:hAnsi="Times New Roman" w:cs="Times New Roman"/>
          <w:sz w:val="28"/>
          <w:szCs w:val="28"/>
        </w:rPr>
        <w:t>К сожалению, н</w:t>
      </w:r>
      <w:r w:rsidR="002C0C53" w:rsidRPr="00210B69">
        <w:rPr>
          <w:rFonts w:ascii="Times New Roman" w:hAnsi="Times New Roman" w:cs="Times New Roman"/>
          <w:sz w:val="28"/>
          <w:szCs w:val="28"/>
        </w:rPr>
        <w:t>есмотря на то, что в ФГОС НОО (в обязательной предметной области «Обществознание и естествознание (Окружающий мир)»), обозначено содержание, целостной методики по формированию безопасного поведения в быту у младших школьников нигде не представлено.</w:t>
      </w:r>
    </w:p>
    <w:p w14:paraId="6395074D" w14:textId="4B338E95" w:rsidR="00B72AF0" w:rsidRPr="00210B69" w:rsidRDefault="00B72AF0" w:rsidP="0021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69">
        <w:rPr>
          <w:rFonts w:ascii="Times New Roman" w:hAnsi="Times New Roman" w:cs="Times New Roman"/>
          <w:sz w:val="28"/>
          <w:szCs w:val="28"/>
        </w:rPr>
        <w:t>В исследованиях проблем формирования безопасного поведения в младшем школьном возрасте отмечается, что в чрезвычайных ситуациях реакция ребенка на происходящее может быть различной. Чаще всего возникает следующий диапазон негативных реакций: ступор, когда ребенок оказывается не в состоянии реагировать на опасность в чрезвычайной ситуации; неадекватные и неэффективные действия, несоответствующие характеру опасности.</w:t>
      </w:r>
      <w:r w:rsidR="00286D3F" w:rsidRPr="00210B69">
        <w:rPr>
          <w:rFonts w:ascii="Times New Roman" w:hAnsi="Times New Roman" w:cs="Times New Roman"/>
          <w:sz w:val="28"/>
          <w:szCs w:val="28"/>
        </w:rPr>
        <w:t xml:space="preserve"> Формирование безопасного поведения у младших школьников, с одной стороны, подчинено общим закономерностям, а с другой стороны, строится с учетом возрастных психологических особенностей, уровня психофизиологического развития и имеющихся жизненных представлений и детского опыта.</w:t>
      </w:r>
      <w:r w:rsidR="002A2411" w:rsidRPr="00210B69">
        <w:rPr>
          <w:rFonts w:ascii="Times New Roman" w:hAnsi="Times New Roman" w:cs="Times New Roman"/>
          <w:sz w:val="28"/>
          <w:szCs w:val="28"/>
        </w:rPr>
        <w:t>[7]</w:t>
      </w:r>
    </w:p>
    <w:p w14:paraId="23F09A51" w14:textId="7F8447B3" w:rsidR="002C0C53" w:rsidRPr="00210B69" w:rsidRDefault="007208B4" w:rsidP="0021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69">
        <w:rPr>
          <w:rFonts w:ascii="Times New Roman" w:hAnsi="Times New Roman" w:cs="Times New Roman"/>
          <w:sz w:val="28"/>
          <w:szCs w:val="28"/>
        </w:rPr>
        <w:t>Вместе с тем, в исследованиях по данной проблеме отмечается, что, в отличие от дошкольного возраста, проявление ответственности в меньшей мере зависит от присутствия значимых взрослых. Ответственность переходит во внутренний план и становится личностной чертой. На этом этапе важно донести до ребенка понимание того, что он ответственен за свою безопасность.</w:t>
      </w:r>
      <w:r w:rsidR="002A2411" w:rsidRPr="00210B69">
        <w:rPr>
          <w:rFonts w:ascii="Times New Roman" w:hAnsi="Times New Roman" w:cs="Times New Roman"/>
          <w:sz w:val="28"/>
          <w:szCs w:val="28"/>
        </w:rPr>
        <w:t>[3]</w:t>
      </w:r>
    </w:p>
    <w:p w14:paraId="6CFA0A6A" w14:textId="04A8D668" w:rsidR="0095033D" w:rsidRPr="00210B69" w:rsidRDefault="00197192" w:rsidP="0021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69">
        <w:rPr>
          <w:rFonts w:ascii="Times New Roman" w:hAnsi="Times New Roman" w:cs="Times New Roman"/>
          <w:sz w:val="28"/>
          <w:szCs w:val="28"/>
        </w:rPr>
        <w:t xml:space="preserve">Одной из задач нашего исследования стало выявить особенности знаний детей 9-10 лет об опасных предметах в быту и правилах безопасного поведения дома. Опираясь на работы Н.Н. Авдеевой, О.Л. Князевой, Р.Б. </w:t>
      </w:r>
      <w:proofErr w:type="spellStart"/>
      <w:r w:rsidRPr="00210B69">
        <w:rPr>
          <w:rFonts w:ascii="Times New Roman" w:hAnsi="Times New Roman" w:cs="Times New Roman"/>
          <w:sz w:val="28"/>
          <w:szCs w:val="28"/>
        </w:rPr>
        <w:t>Стеркиной</w:t>
      </w:r>
      <w:proofErr w:type="spellEnd"/>
      <w:r w:rsidRPr="00210B69">
        <w:rPr>
          <w:rFonts w:ascii="Times New Roman" w:hAnsi="Times New Roman" w:cs="Times New Roman"/>
          <w:sz w:val="28"/>
          <w:szCs w:val="28"/>
        </w:rPr>
        <w:t xml:space="preserve">, Т.Г. </w:t>
      </w:r>
      <w:proofErr w:type="spellStart"/>
      <w:r w:rsidRPr="00210B69">
        <w:rPr>
          <w:rFonts w:ascii="Times New Roman" w:hAnsi="Times New Roman" w:cs="Times New Roman"/>
          <w:sz w:val="28"/>
          <w:szCs w:val="28"/>
        </w:rPr>
        <w:t>Хромцовой</w:t>
      </w:r>
      <w:proofErr w:type="spellEnd"/>
      <w:r w:rsidRPr="00210B69">
        <w:rPr>
          <w:rFonts w:ascii="Times New Roman" w:hAnsi="Times New Roman" w:cs="Times New Roman"/>
          <w:sz w:val="28"/>
          <w:szCs w:val="28"/>
        </w:rPr>
        <w:t>, мы разработали диагностическую беседу.</w:t>
      </w:r>
      <w:r w:rsidR="002A2411" w:rsidRPr="00210B69">
        <w:rPr>
          <w:rFonts w:ascii="Times New Roman" w:hAnsi="Times New Roman" w:cs="Times New Roman"/>
          <w:sz w:val="28"/>
          <w:szCs w:val="28"/>
        </w:rPr>
        <w:t>[2]</w:t>
      </w:r>
    </w:p>
    <w:p w14:paraId="3E84F98A" w14:textId="4C6D6C68" w:rsidR="00197192" w:rsidRPr="00210B69" w:rsidRDefault="00A07AE8" w:rsidP="0021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69">
        <w:rPr>
          <w:rFonts w:ascii="Times New Roman" w:hAnsi="Times New Roman" w:cs="Times New Roman"/>
          <w:sz w:val="28"/>
          <w:szCs w:val="28"/>
        </w:rPr>
        <w:t xml:space="preserve">Обучающимся 3 класса одной из средних общеобразовательных школ г. Северодвинска было предложено индивидуально ответить на два блока вопросов. Первый блок был направлен на выявление знаний респондентов об опасностях в быту без опоры на наглядный материал, во втором блоке мы демонстрировали детям предметные и сюжетные картинки с изображением потенциально опасных бытовых предметов и опасных ситуаций и беседовали по их содержанию. </w:t>
      </w:r>
    </w:p>
    <w:p w14:paraId="538B884C" w14:textId="2F5B61B1" w:rsidR="00313DED" w:rsidRPr="00210B69" w:rsidRDefault="00313DED" w:rsidP="0021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69">
        <w:rPr>
          <w:rFonts w:ascii="Times New Roman" w:hAnsi="Times New Roman" w:cs="Times New Roman"/>
          <w:sz w:val="28"/>
          <w:szCs w:val="28"/>
        </w:rPr>
        <w:t>Как показали результаты</w:t>
      </w:r>
      <w:r w:rsidR="000C23FC" w:rsidRPr="00210B69">
        <w:rPr>
          <w:rFonts w:ascii="Times New Roman" w:hAnsi="Times New Roman" w:cs="Times New Roman"/>
          <w:sz w:val="28"/>
          <w:szCs w:val="28"/>
        </w:rPr>
        <w:t xml:space="preserve"> проведённого нами исследования, уровень представлений о безопасном поведении в быту выше среднего имеют 8 детей из 14, высокий уровень у четверых детей, также средний уровень у 2 детей. Ниже среднего и низкий уровни выявлены нами не были.</w:t>
      </w:r>
    </w:p>
    <w:p w14:paraId="5FBF7CC5" w14:textId="4028E27F" w:rsidR="00CF1BB6" w:rsidRPr="00210B69" w:rsidRDefault="00FE5A61" w:rsidP="0021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69">
        <w:rPr>
          <w:rFonts w:ascii="Times New Roman" w:hAnsi="Times New Roman" w:cs="Times New Roman"/>
          <w:sz w:val="28"/>
          <w:szCs w:val="28"/>
        </w:rPr>
        <w:t xml:space="preserve">Подавляющее большинство испытуемых смогли, выполняя задание, назвать минимум половину объектов опасности дома, но недостаточно точно могли объяснить необходимость соблюдения отдельных мер предосторожности, их представления неполные, отвечали с подсказками </w:t>
      </w:r>
      <w:r w:rsidRPr="00210B69">
        <w:rPr>
          <w:rFonts w:ascii="Times New Roman" w:hAnsi="Times New Roman" w:cs="Times New Roman"/>
          <w:sz w:val="28"/>
          <w:szCs w:val="28"/>
        </w:rPr>
        <w:lastRenderedPageBreak/>
        <w:t>взрослого. Респонденты не знают, что такое бытовая химия, не могли решить в какую группу определить картинку, на которой изображены таблетки и лекарства, к опасным или безопасным.</w:t>
      </w:r>
    </w:p>
    <w:p w14:paraId="7D0008B9" w14:textId="1BBC7E99" w:rsidR="00343CC1" w:rsidRPr="00210B69" w:rsidRDefault="00FE5A61" w:rsidP="0021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69">
        <w:rPr>
          <w:rFonts w:ascii="Times New Roman" w:hAnsi="Times New Roman" w:cs="Times New Roman"/>
          <w:sz w:val="28"/>
          <w:szCs w:val="28"/>
        </w:rPr>
        <w:t xml:space="preserve">Опираясь на результаты диагностики мы пришли к выводу о том, что необходимо создать специальные </w:t>
      </w:r>
      <w:r w:rsidR="00013D7D" w:rsidRPr="00210B69">
        <w:rPr>
          <w:rFonts w:ascii="Times New Roman" w:hAnsi="Times New Roman" w:cs="Times New Roman"/>
          <w:sz w:val="28"/>
          <w:szCs w:val="28"/>
        </w:rPr>
        <w:t xml:space="preserve">педагогические </w:t>
      </w:r>
      <w:r w:rsidRPr="00210B69">
        <w:rPr>
          <w:rFonts w:ascii="Times New Roman" w:hAnsi="Times New Roman" w:cs="Times New Roman"/>
          <w:sz w:val="28"/>
          <w:szCs w:val="28"/>
        </w:rPr>
        <w:t xml:space="preserve">условия, которые позволят </w:t>
      </w:r>
      <w:r w:rsidR="00013D7D" w:rsidRPr="00210B69">
        <w:rPr>
          <w:rFonts w:ascii="Times New Roman" w:hAnsi="Times New Roman" w:cs="Times New Roman"/>
          <w:sz w:val="28"/>
          <w:szCs w:val="28"/>
        </w:rPr>
        <w:t xml:space="preserve">расширить </w:t>
      </w:r>
      <w:r w:rsidRPr="00210B69">
        <w:rPr>
          <w:rFonts w:ascii="Times New Roman" w:hAnsi="Times New Roman" w:cs="Times New Roman"/>
          <w:sz w:val="28"/>
          <w:szCs w:val="28"/>
        </w:rPr>
        <w:t>представления о правилах безопасного поведения в быту</w:t>
      </w:r>
      <w:r w:rsidR="00013D7D" w:rsidRPr="00210B69">
        <w:rPr>
          <w:rFonts w:ascii="Times New Roman" w:hAnsi="Times New Roman" w:cs="Times New Roman"/>
          <w:sz w:val="28"/>
          <w:szCs w:val="28"/>
        </w:rPr>
        <w:t xml:space="preserve"> у детей младшего дошкольного возраста.</w:t>
      </w:r>
    </w:p>
    <w:p w14:paraId="3E44BDBD" w14:textId="4D190F18" w:rsidR="00A07AE8" w:rsidRPr="00210B69" w:rsidRDefault="00013D7D" w:rsidP="0021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69">
        <w:rPr>
          <w:rFonts w:ascii="Times New Roman" w:hAnsi="Times New Roman" w:cs="Times New Roman"/>
          <w:sz w:val="28"/>
          <w:szCs w:val="28"/>
        </w:rPr>
        <w:t>Поэтому, нами был разработан проект условий формирования представлений о безопасном поведении в быту у детей 9-10 лет.</w:t>
      </w:r>
    </w:p>
    <w:p w14:paraId="6CB32E57" w14:textId="3D6C15B7" w:rsidR="00800DD5" w:rsidRPr="00210B69" w:rsidRDefault="00800DD5" w:rsidP="0021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69">
        <w:rPr>
          <w:rFonts w:ascii="Times New Roman" w:hAnsi="Times New Roman" w:cs="Times New Roman"/>
          <w:sz w:val="28"/>
          <w:szCs w:val="28"/>
        </w:rPr>
        <w:t>Педагогические условия – это комплекс специально аргументированных и организованных обстоятельств и направлений педагогической деятельности, которые в совокупности определяют достижение эффективности результата процесса обучения на различных его этапах и в целом.</w:t>
      </w:r>
    </w:p>
    <w:p w14:paraId="3105B59E" w14:textId="77777777" w:rsidR="00800DD5" w:rsidRPr="00210B69" w:rsidRDefault="00800DD5" w:rsidP="0021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69">
        <w:rPr>
          <w:rFonts w:ascii="Times New Roman" w:hAnsi="Times New Roman" w:cs="Times New Roman"/>
          <w:sz w:val="28"/>
          <w:szCs w:val="28"/>
        </w:rPr>
        <w:t>Основным компонентом педагогических условий является содержание самих представлений о безопасном поведении в быту.</w:t>
      </w:r>
    </w:p>
    <w:p w14:paraId="2C526889" w14:textId="59FDD773" w:rsidR="00800DD5" w:rsidRPr="00800DD5" w:rsidRDefault="00800DD5" w:rsidP="0021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69">
        <w:rPr>
          <w:rFonts w:ascii="Times New Roman" w:hAnsi="Times New Roman" w:cs="Times New Roman"/>
          <w:sz w:val="28"/>
          <w:szCs w:val="28"/>
        </w:rPr>
        <w:t>Нами были рассмотрены основные правила, входящие</w:t>
      </w:r>
      <w:r w:rsidRPr="00800DD5">
        <w:rPr>
          <w:rFonts w:ascii="Times New Roman" w:hAnsi="Times New Roman" w:cs="Times New Roman"/>
          <w:sz w:val="28"/>
          <w:szCs w:val="28"/>
        </w:rPr>
        <w:t xml:space="preserve"> в перечень знаний детей 9-10 лет о безопасном поведении в быту. </w:t>
      </w:r>
      <w:r w:rsidRPr="00210B69">
        <w:rPr>
          <w:rFonts w:ascii="Times New Roman" w:hAnsi="Times New Roman" w:cs="Times New Roman"/>
          <w:sz w:val="28"/>
          <w:szCs w:val="28"/>
        </w:rPr>
        <w:t xml:space="preserve">Такие авторы, как </w:t>
      </w:r>
      <w:r w:rsidRPr="00800DD5">
        <w:rPr>
          <w:rFonts w:ascii="Times New Roman" w:hAnsi="Times New Roman" w:cs="Times New Roman"/>
          <w:sz w:val="28"/>
          <w:szCs w:val="28"/>
        </w:rPr>
        <w:t xml:space="preserve">Я.Б. Каплан [5], Л.В. </w:t>
      </w:r>
      <w:proofErr w:type="spellStart"/>
      <w:r w:rsidRPr="00800DD5">
        <w:rPr>
          <w:rFonts w:ascii="Times New Roman" w:hAnsi="Times New Roman" w:cs="Times New Roman"/>
          <w:sz w:val="28"/>
          <w:szCs w:val="28"/>
        </w:rPr>
        <w:t>Кеняйкина</w:t>
      </w:r>
      <w:proofErr w:type="spellEnd"/>
      <w:r w:rsidRPr="00800DD5">
        <w:rPr>
          <w:rFonts w:ascii="Times New Roman" w:hAnsi="Times New Roman" w:cs="Times New Roman"/>
          <w:sz w:val="28"/>
          <w:szCs w:val="28"/>
        </w:rPr>
        <w:t xml:space="preserve"> считают, что работа по данному направлению начинается с пожарной безопасности в доме (квартире). П.Ю. Князев и А.В. Марчук сформулировали перечень правил, которые необходимо соблюдать каждому ребенку для осторожного обращения с бытовыми электроприборами. </w:t>
      </w:r>
    </w:p>
    <w:p w14:paraId="7081136D" w14:textId="63FD14FB" w:rsidR="00800DD5" w:rsidRPr="00800DD5" w:rsidRDefault="00800DD5" w:rsidP="0021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D5">
        <w:rPr>
          <w:rFonts w:ascii="Times New Roman" w:hAnsi="Times New Roman" w:cs="Times New Roman"/>
          <w:sz w:val="28"/>
          <w:szCs w:val="28"/>
        </w:rPr>
        <w:t xml:space="preserve">На основании анализа исследований можно выделить следующие </w:t>
      </w:r>
      <w:r w:rsidR="00206E7F" w:rsidRPr="00210B69">
        <w:rPr>
          <w:rFonts w:ascii="Times New Roman" w:hAnsi="Times New Roman" w:cs="Times New Roman"/>
          <w:sz w:val="28"/>
          <w:szCs w:val="28"/>
        </w:rPr>
        <w:t>темы</w:t>
      </w:r>
      <w:r w:rsidRPr="00800DD5">
        <w:rPr>
          <w:rFonts w:ascii="Times New Roman" w:hAnsi="Times New Roman" w:cs="Times New Roman"/>
          <w:sz w:val="28"/>
          <w:szCs w:val="28"/>
        </w:rPr>
        <w:t xml:space="preserve">, которые третьеклассники способны освоить: </w:t>
      </w:r>
    </w:p>
    <w:p w14:paraId="22D33DA0" w14:textId="77777777" w:rsidR="00800DD5" w:rsidRPr="00800DD5" w:rsidRDefault="00800DD5" w:rsidP="0021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D5">
        <w:rPr>
          <w:rFonts w:ascii="Times New Roman" w:hAnsi="Times New Roman" w:cs="Times New Roman"/>
          <w:sz w:val="28"/>
          <w:szCs w:val="28"/>
        </w:rPr>
        <w:t xml:space="preserve">1. Основы противопожарной безопасности. </w:t>
      </w:r>
    </w:p>
    <w:p w14:paraId="1CEFF4E0" w14:textId="77777777" w:rsidR="00800DD5" w:rsidRPr="00800DD5" w:rsidRDefault="00800DD5" w:rsidP="0021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D5">
        <w:rPr>
          <w:rFonts w:ascii="Times New Roman" w:hAnsi="Times New Roman" w:cs="Times New Roman"/>
          <w:sz w:val="28"/>
          <w:szCs w:val="28"/>
        </w:rPr>
        <w:t xml:space="preserve">2. Правильное обращение с медицинскими препаратами и бытовой химией. </w:t>
      </w:r>
    </w:p>
    <w:p w14:paraId="3C91EF5F" w14:textId="77777777" w:rsidR="00800DD5" w:rsidRPr="00800DD5" w:rsidRDefault="00800DD5" w:rsidP="0021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D5">
        <w:rPr>
          <w:rFonts w:ascii="Times New Roman" w:hAnsi="Times New Roman" w:cs="Times New Roman"/>
          <w:sz w:val="28"/>
          <w:szCs w:val="28"/>
        </w:rPr>
        <w:t xml:space="preserve">3. Формирование навыков осторожного обращения с бытовыми электроприборами. </w:t>
      </w:r>
    </w:p>
    <w:p w14:paraId="4D1B222A" w14:textId="7A3F31BD" w:rsidR="00CC0B96" w:rsidRPr="00210B69" w:rsidRDefault="00800DD5" w:rsidP="0021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69">
        <w:rPr>
          <w:rFonts w:ascii="Times New Roman" w:hAnsi="Times New Roman" w:cs="Times New Roman"/>
          <w:sz w:val="28"/>
          <w:szCs w:val="28"/>
        </w:rPr>
        <w:t>4. Правильное обращение с колюще-режущими предметами.</w:t>
      </w:r>
    </w:p>
    <w:p w14:paraId="266A41AB" w14:textId="41262850" w:rsidR="00EC5C3D" w:rsidRPr="00210B69" w:rsidRDefault="00EC5C3D" w:rsidP="0021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69">
        <w:rPr>
          <w:rFonts w:ascii="Times New Roman" w:hAnsi="Times New Roman" w:cs="Times New Roman"/>
          <w:sz w:val="28"/>
          <w:szCs w:val="28"/>
        </w:rPr>
        <w:t>Младшие школьники в результате реализации условий заполнят имеющиеся пробелы в знаниях о потенциально опасных бытовых предметах, последствиях, которые могут возникнуть в результате неправильного обращения с ними, научатся предвидеть возникновение опасной ситуации в быту.</w:t>
      </w:r>
    </w:p>
    <w:p w14:paraId="65640D21" w14:textId="6FE55BE7" w:rsidR="00800DD5" w:rsidRPr="00210B69" w:rsidRDefault="00EC5C3D" w:rsidP="0021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69">
        <w:rPr>
          <w:rFonts w:ascii="Times New Roman" w:hAnsi="Times New Roman" w:cs="Times New Roman"/>
          <w:sz w:val="28"/>
          <w:szCs w:val="28"/>
        </w:rPr>
        <w:t>При условии, если работа будет проводиться систематизировано, у младших школьников будут сформированы полные, объёмные представления о безопасном поведении в быту.</w:t>
      </w:r>
    </w:p>
    <w:p w14:paraId="4D039AC3" w14:textId="12FCA0D9" w:rsidR="00EC5C3D" w:rsidRPr="00210B69" w:rsidRDefault="00EC5C3D" w:rsidP="0021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69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безопасном поведении в быту мы решили через систему классных часов, соответствующих заявленной теме, которая рассчитана на </w:t>
      </w:r>
      <w:r w:rsidR="00206E7F" w:rsidRPr="00210B69">
        <w:rPr>
          <w:rFonts w:ascii="Times New Roman" w:hAnsi="Times New Roman" w:cs="Times New Roman"/>
          <w:sz w:val="28"/>
          <w:szCs w:val="28"/>
        </w:rPr>
        <w:t>1</w:t>
      </w:r>
      <w:r w:rsidRPr="00210B69">
        <w:rPr>
          <w:rFonts w:ascii="Times New Roman" w:hAnsi="Times New Roman" w:cs="Times New Roman"/>
          <w:sz w:val="28"/>
          <w:szCs w:val="28"/>
        </w:rPr>
        <w:t xml:space="preserve"> месяц в количестве </w:t>
      </w:r>
      <w:r w:rsidR="003D5785" w:rsidRPr="00210B69">
        <w:rPr>
          <w:rFonts w:ascii="Times New Roman" w:hAnsi="Times New Roman" w:cs="Times New Roman"/>
          <w:sz w:val="28"/>
          <w:szCs w:val="28"/>
        </w:rPr>
        <w:t xml:space="preserve">5 </w:t>
      </w:r>
      <w:r w:rsidRPr="00210B69">
        <w:rPr>
          <w:rFonts w:ascii="Times New Roman" w:hAnsi="Times New Roman" w:cs="Times New Roman"/>
          <w:sz w:val="28"/>
          <w:szCs w:val="28"/>
        </w:rPr>
        <w:t>часов (1 раз в неделю).</w:t>
      </w:r>
    </w:p>
    <w:p w14:paraId="37A367B3" w14:textId="77777777" w:rsidR="00EC5C3D" w:rsidRPr="00210B69" w:rsidRDefault="00EC5C3D" w:rsidP="0021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69">
        <w:rPr>
          <w:rFonts w:ascii="Times New Roman" w:hAnsi="Times New Roman" w:cs="Times New Roman"/>
          <w:sz w:val="28"/>
          <w:szCs w:val="28"/>
        </w:rPr>
        <w:t>Формы работы включают фронтальную, групповую, индивидуальную:</w:t>
      </w:r>
    </w:p>
    <w:p w14:paraId="12CE15C5" w14:textId="77777777" w:rsidR="00EC5C3D" w:rsidRPr="00210B69" w:rsidRDefault="00EC5C3D" w:rsidP="0021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69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210B69">
        <w:rPr>
          <w:rFonts w:ascii="Times New Roman" w:hAnsi="Times New Roman" w:cs="Times New Roman"/>
          <w:sz w:val="28"/>
          <w:szCs w:val="28"/>
        </w:rPr>
        <w:tab/>
        <w:t>индивидуальная работа позволяет самостоятельно устанавливать причинно-следственные связи и закономерности возникновения различных опасных ситуаций в быту;</w:t>
      </w:r>
    </w:p>
    <w:p w14:paraId="0725F4F2" w14:textId="77777777" w:rsidR="00EC5C3D" w:rsidRPr="00210B69" w:rsidRDefault="00EC5C3D" w:rsidP="0021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69">
        <w:rPr>
          <w:rFonts w:ascii="Times New Roman" w:hAnsi="Times New Roman" w:cs="Times New Roman"/>
          <w:sz w:val="28"/>
          <w:szCs w:val="28"/>
        </w:rPr>
        <w:t>2)</w:t>
      </w:r>
      <w:r w:rsidRPr="00210B69">
        <w:rPr>
          <w:rFonts w:ascii="Times New Roman" w:hAnsi="Times New Roman" w:cs="Times New Roman"/>
          <w:sz w:val="28"/>
          <w:szCs w:val="28"/>
        </w:rPr>
        <w:tab/>
        <w:t>групповая работа позволяет формировать у младших школьников умение слушать и принимать различные мнения одноклассников, работать сообща.</w:t>
      </w:r>
    </w:p>
    <w:p w14:paraId="56329B3D" w14:textId="1E9C92F8" w:rsidR="00EC5C3D" w:rsidRPr="00210B69" w:rsidRDefault="00EC5C3D" w:rsidP="0021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69">
        <w:rPr>
          <w:rFonts w:ascii="Times New Roman" w:hAnsi="Times New Roman" w:cs="Times New Roman"/>
          <w:sz w:val="28"/>
          <w:szCs w:val="28"/>
        </w:rPr>
        <w:t>Формой контроля сформированности представлений о безопасном поведении в быту являются тестовые задания, викторины, которые будут предлагаться детям в конце изучения каждо</w:t>
      </w:r>
      <w:r w:rsidR="00206E7F" w:rsidRPr="00210B69">
        <w:rPr>
          <w:rFonts w:ascii="Times New Roman" w:hAnsi="Times New Roman" w:cs="Times New Roman"/>
          <w:sz w:val="28"/>
          <w:szCs w:val="28"/>
        </w:rPr>
        <w:t>й темы</w:t>
      </w:r>
      <w:r w:rsidRPr="00210B69">
        <w:rPr>
          <w:rFonts w:ascii="Times New Roman" w:hAnsi="Times New Roman" w:cs="Times New Roman"/>
          <w:sz w:val="28"/>
          <w:szCs w:val="28"/>
        </w:rPr>
        <w:t>. Цель контроля: определение эффективности усвоения у младших школьников знаний о безопасном поведении в быту.</w:t>
      </w:r>
    </w:p>
    <w:p w14:paraId="28214984" w14:textId="385D6F96" w:rsidR="00EC5C3D" w:rsidRPr="00210B69" w:rsidRDefault="00EC5C3D" w:rsidP="0021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69">
        <w:rPr>
          <w:rFonts w:ascii="Times New Roman" w:hAnsi="Times New Roman" w:cs="Times New Roman"/>
          <w:sz w:val="28"/>
          <w:szCs w:val="28"/>
        </w:rPr>
        <w:t>В ходе каждого классного часа учитель представляет детям новый материал, раскрывает главные аспекты темы классного часа.</w:t>
      </w:r>
    </w:p>
    <w:p w14:paraId="738EA3E2" w14:textId="73AA1D4A" w:rsidR="00915095" w:rsidRPr="00210B69" w:rsidRDefault="00915095" w:rsidP="0021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69">
        <w:rPr>
          <w:rFonts w:ascii="Times New Roman" w:hAnsi="Times New Roman" w:cs="Times New Roman"/>
          <w:sz w:val="28"/>
          <w:szCs w:val="28"/>
        </w:rPr>
        <w:t xml:space="preserve">Первый классный час из цикла </w:t>
      </w:r>
      <w:r w:rsidR="00ED4D43" w:rsidRPr="00210B69">
        <w:rPr>
          <w:rFonts w:ascii="Times New Roman" w:hAnsi="Times New Roman" w:cs="Times New Roman"/>
          <w:sz w:val="28"/>
          <w:szCs w:val="28"/>
        </w:rPr>
        <w:t>является вводным и</w:t>
      </w:r>
      <w:r w:rsidRPr="00210B69">
        <w:rPr>
          <w:rFonts w:ascii="Times New Roman" w:hAnsi="Times New Roman" w:cs="Times New Roman"/>
          <w:sz w:val="28"/>
          <w:szCs w:val="28"/>
        </w:rPr>
        <w:t xml:space="preserve"> посвящён опасностям в быту – «Какие опасности могут подстерегать нас дома». </w:t>
      </w:r>
      <w:r w:rsidR="00ED4D43" w:rsidRPr="00210B69">
        <w:rPr>
          <w:rFonts w:ascii="Times New Roman" w:hAnsi="Times New Roman" w:cs="Times New Roman"/>
          <w:sz w:val="28"/>
          <w:szCs w:val="28"/>
        </w:rPr>
        <w:t>В</w:t>
      </w:r>
      <w:r w:rsidRPr="00210B69">
        <w:rPr>
          <w:rFonts w:ascii="Times New Roman" w:hAnsi="Times New Roman" w:cs="Times New Roman"/>
          <w:sz w:val="28"/>
          <w:szCs w:val="28"/>
        </w:rPr>
        <w:t xml:space="preserve"> </w:t>
      </w:r>
      <w:r w:rsidR="00ED4D43" w:rsidRPr="00210B69">
        <w:rPr>
          <w:rFonts w:ascii="Times New Roman" w:hAnsi="Times New Roman" w:cs="Times New Roman"/>
          <w:sz w:val="28"/>
          <w:szCs w:val="28"/>
        </w:rPr>
        <w:t>данной тем</w:t>
      </w:r>
      <w:r w:rsidR="000F79DF" w:rsidRPr="00210B69">
        <w:rPr>
          <w:rFonts w:ascii="Times New Roman" w:hAnsi="Times New Roman" w:cs="Times New Roman"/>
          <w:sz w:val="28"/>
          <w:szCs w:val="28"/>
        </w:rPr>
        <w:t>е</w:t>
      </w:r>
      <w:r w:rsidR="00ED4D43" w:rsidRPr="00210B69">
        <w:rPr>
          <w:rFonts w:ascii="Times New Roman" w:hAnsi="Times New Roman" w:cs="Times New Roman"/>
          <w:sz w:val="28"/>
          <w:szCs w:val="28"/>
        </w:rPr>
        <w:t xml:space="preserve"> будут рассматриваться основные категории опасностей в быту и последствия, которые могут наступить в случае несоблюдения основных правил безопасного поведения в быту.</w:t>
      </w:r>
      <w:r w:rsidR="00A55D33" w:rsidRPr="00210B6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18152380"/>
      <w:r w:rsidR="00A55D33" w:rsidRPr="00210B69">
        <w:rPr>
          <w:rFonts w:ascii="Times New Roman" w:hAnsi="Times New Roman" w:cs="Times New Roman"/>
          <w:sz w:val="28"/>
          <w:szCs w:val="28"/>
        </w:rPr>
        <w:t>Целесообразным будет использование таких форм организации работы обучающихся, как групповая и индивидуальная.</w:t>
      </w:r>
      <w:bookmarkEnd w:id="1"/>
      <w:r w:rsidR="00754B6A" w:rsidRPr="00210B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0DFD67" w14:textId="41CE90FC" w:rsidR="00754B6A" w:rsidRPr="00210B69" w:rsidRDefault="00754B6A" w:rsidP="0021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69">
        <w:rPr>
          <w:rFonts w:ascii="Times New Roman" w:hAnsi="Times New Roman" w:cs="Times New Roman"/>
          <w:sz w:val="28"/>
          <w:szCs w:val="28"/>
        </w:rPr>
        <w:t>Тема второго классного часа будет звучать так – «Осторожно, пожар!». В рамках данной темы будут освещены такие аспекты проблемы как: что такое пожар</w:t>
      </w:r>
      <w:r w:rsidR="000F79DF" w:rsidRPr="00210B69">
        <w:rPr>
          <w:rFonts w:ascii="Times New Roman" w:hAnsi="Times New Roman" w:cs="Times New Roman"/>
          <w:sz w:val="28"/>
          <w:szCs w:val="28"/>
        </w:rPr>
        <w:t>,</w:t>
      </w:r>
      <w:r w:rsidRPr="00210B69">
        <w:rPr>
          <w:rFonts w:ascii="Times New Roman" w:hAnsi="Times New Roman" w:cs="Times New Roman"/>
          <w:sz w:val="28"/>
          <w:szCs w:val="28"/>
        </w:rPr>
        <w:t xml:space="preserve"> </w:t>
      </w:r>
      <w:r w:rsidR="000F79DF" w:rsidRPr="00210B69">
        <w:rPr>
          <w:rFonts w:ascii="Times New Roman" w:hAnsi="Times New Roman" w:cs="Times New Roman"/>
          <w:sz w:val="28"/>
          <w:szCs w:val="28"/>
        </w:rPr>
        <w:t xml:space="preserve">каковы причины возникновения пожара, </w:t>
      </w:r>
      <w:r w:rsidRPr="00210B69">
        <w:rPr>
          <w:rFonts w:ascii="Times New Roman" w:hAnsi="Times New Roman" w:cs="Times New Roman"/>
          <w:sz w:val="28"/>
          <w:szCs w:val="28"/>
        </w:rPr>
        <w:t>первые действия при возникновении пожара дом</w:t>
      </w:r>
      <w:r w:rsidR="000F79DF" w:rsidRPr="00210B69">
        <w:rPr>
          <w:rFonts w:ascii="Times New Roman" w:hAnsi="Times New Roman" w:cs="Times New Roman"/>
          <w:sz w:val="28"/>
          <w:szCs w:val="28"/>
        </w:rPr>
        <w:t xml:space="preserve">а. </w:t>
      </w:r>
      <w:bookmarkStart w:id="2" w:name="_Hlk118152422"/>
      <w:r w:rsidR="00E80517" w:rsidRPr="00210B69">
        <w:rPr>
          <w:rFonts w:ascii="Times New Roman" w:hAnsi="Times New Roman" w:cs="Times New Roman"/>
          <w:sz w:val="28"/>
          <w:szCs w:val="28"/>
        </w:rPr>
        <w:t>Использование ИКТ и наглядных средств позволит</w:t>
      </w:r>
      <w:bookmarkEnd w:id="2"/>
      <w:r w:rsidR="00E80517" w:rsidRPr="00210B69">
        <w:rPr>
          <w:rFonts w:ascii="Times New Roman" w:hAnsi="Times New Roman" w:cs="Times New Roman"/>
          <w:sz w:val="28"/>
          <w:szCs w:val="28"/>
        </w:rPr>
        <w:t xml:space="preserve"> расширить и закрепить знания школьников о правилах пожарной безопасности в быту, правилах поведения при пожаре, а также закрепить представления детей о том, к чему может привести неосторожное обращение с огнём. Рекомендуется примен</w:t>
      </w:r>
      <w:r w:rsidR="00EE136C" w:rsidRPr="00210B69">
        <w:rPr>
          <w:rFonts w:ascii="Times New Roman" w:hAnsi="Times New Roman" w:cs="Times New Roman"/>
          <w:sz w:val="28"/>
          <w:szCs w:val="28"/>
        </w:rPr>
        <w:t>ение таких</w:t>
      </w:r>
      <w:r w:rsidR="00E80517" w:rsidRPr="00210B69">
        <w:rPr>
          <w:rFonts w:ascii="Times New Roman" w:hAnsi="Times New Roman" w:cs="Times New Roman"/>
          <w:sz w:val="28"/>
          <w:szCs w:val="28"/>
        </w:rPr>
        <w:t xml:space="preserve"> форм организации работы обучающихся – групповая, индивидуальная.</w:t>
      </w:r>
    </w:p>
    <w:p w14:paraId="2C9CEB37" w14:textId="1BB060DD" w:rsidR="00EE136C" w:rsidRPr="00210B69" w:rsidRDefault="00EE136C" w:rsidP="0021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69">
        <w:rPr>
          <w:rFonts w:ascii="Times New Roman" w:hAnsi="Times New Roman" w:cs="Times New Roman"/>
          <w:sz w:val="28"/>
          <w:szCs w:val="28"/>
        </w:rPr>
        <w:t>Третий классный час из цикла посвящён проблеме правильного обращения с медицинскими препаратами и бытовой химией</w:t>
      </w:r>
      <w:r w:rsidR="00146F2A" w:rsidRPr="00210B69">
        <w:rPr>
          <w:rFonts w:ascii="Times New Roman" w:hAnsi="Times New Roman" w:cs="Times New Roman"/>
          <w:sz w:val="28"/>
          <w:szCs w:val="28"/>
        </w:rPr>
        <w:t xml:space="preserve"> – «Таблетки и бытовая химия – друзья или враги?»</w:t>
      </w:r>
      <w:r w:rsidRPr="00210B69">
        <w:rPr>
          <w:rFonts w:ascii="Times New Roman" w:hAnsi="Times New Roman" w:cs="Times New Roman"/>
          <w:sz w:val="28"/>
          <w:szCs w:val="28"/>
        </w:rPr>
        <w:t>. Как показали результаты проведённого нами исследования, подавляющее большинство школьников не знают, что такое бытовая химия и какие предметы домашнего обихода к ней относятся, а также затрудняются ответить на вопрос о том, в каких случаях таблетки и лекарственные препараты приносят пользу и при каких обстоятельствах могут быть смертельно опасны. Именно поэтому в содержание данного занятия мы считаем необходимым включить такие практические задания, как сравнение этикеток бытовой химии</w:t>
      </w:r>
      <w:r w:rsidR="004021F3" w:rsidRPr="00210B69">
        <w:rPr>
          <w:rFonts w:ascii="Times New Roman" w:hAnsi="Times New Roman" w:cs="Times New Roman"/>
          <w:sz w:val="28"/>
          <w:szCs w:val="28"/>
        </w:rPr>
        <w:t>, определение степени опасности препаратов бытовой химии по символам на этикетке, а также раскрыть факторы, способствующие возникновению повышенного интереса к медикаментам, опасным для детского организма. На данном занятии рекомендуется использовать фронтальную и индивидуальную формы работы.</w:t>
      </w:r>
    </w:p>
    <w:p w14:paraId="6D485648" w14:textId="371BEA49" w:rsidR="00146F2A" w:rsidRPr="00210B69" w:rsidRDefault="006C068E" w:rsidP="0021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69">
        <w:rPr>
          <w:rFonts w:ascii="Times New Roman" w:hAnsi="Times New Roman" w:cs="Times New Roman"/>
          <w:sz w:val="28"/>
          <w:szCs w:val="28"/>
        </w:rPr>
        <w:lastRenderedPageBreak/>
        <w:t>Расширение представлений обучающихся об электричестве, о том, как оно поступает в дом и при каких обстоятельствах является опасным будет осуществляться в рамках следующего классного часа</w:t>
      </w:r>
      <w:r w:rsidR="00146F2A" w:rsidRPr="00210B69">
        <w:rPr>
          <w:rFonts w:ascii="Times New Roman" w:hAnsi="Times New Roman" w:cs="Times New Roman"/>
          <w:sz w:val="28"/>
          <w:szCs w:val="28"/>
        </w:rPr>
        <w:t xml:space="preserve"> – «Электрический ток»</w:t>
      </w:r>
      <w:r w:rsidRPr="00210B69">
        <w:rPr>
          <w:rFonts w:ascii="Times New Roman" w:hAnsi="Times New Roman" w:cs="Times New Roman"/>
          <w:sz w:val="28"/>
          <w:szCs w:val="28"/>
        </w:rPr>
        <w:t xml:space="preserve">. </w:t>
      </w:r>
      <w:r w:rsidR="00CE6E7A" w:rsidRPr="00210B69">
        <w:rPr>
          <w:rFonts w:ascii="Times New Roman" w:hAnsi="Times New Roman" w:cs="Times New Roman"/>
          <w:sz w:val="28"/>
          <w:szCs w:val="28"/>
        </w:rPr>
        <w:t xml:space="preserve">Метод беседы и использование наглядности позволит расширить и закрепить у младших школьников представления о том, какие существуют электроприборы в быту. </w:t>
      </w:r>
      <w:r w:rsidR="00146F2A" w:rsidRPr="00210B69">
        <w:rPr>
          <w:rFonts w:ascii="Times New Roman" w:hAnsi="Times New Roman" w:cs="Times New Roman"/>
          <w:sz w:val="28"/>
          <w:szCs w:val="28"/>
        </w:rPr>
        <w:t xml:space="preserve">Закрепить опыт безопасного поведения школьников с электрическими приборами возможно посредством включения их в </w:t>
      </w:r>
      <w:r w:rsidR="001735D5" w:rsidRPr="00210B69">
        <w:rPr>
          <w:rFonts w:ascii="Times New Roman" w:hAnsi="Times New Roman" w:cs="Times New Roman"/>
          <w:sz w:val="28"/>
          <w:szCs w:val="28"/>
        </w:rPr>
        <w:t xml:space="preserve">игровые </w:t>
      </w:r>
      <w:r w:rsidR="00146F2A" w:rsidRPr="00210B69">
        <w:rPr>
          <w:rFonts w:ascii="Times New Roman" w:hAnsi="Times New Roman" w:cs="Times New Roman"/>
          <w:sz w:val="28"/>
          <w:szCs w:val="28"/>
        </w:rPr>
        <w:t>проблемные ситуации.</w:t>
      </w:r>
    </w:p>
    <w:p w14:paraId="74743CC9" w14:textId="13FA405F" w:rsidR="00146F2A" w:rsidRPr="00210B69" w:rsidRDefault="00146F2A" w:rsidP="0021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69">
        <w:rPr>
          <w:rFonts w:ascii="Times New Roman" w:hAnsi="Times New Roman" w:cs="Times New Roman"/>
          <w:sz w:val="28"/>
          <w:szCs w:val="28"/>
        </w:rPr>
        <w:t xml:space="preserve">Пятый классный час из цикла направлен на </w:t>
      </w:r>
      <w:r w:rsidR="001735D5" w:rsidRPr="00210B69">
        <w:rPr>
          <w:rFonts w:ascii="Times New Roman" w:hAnsi="Times New Roman" w:cs="Times New Roman"/>
          <w:sz w:val="28"/>
          <w:szCs w:val="28"/>
        </w:rPr>
        <w:t xml:space="preserve">закрепление у школьников представлений о том, какие колюще-режущие предметы могут быть в их доме, расширение представлений о назначении колюще-режущих предметов в быту. Также в рамках данной темы необходимо обозначить важность соблюдения правил безопасного пользования колющими и режущими предметами быта. </w:t>
      </w:r>
      <w:r w:rsidR="00CA61C2" w:rsidRPr="00210B69">
        <w:rPr>
          <w:rFonts w:ascii="Times New Roman" w:hAnsi="Times New Roman" w:cs="Times New Roman"/>
          <w:sz w:val="28"/>
          <w:szCs w:val="28"/>
        </w:rPr>
        <w:t>Целесообразным будет использование таких форм организации работы обучающихся, как фронтальная и индивидуальная.</w:t>
      </w:r>
      <w:r w:rsidR="00CA61C2" w:rsidRPr="00210B69">
        <w:rPr>
          <w:sz w:val="28"/>
          <w:szCs w:val="28"/>
        </w:rPr>
        <w:t xml:space="preserve"> </w:t>
      </w:r>
      <w:r w:rsidR="00CA61C2" w:rsidRPr="00210B69">
        <w:rPr>
          <w:rFonts w:ascii="Times New Roman" w:hAnsi="Times New Roman" w:cs="Times New Roman"/>
          <w:sz w:val="28"/>
          <w:szCs w:val="28"/>
        </w:rPr>
        <w:t>Использование ИКТ и наглядных средств позволит в полной мере решить поставленные задачи.</w:t>
      </w:r>
    </w:p>
    <w:p w14:paraId="14D97F89" w14:textId="77777777" w:rsidR="00CA61C2" w:rsidRPr="00210B69" w:rsidRDefault="00CA61C2" w:rsidP="0021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69">
        <w:rPr>
          <w:rFonts w:ascii="Times New Roman" w:hAnsi="Times New Roman" w:cs="Times New Roman"/>
          <w:sz w:val="28"/>
          <w:szCs w:val="28"/>
        </w:rPr>
        <w:t>Система классных часов предполагает использование информационно-коммуникативных технических, компьютерных средств, экранно-звуковых пособий, наглядные пособия: таблицы, иллюстрации, схемы.</w:t>
      </w:r>
    </w:p>
    <w:p w14:paraId="02843E4E" w14:textId="578D0AC0" w:rsidR="00CA61C2" w:rsidRPr="00210B69" w:rsidRDefault="00CA61C2" w:rsidP="0021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69">
        <w:rPr>
          <w:rFonts w:ascii="Times New Roman" w:hAnsi="Times New Roman" w:cs="Times New Roman"/>
          <w:sz w:val="28"/>
          <w:szCs w:val="28"/>
        </w:rPr>
        <w:t>При использовании разнообразных средств обучения и их грамотного сочетания, у младших школьников можно сформировать качественные представления об основных опасностях в быту, источниках опасных ситуаций и действиях в них.</w:t>
      </w:r>
    </w:p>
    <w:p w14:paraId="58E24EB3" w14:textId="498B65A3" w:rsidR="00CA61C2" w:rsidRPr="00210B69" w:rsidRDefault="00CA61C2" w:rsidP="0021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C6E7A6" w14:textId="4D57168F" w:rsidR="002A2411" w:rsidRPr="00210B69" w:rsidRDefault="002A2411" w:rsidP="0021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69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14:paraId="7E914714" w14:textId="09B1A887" w:rsidR="002A2411" w:rsidRPr="00210B69" w:rsidRDefault="002A2411" w:rsidP="00210B69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0B69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образования. [Электронный ресурс] //ФГОС: [офиц. сайт] / Национальная ассоциация развития образования и науки [2016-2018]. – Электрон, дан. – Режим доступа: https://fgos.ru /, свободный (дата обращения: 29.10.2022). – </w:t>
      </w:r>
      <w:proofErr w:type="spellStart"/>
      <w:r w:rsidRPr="00210B69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210B69">
        <w:rPr>
          <w:rFonts w:ascii="Times New Roman" w:hAnsi="Times New Roman" w:cs="Times New Roman"/>
          <w:sz w:val="28"/>
          <w:szCs w:val="28"/>
        </w:rPr>
        <w:t>. с экрана</w:t>
      </w:r>
    </w:p>
    <w:p w14:paraId="2660D5A2" w14:textId="77777777" w:rsidR="002A2411" w:rsidRPr="00210B69" w:rsidRDefault="002A2411" w:rsidP="00210B69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0B69">
        <w:rPr>
          <w:rFonts w:ascii="Times New Roman" w:hAnsi="Times New Roman" w:cs="Times New Roman"/>
          <w:sz w:val="28"/>
          <w:szCs w:val="28"/>
        </w:rPr>
        <w:t xml:space="preserve">Авдеева H.H., Князева О.Л., </w:t>
      </w:r>
      <w:proofErr w:type="spellStart"/>
      <w:r w:rsidRPr="00210B69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210B69">
        <w:rPr>
          <w:rFonts w:ascii="Times New Roman" w:hAnsi="Times New Roman" w:cs="Times New Roman"/>
          <w:sz w:val="28"/>
          <w:szCs w:val="28"/>
        </w:rPr>
        <w:t xml:space="preserve"> Р.Б. Безопасность [Текст]: учебное пособие по основам безопасности жизнедеятельности детей старшего дошкольного возраста / H.H. Авдеева, О.Л. Князева, Р.Б. </w:t>
      </w:r>
      <w:proofErr w:type="spellStart"/>
      <w:r w:rsidRPr="00210B69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210B69">
        <w:rPr>
          <w:rFonts w:ascii="Times New Roman" w:hAnsi="Times New Roman" w:cs="Times New Roman"/>
          <w:sz w:val="28"/>
          <w:szCs w:val="28"/>
        </w:rPr>
        <w:t xml:space="preserve"> – М.: ACT, 1998. – 86с.</w:t>
      </w:r>
    </w:p>
    <w:p w14:paraId="6BF07BFE" w14:textId="77777777" w:rsidR="002A2411" w:rsidRPr="00210B69" w:rsidRDefault="002A2411" w:rsidP="00D24312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0B69">
        <w:rPr>
          <w:rFonts w:ascii="Times New Roman" w:hAnsi="Times New Roman" w:cs="Times New Roman"/>
          <w:sz w:val="28"/>
          <w:szCs w:val="28"/>
        </w:rPr>
        <w:t xml:space="preserve">Анастасова Л.П. Жизнь без опасностей. Первые шаги к самостоятельности [Текст]: учеб. </w:t>
      </w:r>
      <w:proofErr w:type="spellStart"/>
      <w:r w:rsidRPr="00210B69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210B69">
        <w:rPr>
          <w:rFonts w:ascii="Times New Roman" w:hAnsi="Times New Roman" w:cs="Times New Roman"/>
          <w:sz w:val="28"/>
          <w:szCs w:val="28"/>
        </w:rPr>
        <w:t>. для детей младшего школьного возраста / Л.П. Анастасова, Н.В. Иванова, П. В. Ижевский – М.: Издательский центр «</w:t>
      </w:r>
      <w:proofErr w:type="spellStart"/>
      <w:r w:rsidRPr="00210B69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210B69">
        <w:rPr>
          <w:rFonts w:ascii="Times New Roman" w:hAnsi="Times New Roman" w:cs="Times New Roman"/>
          <w:sz w:val="28"/>
          <w:szCs w:val="28"/>
        </w:rPr>
        <w:t>-граф», 1996. – 64 с.</w:t>
      </w:r>
    </w:p>
    <w:p w14:paraId="03D1BECE" w14:textId="77777777" w:rsidR="002A2411" w:rsidRPr="00210B69" w:rsidRDefault="002A2411" w:rsidP="00210B69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0B69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210B69">
        <w:rPr>
          <w:rFonts w:ascii="Times New Roman" w:hAnsi="Times New Roman" w:cs="Times New Roman"/>
          <w:sz w:val="28"/>
          <w:szCs w:val="28"/>
        </w:rPr>
        <w:t xml:space="preserve">, Л. И. Личность и ее формирование в детском возрасте [Текст]: учеб. </w:t>
      </w:r>
      <w:proofErr w:type="spellStart"/>
      <w:r w:rsidRPr="00210B69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210B69">
        <w:rPr>
          <w:rFonts w:ascii="Times New Roman" w:hAnsi="Times New Roman" w:cs="Times New Roman"/>
          <w:sz w:val="28"/>
          <w:szCs w:val="28"/>
        </w:rPr>
        <w:t xml:space="preserve">. / Л.И. </w:t>
      </w:r>
      <w:proofErr w:type="spellStart"/>
      <w:r w:rsidRPr="00210B69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210B69">
        <w:rPr>
          <w:rFonts w:ascii="Times New Roman" w:hAnsi="Times New Roman" w:cs="Times New Roman"/>
          <w:sz w:val="28"/>
          <w:szCs w:val="28"/>
        </w:rPr>
        <w:t>; Акад. пед. наук СССР. – М.: Издательство «Просвещение», 1968. – 464 с.</w:t>
      </w:r>
    </w:p>
    <w:p w14:paraId="20919E4F" w14:textId="77777777" w:rsidR="002A2411" w:rsidRPr="00210B69" w:rsidRDefault="002A2411" w:rsidP="00210B69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0B69">
        <w:rPr>
          <w:rFonts w:ascii="Times New Roman" w:hAnsi="Times New Roman" w:cs="Times New Roman"/>
          <w:sz w:val="28"/>
          <w:szCs w:val="28"/>
        </w:rPr>
        <w:lastRenderedPageBreak/>
        <w:t>Бурменская</w:t>
      </w:r>
      <w:proofErr w:type="spellEnd"/>
      <w:r w:rsidRPr="00210B69">
        <w:rPr>
          <w:rFonts w:ascii="Times New Roman" w:hAnsi="Times New Roman" w:cs="Times New Roman"/>
          <w:sz w:val="28"/>
          <w:szCs w:val="28"/>
        </w:rPr>
        <w:t xml:space="preserve"> Г.В. Хрестоматия по детской психологии: от младенца до подростка [Текст]: учебно-методическое пособие / Г.В. </w:t>
      </w:r>
      <w:proofErr w:type="spellStart"/>
      <w:r w:rsidRPr="00210B69">
        <w:rPr>
          <w:rFonts w:ascii="Times New Roman" w:hAnsi="Times New Roman" w:cs="Times New Roman"/>
          <w:sz w:val="28"/>
          <w:szCs w:val="28"/>
        </w:rPr>
        <w:t>Бурменская</w:t>
      </w:r>
      <w:proofErr w:type="spellEnd"/>
      <w:r w:rsidRPr="00210B69">
        <w:rPr>
          <w:rFonts w:ascii="Times New Roman" w:hAnsi="Times New Roman" w:cs="Times New Roman"/>
          <w:sz w:val="28"/>
          <w:szCs w:val="28"/>
        </w:rPr>
        <w:t>. –  М.: Издательство МПСИ, 2005. – 655 с.</w:t>
      </w:r>
    </w:p>
    <w:sectPr w:rsidR="002A2411" w:rsidRPr="00210B6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C3618" w14:textId="77777777" w:rsidR="00611F16" w:rsidRDefault="00611F16" w:rsidP="002A2411">
      <w:pPr>
        <w:spacing w:after="0" w:line="240" w:lineRule="auto"/>
      </w:pPr>
      <w:r>
        <w:separator/>
      </w:r>
    </w:p>
  </w:endnote>
  <w:endnote w:type="continuationSeparator" w:id="0">
    <w:p w14:paraId="6808E321" w14:textId="77777777" w:rsidR="00611F16" w:rsidRDefault="00611F16" w:rsidP="002A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920545"/>
      <w:docPartObj>
        <w:docPartGallery w:val="Page Numbers (Bottom of Page)"/>
        <w:docPartUnique/>
      </w:docPartObj>
    </w:sdtPr>
    <w:sdtEndPr/>
    <w:sdtContent>
      <w:p w14:paraId="5E5FC3CF" w14:textId="3746FD8A" w:rsidR="002A2411" w:rsidRDefault="002A24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C8B">
          <w:rPr>
            <w:noProof/>
          </w:rPr>
          <w:t>2</w:t>
        </w:r>
        <w:r>
          <w:fldChar w:fldCharType="end"/>
        </w:r>
      </w:p>
    </w:sdtContent>
  </w:sdt>
  <w:p w14:paraId="6351FEC6" w14:textId="77777777" w:rsidR="002A2411" w:rsidRDefault="002A24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42967" w14:textId="77777777" w:rsidR="00611F16" w:rsidRDefault="00611F16" w:rsidP="002A2411">
      <w:pPr>
        <w:spacing w:after="0" w:line="240" w:lineRule="auto"/>
      </w:pPr>
      <w:r>
        <w:separator/>
      </w:r>
    </w:p>
  </w:footnote>
  <w:footnote w:type="continuationSeparator" w:id="0">
    <w:p w14:paraId="61F43E03" w14:textId="77777777" w:rsidR="00611F16" w:rsidRDefault="00611F16" w:rsidP="002A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36182"/>
    <w:multiLevelType w:val="hybridMultilevel"/>
    <w:tmpl w:val="CF4E8F58"/>
    <w:lvl w:ilvl="0" w:tplc="CD864BB4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99"/>
    <w:rsid w:val="00013D7D"/>
    <w:rsid w:val="00074058"/>
    <w:rsid w:val="000C23FC"/>
    <w:rsid w:val="000F79DF"/>
    <w:rsid w:val="00146F2A"/>
    <w:rsid w:val="001735D5"/>
    <w:rsid w:val="00197192"/>
    <w:rsid w:val="001E2875"/>
    <w:rsid w:val="00206E7F"/>
    <w:rsid w:val="00210B69"/>
    <w:rsid w:val="00286D3F"/>
    <w:rsid w:val="002A2411"/>
    <w:rsid w:val="002C0C53"/>
    <w:rsid w:val="00313DED"/>
    <w:rsid w:val="00343CC1"/>
    <w:rsid w:val="003D5785"/>
    <w:rsid w:val="004021F3"/>
    <w:rsid w:val="00611F16"/>
    <w:rsid w:val="006C068E"/>
    <w:rsid w:val="006E609E"/>
    <w:rsid w:val="006E764D"/>
    <w:rsid w:val="007208B4"/>
    <w:rsid w:val="00754B6A"/>
    <w:rsid w:val="00800DD5"/>
    <w:rsid w:val="0088420E"/>
    <w:rsid w:val="00915095"/>
    <w:rsid w:val="0095033D"/>
    <w:rsid w:val="009E7393"/>
    <w:rsid w:val="00A07AE8"/>
    <w:rsid w:val="00A55D33"/>
    <w:rsid w:val="00B11899"/>
    <w:rsid w:val="00B72AF0"/>
    <w:rsid w:val="00B841F9"/>
    <w:rsid w:val="00BA7C8B"/>
    <w:rsid w:val="00CA61C2"/>
    <w:rsid w:val="00CC0B96"/>
    <w:rsid w:val="00CE6E7A"/>
    <w:rsid w:val="00CF1BB6"/>
    <w:rsid w:val="00D24312"/>
    <w:rsid w:val="00DF7312"/>
    <w:rsid w:val="00E80517"/>
    <w:rsid w:val="00EC5C3D"/>
    <w:rsid w:val="00ED4D43"/>
    <w:rsid w:val="00EE136C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E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uiPriority w:val="99"/>
    <w:rsid w:val="00074058"/>
  </w:style>
  <w:style w:type="character" w:customStyle="1" w:styleId="apple-converted-space">
    <w:name w:val="apple-converted-space"/>
    <w:basedOn w:val="a0"/>
    <w:uiPriority w:val="99"/>
    <w:rsid w:val="00074058"/>
  </w:style>
  <w:style w:type="paragraph" w:styleId="a3">
    <w:name w:val="List Paragraph"/>
    <w:basedOn w:val="a"/>
    <w:uiPriority w:val="34"/>
    <w:qFormat/>
    <w:rsid w:val="002A2411"/>
    <w:pPr>
      <w:spacing w:after="200" w:line="276" w:lineRule="auto"/>
      <w:ind w:left="720"/>
      <w:contextualSpacing/>
    </w:pPr>
    <w:rPr>
      <w:rFonts w:eastAsiaTheme="minorEastAsia"/>
    </w:rPr>
  </w:style>
  <w:style w:type="paragraph" w:styleId="a4">
    <w:name w:val="header"/>
    <w:basedOn w:val="a"/>
    <w:link w:val="a5"/>
    <w:uiPriority w:val="99"/>
    <w:unhideWhenUsed/>
    <w:rsid w:val="002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2411"/>
  </w:style>
  <w:style w:type="paragraph" w:styleId="a6">
    <w:name w:val="footer"/>
    <w:basedOn w:val="a"/>
    <w:link w:val="a7"/>
    <w:uiPriority w:val="99"/>
    <w:unhideWhenUsed/>
    <w:rsid w:val="002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2411"/>
  </w:style>
  <w:style w:type="character" w:styleId="a8">
    <w:name w:val="Hyperlink"/>
    <w:basedOn w:val="a0"/>
    <w:uiPriority w:val="99"/>
    <w:unhideWhenUsed/>
    <w:rsid w:val="006E764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764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uiPriority w:val="99"/>
    <w:rsid w:val="00074058"/>
  </w:style>
  <w:style w:type="character" w:customStyle="1" w:styleId="apple-converted-space">
    <w:name w:val="apple-converted-space"/>
    <w:basedOn w:val="a0"/>
    <w:uiPriority w:val="99"/>
    <w:rsid w:val="00074058"/>
  </w:style>
  <w:style w:type="paragraph" w:styleId="a3">
    <w:name w:val="List Paragraph"/>
    <w:basedOn w:val="a"/>
    <w:uiPriority w:val="34"/>
    <w:qFormat/>
    <w:rsid w:val="002A2411"/>
    <w:pPr>
      <w:spacing w:after="200" w:line="276" w:lineRule="auto"/>
      <w:ind w:left="720"/>
      <w:contextualSpacing/>
    </w:pPr>
    <w:rPr>
      <w:rFonts w:eastAsiaTheme="minorEastAsia"/>
    </w:rPr>
  </w:style>
  <w:style w:type="paragraph" w:styleId="a4">
    <w:name w:val="header"/>
    <w:basedOn w:val="a"/>
    <w:link w:val="a5"/>
    <w:uiPriority w:val="99"/>
    <w:unhideWhenUsed/>
    <w:rsid w:val="002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2411"/>
  </w:style>
  <w:style w:type="paragraph" w:styleId="a6">
    <w:name w:val="footer"/>
    <w:basedOn w:val="a"/>
    <w:link w:val="a7"/>
    <w:uiPriority w:val="99"/>
    <w:unhideWhenUsed/>
    <w:rsid w:val="002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2411"/>
  </w:style>
  <w:style w:type="character" w:styleId="a8">
    <w:name w:val="Hyperlink"/>
    <w:basedOn w:val="a0"/>
    <w:uiPriority w:val="99"/>
    <w:unhideWhenUsed/>
    <w:rsid w:val="006E764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7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Алина Сергеевна</dc:creator>
  <cp:keywords/>
  <dc:description/>
  <cp:lastModifiedBy>Даниил Суворов</cp:lastModifiedBy>
  <cp:revision>5</cp:revision>
  <dcterms:created xsi:type="dcterms:W3CDTF">2022-10-30T13:08:00Z</dcterms:created>
  <dcterms:modified xsi:type="dcterms:W3CDTF">2023-11-10T13:52:00Z</dcterms:modified>
</cp:coreProperties>
</file>