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D7" w:rsidRDefault="005C6CD7" w:rsidP="00811582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77" w:rsidRDefault="00664877" w:rsidP="00811582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77" w:rsidRDefault="00664877" w:rsidP="00811582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77" w:rsidRPr="00664877" w:rsidRDefault="00811582" w:rsidP="00A56829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6648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Тест</w:t>
      </w:r>
      <w:r w:rsidR="00285F73" w:rsidRPr="006648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="00A56829" w:rsidRPr="006648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</w:p>
    <w:p w:rsidR="00A56829" w:rsidRPr="004772E9" w:rsidRDefault="00A56829" w:rsidP="00A56829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4772E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"Требования</w:t>
      </w:r>
      <w:r w:rsidR="00811582" w:rsidRPr="004772E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пожарной безопасности</w:t>
      </w:r>
      <w:r w:rsidR="00CE77CB" w:rsidRPr="004772E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»</w:t>
      </w:r>
      <w:r w:rsidRPr="004772E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 xml:space="preserve"> </w:t>
      </w:r>
    </w:p>
    <w:p w:rsidR="003602B8" w:rsidRDefault="003602B8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2B8" w:rsidRDefault="004772E9" w:rsidP="004772E9">
      <w:pPr>
        <w:shd w:val="clear" w:color="auto" w:fill="FFFFFF"/>
        <w:spacing w:before="100" w:beforeAutospacing="1" w:after="27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E753F0" wp14:editId="3BC758C4">
            <wp:extent cx="4505325" cy="4609750"/>
            <wp:effectExtent l="0" t="0" r="0" b="0"/>
            <wp:docPr id="1" name="Рисунок 1" descr="https://avatars.mds.yandex.net/get-mpic/4484220/img_id4418305414645334781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4484220/img_id4418305414645334781.jpeg/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168" cy="461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B8" w:rsidRDefault="003602B8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2B8" w:rsidRDefault="003602B8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02B8" w:rsidRDefault="003602B8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C7D" w:rsidRDefault="00ED2C7D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D2C7D" w:rsidRPr="00ED2C7D" w:rsidRDefault="00ED2C7D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D2C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Задание 1</w:t>
      </w:r>
    </w:p>
    <w:p w:rsidR="00ED2C7D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D2C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Какой федеральный закон определяет общие правовые, экологические и социальные основы обеспечения п</w:t>
      </w:r>
      <w:r w:rsidR="00B408F2" w:rsidRPr="00ED2C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ожарной безопасности в Российской Федерации</w:t>
      </w:r>
      <w:r w:rsidRPr="00ED2C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</w:p>
    <w:p w:rsidR="00C624BA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02CC3" w:rsidRPr="0032269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</w:t>
      </w:r>
      <w:r w:rsidR="00322699" w:rsidRPr="0032269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«О пожарной безопасности»</w:t>
      </w:r>
      <w:r w:rsidR="00B02CC3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«О промышленной безопасности опасн</w:t>
      </w:r>
      <w:r w:rsidR="0032269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ых производственных объектов»</w:t>
      </w:r>
      <w:r w:rsidR="0032269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в) «О безопасности»</w:t>
      </w:r>
      <w:r w:rsidR="00B02CC3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«Технический регламент о требованиях пожарной безопасности».</w:t>
      </w:r>
    </w:p>
    <w:p w:rsidR="00322699" w:rsidRPr="00686381" w:rsidRDefault="00322699" w:rsidP="00322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68638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N 69-ФЗ Статья 1. Настоящий Федеральный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общественными объединениями, юридическими лицами (далее - организации), должностными лицами, гражданами (физическими лицами), в том числе индивидуальными предпринимателями (далее - граждане).</w:t>
      </w:r>
    </w:p>
    <w:p w:rsidR="00ED2C7D" w:rsidRPr="00ED2C7D" w:rsidRDefault="00ED2C7D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2</w:t>
      </w:r>
    </w:p>
    <w:p w:rsidR="00ED2C7D" w:rsidRPr="00ED2C7D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D2C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 каком количестве людей, единовременно находящихся на этажах зданий и сооружений, на видных местах должны вывешиваться планы эвакуации людей при пожаре?</w:t>
      </w:r>
    </w:p>
    <w:p w:rsidR="00C624BA" w:rsidRPr="00ED2C7D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2CC3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б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олее 5 человек.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B02CC3" w:rsidRPr="00ED2C7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</w:t>
      </w:r>
      <w:r w:rsidR="00A372F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 б</w:t>
      </w:r>
      <w:r w:rsidRPr="00ED2C7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олее 10 человек.</w:t>
      </w:r>
      <w:r w:rsidR="00B02CC3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б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олее 15 челов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ек.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г) б</w:t>
      </w:r>
      <w:r w:rsidR="00B02CC3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олее 20 человек.</w:t>
      </w:r>
      <w:r w:rsidR="00B02CC3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д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б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олее 25 человек.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599"/>
      </w:tblGrid>
      <w:tr w:rsidR="00C624BA" w:rsidTr="00C624BA">
        <w:trPr>
          <w:tblCellSpacing w:w="15" w:type="dxa"/>
          <w:jc w:val="center"/>
        </w:trPr>
        <w:tc>
          <w:tcPr>
            <w:tcW w:w="0" w:type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C624BA" w:rsidRDefault="00C624BA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686381" w:rsidRDefault="00686381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686381" w:rsidRDefault="00686381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686381" w:rsidRDefault="00686381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ED2C7D" w:rsidRPr="00ED2C7D" w:rsidRDefault="00ED2C7D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Задание 3</w:t>
      </w:r>
    </w:p>
    <w:p w:rsidR="00ED2C7D" w:rsidRPr="00ED2C7D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ED2C7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какое время на путях эвакуации должно включаться эвакуационное освещение? (ППР в РФ п.43)</w:t>
      </w:r>
    </w:p>
    <w:p w:rsidR="00C624BA" w:rsidRDefault="00B02CC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о</w:t>
      </w:r>
      <w:r w:rsidR="00C624BA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 должны быть постоянно включены</w:t>
      </w:r>
      <w:r w:rsidR="00C624BA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ED2C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б</w:t>
      </w:r>
      <w:r w:rsidR="00C624BA" w:rsidRPr="00ED2C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) </w:t>
      </w:r>
      <w:r w:rsidR="00A372F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</w:t>
      </w:r>
      <w:r w:rsidR="00C624BA" w:rsidRPr="00ED2C7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олжно включаться автоматически при прекращении электропитания рабочего освещения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в</w:t>
      </w:r>
      <w:r w:rsidR="00C624BA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15 часов в зимнее время и 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18 часов в летнее время года</w:t>
      </w:r>
      <w:r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в</w:t>
      </w:r>
      <w:r w:rsidR="00C624BA" w:rsidRPr="00ED2C7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случае возникшего пожара </w:t>
      </w:r>
    </w:p>
    <w:p w:rsidR="00BC5355" w:rsidRPr="00ED2C7D" w:rsidRDefault="00BC5355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ED2C7D" w:rsidRPr="00ED2C7D" w:rsidRDefault="00ED2C7D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4</w:t>
      </w:r>
    </w:p>
    <w:p w:rsidR="00BC5355" w:rsidRPr="00BC5355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C53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по характеру и времени проведения подразделяются противопожарные инструктажи? (Приказ МЧС России от 12.12.2007 №645 п.9)</w:t>
      </w:r>
      <w:r w:rsidR="00525CEA" w:rsidRPr="00BC53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</w:p>
    <w:p w:rsidR="00C624BA" w:rsidRPr="00BC5355" w:rsidRDefault="00B02CC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C535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</w:t>
      </w:r>
      <w:r w:rsidR="00A372F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в</w:t>
      </w:r>
      <w:r w:rsidR="00C624BA" w:rsidRPr="00BC535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водный, первичный, </w:t>
      </w:r>
      <w:r w:rsidR="00BC5355" w:rsidRPr="00BC535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повторный, внеплановый, целевой</w:t>
      </w:r>
      <w:r w:rsidRPr="00BC535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в</w:t>
      </w:r>
      <w:r w:rsidR="00C624BA" w:rsidRPr="00BC535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водный, перв</w:t>
      </w:r>
      <w:r w:rsidRPr="00BC535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ичный, внеплановый, повторный,</w:t>
      </w:r>
      <w:r w:rsidRPr="00BC535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п</w:t>
      </w:r>
      <w:r w:rsidR="00C624BA" w:rsidRPr="00BC535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</w:t>
      </w:r>
      <w:r w:rsidR="00BC5355" w:rsidRPr="00BC535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рвичный, внеплановый, повторный</w:t>
      </w:r>
    </w:p>
    <w:p w:rsidR="00ED2C7D" w:rsidRDefault="00ED2C7D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D2C7D" w:rsidRPr="00ED2C7D" w:rsidRDefault="00ED2C7D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5</w:t>
      </w:r>
    </w:p>
    <w:p w:rsidR="00C05A6B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Сколько эвакуационных выходов должны иметь помещения, предназначенные для одновременного преб</w:t>
      </w:r>
      <w:r w:rsidR="00CC5962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ывания 70 человек</w:t>
      </w:r>
      <w:r w:rsidR="00525CEA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</w:p>
    <w:p w:rsidR="00C624BA" w:rsidRPr="00C05A6B" w:rsidRDefault="001A43CB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д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остаточно одного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</w:t>
      </w:r>
      <w:r w:rsidR="00A372F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 н</w:t>
      </w:r>
      <w:r w:rsidR="00C624BA"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 менее двух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в) м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инимум три выхода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ормативными документами не регламентируется </w:t>
      </w:r>
    </w:p>
    <w:p w:rsidR="00C05A6B" w:rsidRDefault="00C05A6B" w:rsidP="00BC5355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686381" w:rsidRDefault="00686381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BC5355" w:rsidRPr="00C05A6B" w:rsidRDefault="00BC5355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Задание 6</w:t>
      </w:r>
    </w:p>
    <w:p w:rsidR="00BC5355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из перечисленного относится к опасным факторам пожара?</w:t>
      </w:r>
    </w:p>
    <w:p w:rsidR="00C05A6B" w:rsidRPr="00686381" w:rsidRDefault="00B02CC3" w:rsidP="00BC5355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) 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овышенная температура окружающей среды,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пламя и искры, тепловой поток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с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нижение видимости в дыму и пониженная 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концентрация кислорода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п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овышенная концентрация токсичных продуктов горения и термического разложения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</w:t>
      </w:r>
      <w:r w:rsidR="00A372F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 в</w:t>
      </w:r>
      <w:r w:rsidR="00C624BA"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се перечисленные факторы пожара относятся к опасным</w:t>
      </w:r>
    </w:p>
    <w:p w:rsidR="00BC5355" w:rsidRPr="00C05A6B" w:rsidRDefault="00BC5355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7</w:t>
      </w:r>
    </w:p>
    <w:p w:rsidR="00BC5355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входит в понятие профилактики пожаров? (69-ФЗ ст.1)</w:t>
      </w:r>
    </w:p>
    <w:p w:rsidR="00BC5355" w:rsidRPr="00686381" w:rsidRDefault="00B02CC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и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сключение возникновения пожара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о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беспечение безопасности 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людей и материальных ценностей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о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гра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ничение распространения пожара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A372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с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оздание условий для успешного тушения пожаров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</w:t>
      </w:r>
      <w:r w:rsidR="00A372F9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с</w:t>
      </w:r>
      <w:r w:rsidR="00C624BA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овокупность превентивных мер, направленных на исключение возможности возникновения пожаров и ограничение их последствий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BC5355" w:rsidRPr="00C05A6B" w:rsidRDefault="00BC5355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8</w:t>
      </w:r>
    </w:p>
    <w:p w:rsidR="00C624BA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 каком количестве работников должна быть разработана инструкция, определяющая действие персонала по эвакуации людей при пожаре? (ППР РФ п.12)</w:t>
      </w:r>
      <w:r w:rsid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б</w:t>
      </w:r>
      <w:r w:rsidR="00C05A6B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олее 50 человек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б) более 10 человек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в) более 150 человек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г) б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олее 200 человек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д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б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олее 250 человек</w:t>
      </w:r>
    </w:p>
    <w:p w:rsidR="00C05A6B" w:rsidRPr="00C05A6B" w:rsidRDefault="00C05A6B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BC5355" w:rsidRPr="00C05A6B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Задание 9</w:t>
      </w:r>
    </w:p>
    <w:p w:rsidR="00C05A6B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Каким образом должны открываться двери на путях эвакуации? (ППР РФ п.34)</w:t>
      </w:r>
      <w:r w:rsidR="00C05A6B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</w:p>
    <w:p w:rsidR="00C05A6B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с</w:t>
      </w:r>
      <w:r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вободно, по направлению выхода из здания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с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вободно,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направлению входа в здание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в) н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регламентируется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вери должны быть вращающимися</w:t>
      </w:r>
    </w:p>
    <w:p w:rsidR="00587DF3" w:rsidRPr="00C05A6B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10</w:t>
      </w:r>
    </w:p>
    <w:p w:rsidR="00C05A6B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</w:t>
      </w:r>
      <w:r w:rsidR="00C05A6B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о из перечисленного относится </w:t>
      </w:r>
      <w:r w:rsidR="008A6476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к </w:t>
      </w: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вторичным проявлениям опасных факторов пожара, воздействующим на людей и материальные ценности (ГОСТ 12.1.004-91 п.1.5)?</w:t>
      </w:r>
    </w:p>
    <w:p w:rsidR="00C05A6B" w:rsidRPr="00C05A6B" w:rsidRDefault="00B02CC3" w:rsidP="00587DF3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а) д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ым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т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оксичные продукты горения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о</w:t>
      </w:r>
      <w:r w:rsidR="00C624BA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гнетушащие вещества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п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овышенная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температура окружающей среды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д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в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 перечисленные факто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ры являются вторичными</w:t>
      </w:r>
    </w:p>
    <w:p w:rsidR="00BC5355" w:rsidRPr="00C05A6B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11</w:t>
      </w:r>
    </w:p>
    <w:p w:rsidR="00C05A6B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Каким образом должно осуществляться оповещение л</w:t>
      </w:r>
      <w:r w:rsidR="00BC4535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юдей о пожаре</w:t>
      </w: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</w:p>
    <w:p w:rsidR="00C624BA" w:rsidRPr="00C05A6B" w:rsidRDefault="00B02CC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с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помощью подачи звуковых или световых сигналов во все помещения здания с постоянным ил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временным пребыванием людей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с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помощью трансляции специально разработанных текстов о необходимост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эвакуации и путях эвакуации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с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помощью включения эвакуационного (аварийного) освещения.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г</w:t>
      </w:r>
      <w:r w:rsidR="001E360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 л</w:t>
      </w:r>
      <w:r w:rsidR="00C624BA"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юбым из перечисленных способов или их комбинацией.</w:t>
      </w:r>
    </w:p>
    <w:p w:rsidR="00587DF3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DF3" w:rsidRPr="00C05A6B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Задание 12</w:t>
      </w:r>
    </w:p>
    <w:p w:rsid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Какая периодичность проведения практических тренировок по эвакуации людей в случае пожара установлена Правилами противопожарного режима в РФ? (ППР в РФ п.12)</w:t>
      </w:r>
      <w:r w:rsidR="00B02C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="00C05A6B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реже одного раза в три месяца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б</w:t>
      </w:r>
      <w:r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) 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</w:t>
      </w:r>
      <w:r w:rsidR="00C05A6B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е реже одного раза в полугодие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реже</w:t>
      </w:r>
      <w:r w:rsidR="00C05A6B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одного раза в девять месяцев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реже одного раза в год</w:t>
      </w:r>
    </w:p>
    <w:p w:rsidR="00587DF3" w:rsidRPr="00C05A6B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13</w:t>
      </w:r>
    </w:p>
    <w:p w:rsidR="00C05A6B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Выберите правильную последовательность действий при обнаружении пожара: (ППР РФ п.71)</w:t>
      </w:r>
    </w:p>
    <w:p w:rsidR="00C624BA" w:rsidRPr="00C05A6B" w:rsidRDefault="00B02CC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ачать эвакуацию людей, позвонить по телефону </w:t>
      </w:r>
      <w:r w:rsidR="008A6476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01</w:t>
      </w:r>
      <w:r w:rsidR="00950D36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(112)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проверить включение автоматических средств пожаротушения, начать спасение материальных ценно</w:t>
      </w:r>
      <w:r w:rsidR="00C05A6B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стей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п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озвонить по телефону </w:t>
      </w:r>
      <w:r w:rsidR="008A6476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01</w:t>
      </w:r>
      <w:r w:rsidR="00950D36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(112)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начать эвакуацию людей и спасение материальных ценностей, проверить включение автом</w:t>
      </w:r>
      <w:r w:rsidR="00C05A6B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атических средств пожаротушения</w:t>
      </w:r>
      <w:r w:rsidR="00C624BA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п</w:t>
      </w:r>
      <w:r w:rsidR="00C624BA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озвонить по телефону </w:t>
      </w:r>
      <w:r w:rsidR="00950D36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</w:t>
      </w:r>
      <w:r w:rsidR="00C624BA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01</w:t>
      </w:r>
      <w:r w:rsidR="00950D36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(112)</w:t>
      </w:r>
      <w:r w:rsidR="00C624BA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,</w:t>
      </w:r>
      <w:r w:rsidR="00A56829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C624BA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принять посильные меры по э</w:t>
      </w:r>
      <w:r w:rsidR="00C05A6B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вакуации людей и тушению пожара</w:t>
      </w:r>
    </w:p>
    <w:p w:rsidR="00587DF3" w:rsidRPr="00587DF3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14</w:t>
      </w:r>
    </w:p>
    <w:p w:rsidR="00C624BA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 какие категории по взрывопожарной и пожарной опасности подразделяются здания, сооружения, строения и помещения производственного и складского назначения? (123-ФЗ ст.27 п.1)</w:t>
      </w:r>
      <w:r w:rsidR="00C05A6B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  <w:r w:rsidR="00B02C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категории А, Б, В, Г, Д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б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 категории А, Б, В1-В4, Г, Д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в) н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категории А, Б, В, Г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 категории А, Б, В1-В4 </w:t>
      </w:r>
    </w:p>
    <w:p w:rsidR="00C05A6B" w:rsidRDefault="00C05A6B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87DF3" w:rsidRPr="00587DF3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Задание 15</w:t>
      </w:r>
    </w:p>
    <w:p w:rsidR="00587DF3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Какие сведения необходимо сообщить в пожарную охрану в случае воз</w:t>
      </w:r>
      <w:r w:rsidR="001D6DEA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никновения пожара</w:t>
      </w:r>
      <w:r w:rsidR="00525CEA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  <w:r w:rsidR="00B02C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дрес, по которому случилось возго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рание, количество пострадавших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дрес объекта, место возгорания, количество пострадавших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</w:t>
      </w:r>
      <w:r w:rsidR="001E360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 а</w:t>
      </w:r>
      <w:r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дрес объекта, место возникновения пожара, </w:t>
      </w:r>
      <w:r w:rsidR="00950D36"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есть ли пострадавшие, </w:t>
      </w:r>
      <w:r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 также сообщить свою фамилию</w:t>
      </w:r>
      <w:r w:rsidR="00950D36" w:rsidRPr="00C05A6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 номер мобильного телефона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</w:p>
    <w:p w:rsidR="00587DF3" w:rsidRPr="00C05A6B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16</w:t>
      </w:r>
    </w:p>
    <w:p w:rsidR="00587DF3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Какой должна быть ширина проезда для пожарной техн</w:t>
      </w:r>
      <w:r w:rsidR="00A7664E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ики на территории производствен</w:t>
      </w: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ного объекта? (123-ФЗ ст.67 п.6)</w:t>
      </w:r>
      <w:r w:rsidR="00525CEA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  <w:r w:rsidR="00380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а) н</w:t>
      </w:r>
      <w:r w:rsidR="00380F0D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менее 3 метров</w:t>
      </w:r>
      <w:r w:rsidR="00380F0D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б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более 6 метров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380F0D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е менее 6 метров</w:t>
      </w:r>
      <w:r w:rsidR="00380F0D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ш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ирина противопожарного проезда должна обеспечивать свободный ра</w:t>
      </w:r>
      <w:r w:rsidR="00A7664E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зворот двух пожар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ных машин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60771" w:rsidRDefault="00160771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87DF3" w:rsidRPr="00C05A6B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17</w:t>
      </w:r>
    </w:p>
    <w:p w:rsidR="00C05A6B" w:rsidRPr="00C05A6B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Как часто должны подвергаться техническому осмотру и проверяться на работоспособность пожарные гидранты и пожарные краны? (ППР РФ п.55)</w:t>
      </w:r>
      <w:r w:rsidR="00C05A6B" w:rsidRPr="00C05A6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?</w:t>
      </w:r>
    </w:p>
    <w:p w:rsidR="00C624BA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реже одного раза в три месяца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B02CC3"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б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е реже одного раза в шесть месяцев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в) н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реже одного раза в год</w:t>
      </w:r>
      <w:r w:rsidR="00B02CC3"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Pr="00C05A6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е реже одного раза в неделю </w:t>
      </w:r>
    </w:p>
    <w:p w:rsidR="00160771" w:rsidRPr="00C05A6B" w:rsidRDefault="00160771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1E3601" w:rsidRDefault="001E3601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87DF3" w:rsidRPr="00160771" w:rsidRDefault="00587DF3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Задание 18</w:t>
      </w:r>
    </w:p>
    <w:p w:rsidR="00C624BA" w:rsidRDefault="00C624BA" w:rsidP="00C624BA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077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Сколько пожарных </w:t>
      </w:r>
      <w:proofErr w:type="spellStart"/>
      <w:r w:rsidRPr="0016077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извещателей</w:t>
      </w:r>
      <w:proofErr w:type="spellEnd"/>
      <w:r w:rsidRPr="0016077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нужно устанавливать в защищаемом помещении? (123-ФЗ ст.83 п.6)</w:t>
      </w:r>
      <w:r w:rsidR="00380F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380F0D" w:rsidRPr="001607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д</w:t>
      </w:r>
      <w:r w:rsidRPr="001607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остаточно одного</w:t>
      </w:r>
      <w:r w:rsidRPr="001607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 w:rsidR="00380F0D" w:rsidRPr="0016077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б</w:t>
      </w:r>
      <w:r w:rsidR="001E360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) д</w:t>
      </w:r>
      <w:r w:rsidRPr="0016077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олжны располагаться в защищаемом помещении таким образом, чтобы обеспечить своевременное обнаружение пожара в любой точке этого помещения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в) т</w:t>
      </w:r>
      <w:r w:rsidR="00380F0D" w:rsidRPr="001607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ри и более</w:t>
      </w:r>
      <w:r w:rsidR="00380F0D" w:rsidRPr="001607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  <w:t>г</w:t>
      </w:r>
      <w:r w:rsidR="001E360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н</w:t>
      </w:r>
      <w:r w:rsidRPr="001607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менее двух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60771" w:rsidRDefault="00160771" w:rsidP="009D4ADA">
      <w:pPr>
        <w:rPr>
          <w:color w:val="000000"/>
          <w:sz w:val="30"/>
          <w:szCs w:val="30"/>
          <w:shd w:val="clear" w:color="auto" w:fill="FFFFFF"/>
        </w:rPr>
      </w:pPr>
    </w:p>
    <w:p w:rsidR="00160771" w:rsidRPr="00160771" w:rsidRDefault="00160771" w:rsidP="00160771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19</w:t>
      </w:r>
    </w:p>
    <w:p w:rsidR="00160771" w:rsidRPr="00160771" w:rsidRDefault="00ED23A1" w:rsidP="009D4ADA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160771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Основополагающими законодательными актами в области пожарной безопасности являются </w:t>
      </w:r>
    </w:p>
    <w:p w:rsidR="00686381" w:rsidRPr="001B1157" w:rsidRDefault="00160771" w:rsidP="001B115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а) </w:t>
      </w:r>
      <w:r w:rsidR="00ED23A1"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Федеральный </w:t>
      </w:r>
      <w:hyperlink r:id="rId6" w:anchor="dst100022" w:history="1">
        <w:r w:rsidR="00ED23A1" w:rsidRPr="00160771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закон</w:t>
        </w:r>
      </w:hyperlink>
      <w:r w:rsidR="00ED23A1" w:rsidRPr="0016077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ED23A1"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 21.12.1994 N </w:t>
      </w:r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69-ФЗ "О пожарной безопасности"</w:t>
      </w:r>
      <w:r w:rsidR="00ED23A1"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Федеральный </w:t>
      </w:r>
      <w:hyperlink r:id="rId7" w:anchor="dst100029" w:history="1">
        <w:r w:rsidR="00ED23A1" w:rsidRPr="00160771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закон</w:t>
        </w:r>
      </w:hyperlink>
      <w:r w:rsidR="00ED23A1"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от 06.05.2011 N 100-ФЗ "О добровольной пожарной охране" и Федеральный</w:t>
      </w:r>
      <w:r w:rsidR="00ED23A1" w:rsidRPr="0016077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8" w:anchor="dst100070" w:history="1">
        <w:r w:rsidR="00ED23A1" w:rsidRPr="00160771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закон</w:t>
        </w:r>
      </w:hyperlink>
      <w:r w:rsidR="00ED23A1"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от 22.07.2008 N 123-ФЗ "Технический регламент о треб</w:t>
      </w:r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ованиях пожарной безопасности"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б</w:t>
      </w:r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Федеральный </w:t>
      </w:r>
      <w:hyperlink r:id="rId9" w:anchor="dst100022" w:history="1">
        <w:r w:rsidRPr="00160771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закон</w:t>
        </w:r>
      </w:hyperlink>
      <w:r w:rsidRPr="0016077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21.12.1994 N 69-ФЗ "О пожарной безопасности", Федеральный </w:t>
      </w:r>
      <w:hyperlink r:id="rId10" w:anchor="dst100029" w:history="1">
        <w:r w:rsidRPr="00160771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закон</w:t>
        </w:r>
      </w:hyperlink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от 06.05.2011 N 100-ФЗ "О добровольной пожарной охране"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в</w:t>
      </w:r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Федеральный </w:t>
      </w:r>
      <w:hyperlink r:id="rId11" w:anchor="dst100022" w:history="1">
        <w:r w:rsidRPr="00160771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закон</w:t>
        </w:r>
      </w:hyperlink>
      <w:r w:rsidRPr="0016077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21.12.1994 N 69-ФЗ "О пожарной безопасности", Федеральный</w:t>
      </w:r>
      <w:r w:rsidRPr="0016077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12" w:anchor="dst100070" w:history="1">
        <w:r w:rsidRPr="00160771">
          <w:rPr>
            <w:rFonts w:ascii="Times New Roman" w:hAnsi="Times New Roman" w:cs="Times New Roman"/>
            <w:sz w:val="32"/>
            <w:szCs w:val="32"/>
            <w:shd w:val="clear" w:color="auto" w:fill="FFFFFF"/>
          </w:rPr>
          <w:t>закон</w:t>
        </w:r>
      </w:hyperlink>
      <w:r w:rsidRP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от 22.07.2008 N 123-ФЗ "Технический регламент о требованиях пожарной безопасности"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22699" w:rsidRPr="00322699" w:rsidRDefault="00322699" w:rsidP="00322699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20</w:t>
      </w:r>
      <w:r w:rsid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22699" w:rsidRDefault="00322699" w:rsidP="0016077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x-none" w:eastAsia="ru-RU"/>
        </w:rPr>
      </w:pPr>
      <w:r w:rsidRPr="00322699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x-none" w:eastAsia="ru-RU"/>
        </w:rPr>
        <w:t>Что понимается под термином "Пожарная профилактика", в соответствии с Федеральным законом "О пожарной безопасности"?</w:t>
      </w:r>
    </w:p>
    <w:p w:rsidR="001B1157" w:rsidRPr="00322699" w:rsidRDefault="001B1157" w:rsidP="00160771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tbl>
      <w:tblPr>
        <w:tblW w:w="9375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9014"/>
      </w:tblGrid>
      <w:tr w:rsidR="00322699" w:rsidRPr="00322699" w:rsidTr="00322699">
        <w:tc>
          <w:tcPr>
            <w:tcW w:w="3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2699" w:rsidRPr="00901F97" w:rsidRDefault="00322699" w:rsidP="0032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2699" w:rsidRPr="00322699" w:rsidRDefault="001E3601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а) с</w:t>
            </w:r>
            <w:r w:rsidR="00322699" w:rsidRPr="003226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овокупность оперативно-тактических и ин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женерно-технических мероприятий</w:t>
            </w:r>
          </w:p>
        </w:tc>
      </w:tr>
      <w:tr w:rsidR="00322699" w:rsidRPr="00322699" w:rsidTr="00322699">
        <w:tc>
          <w:tcPr>
            <w:tcW w:w="3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2699" w:rsidRPr="00901F97" w:rsidRDefault="00322699" w:rsidP="00D5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2699" w:rsidRPr="00322699" w:rsidRDefault="001E3601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б) п</w:t>
            </w:r>
            <w:r w:rsidR="00322699" w:rsidRPr="003226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редотвращение возможности даль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нейшего распространения горения</w:t>
            </w:r>
          </w:p>
        </w:tc>
      </w:tr>
      <w:tr w:rsidR="00322699" w:rsidRPr="00322699" w:rsidTr="00322699">
        <w:tc>
          <w:tcPr>
            <w:tcW w:w="3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2699" w:rsidRPr="00901F97" w:rsidRDefault="00322699" w:rsidP="00D5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2699" w:rsidRPr="00322699" w:rsidRDefault="001E3601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в) с</w:t>
            </w:r>
            <w:r w:rsidR="00322699" w:rsidRPr="003226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оздание условий для ликвидации пожара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 xml:space="preserve"> имеющимися силами и средствами</w:t>
            </w:r>
          </w:p>
        </w:tc>
      </w:tr>
      <w:tr w:rsidR="00322699" w:rsidRPr="00322699" w:rsidTr="00322699">
        <w:tc>
          <w:tcPr>
            <w:tcW w:w="3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2699" w:rsidRPr="00901F97" w:rsidRDefault="00322699" w:rsidP="00D5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2699" w:rsidRPr="00322699" w:rsidRDefault="00322699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226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</w:t>
            </w:r>
            <w:r w:rsidRPr="003226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 xml:space="preserve">) </w:t>
            </w:r>
            <w:r w:rsidR="001E36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x-none" w:eastAsia="ru-RU"/>
              </w:rPr>
              <w:t>с</w:t>
            </w:r>
            <w:r w:rsidRPr="0032269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x-none" w:eastAsia="ru-RU"/>
              </w:rPr>
              <w:t>овокупность превентивных мер, направленных на исключение возможности возникновения пожар</w:t>
            </w:r>
            <w:r w:rsidR="001E36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x-none" w:eastAsia="ru-RU"/>
              </w:rPr>
              <w:t>ов и ограничение их последствий</w:t>
            </w:r>
          </w:p>
        </w:tc>
      </w:tr>
    </w:tbl>
    <w:p w:rsidR="00322699" w:rsidRPr="00686381" w:rsidRDefault="00322699" w:rsidP="00322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8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N 69-ФЗ Статья 1. профилактика пожаров - совокупность превентивных мер, направленных на исключение возможности возникновения пожар</w:t>
      </w:r>
      <w:r w:rsidR="00686381" w:rsidRPr="0068638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ов и ограничение их последствий</w:t>
      </w:r>
    </w:p>
    <w:p w:rsidR="00D55E59" w:rsidRDefault="00D55E59" w:rsidP="00D55E59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Задание 21</w:t>
      </w:r>
    </w:p>
    <w:p w:rsidR="00322699" w:rsidRPr="00D55E59" w:rsidRDefault="00D55E59" w:rsidP="00D55E59">
      <w:pPr>
        <w:shd w:val="clear" w:color="auto" w:fill="FFFFFF"/>
        <w:spacing w:before="100" w:beforeAutospacing="1" w:after="276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55E59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</w:t>
      </w:r>
      <w:r w:rsidRPr="00D55E59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x-none" w:eastAsia="ru-RU"/>
        </w:rPr>
        <w:t>Какой административный штраф может быть наложен на граждан за нарушение требований пожарной безопасности, повлекшее за собой возникновение пожара и уничтожение или повреждение чужого имущества либо причинение легкого или средней тяжести вреда здоровью человека?</w:t>
      </w:r>
    </w:p>
    <w:tbl>
      <w:tblPr>
        <w:tblW w:w="9014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</w:tblGrid>
      <w:tr w:rsidR="00D55E59" w:rsidRPr="00901F97" w:rsidTr="00D55E59">
        <w:tc>
          <w:tcPr>
            <w:tcW w:w="90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5E59" w:rsidRPr="00D55E59" w:rsidRDefault="001E3601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а) о</w:t>
            </w:r>
            <w:r w:rsidR="00D55E59" w:rsidRPr="00D55E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т одной до двух тысяч рублей</w:t>
            </w:r>
          </w:p>
        </w:tc>
      </w:tr>
      <w:tr w:rsidR="00D55E59" w:rsidRPr="00901F97" w:rsidTr="00D55E59">
        <w:tc>
          <w:tcPr>
            <w:tcW w:w="90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5E59" w:rsidRPr="00D55E59" w:rsidRDefault="001E3601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б) о</w:t>
            </w:r>
            <w:r w:rsidR="00D55E59" w:rsidRPr="00D55E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т одной тысячи до десяти тысяч рублей</w:t>
            </w:r>
          </w:p>
        </w:tc>
      </w:tr>
      <w:tr w:rsidR="00D55E59" w:rsidRPr="00901F97" w:rsidTr="00D55E59">
        <w:tc>
          <w:tcPr>
            <w:tcW w:w="90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5E59" w:rsidRPr="00D55E59" w:rsidRDefault="001E3601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в) о</w:t>
            </w:r>
            <w:r w:rsidR="00D55E59" w:rsidRPr="00D55E5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x-none" w:eastAsia="ru-RU"/>
              </w:rPr>
              <w:t>т десяти тысяч до двадцати тысяч рублей</w:t>
            </w:r>
          </w:p>
        </w:tc>
      </w:tr>
      <w:tr w:rsidR="00D55E59" w:rsidRPr="00901F97" w:rsidTr="00D55E59">
        <w:tc>
          <w:tcPr>
            <w:tcW w:w="90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6381" w:rsidRDefault="001E3601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x-non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x-none" w:eastAsia="ru-RU"/>
              </w:rPr>
              <w:t>г) о</w:t>
            </w:r>
            <w:bookmarkStart w:id="0" w:name="_GoBack"/>
            <w:bookmarkEnd w:id="0"/>
            <w:r w:rsidR="00D55E59" w:rsidRPr="00D55E5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x-none" w:eastAsia="ru-RU"/>
              </w:rPr>
              <w:t>т четырех тысяч до пяти тысяч рублей</w:t>
            </w:r>
          </w:p>
          <w:p w:rsidR="00686381" w:rsidRPr="00686381" w:rsidRDefault="00686381" w:rsidP="00D5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x-none" w:eastAsia="ru-RU"/>
              </w:rPr>
            </w:pPr>
          </w:p>
        </w:tc>
      </w:tr>
    </w:tbl>
    <w:p w:rsidR="00160771" w:rsidRPr="00686381" w:rsidRDefault="00D55E59" w:rsidP="001607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638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КоАП РФ Статья 20.4 п. 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</w:t>
      </w:r>
      <w:r w:rsidR="0068638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ысяч до четырехсот тысяч рублей</w:t>
      </w:r>
      <w:r w:rsidR="00686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607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</w:t>
      </w:r>
    </w:p>
    <w:p w:rsidR="00901F97" w:rsidRPr="00901F97" w:rsidRDefault="00901F97" w:rsidP="00901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1F97" w:rsidRPr="00901F97" w:rsidRDefault="00901F97" w:rsidP="00322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F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01F97" w:rsidRPr="00901F97" w:rsidRDefault="00901F97" w:rsidP="00901F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7736" w:rsidRPr="00160771" w:rsidRDefault="00D17736" w:rsidP="009D4ADA">
      <w:pPr>
        <w:rPr>
          <w:rFonts w:ascii="Times New Roman" w:hAnsi="Times New Roman" w:cs="Times New Roman"/>
          <w:i/>
          <w:sz w:val="32"/>
          <w:szCs w:val="32"/>
        </w:rPr>
      </w:pPr>
    </w:p>
    <w:sectPr w:rsidR="00D17736" w:rsidRPr="00160771" w:rsidSect="006F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DAE"/>
    <w:multiLevelType w:val="multilevel"/>
    <w:tmpl w:val="AAEA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A1C2C"/>
    <w:multiLevelType w:val="multilevel"/>
    <w:tmpl w:val="D79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81567"/>
    <w:multiLevelType w:val="multilevel"/>
    <w:tmpl w:val="AA14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30F60"/>
    <w:multiLevelType w:val="multilevel"/>
    <w:tmpl w:val="0C6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5EF"/>
    <w:multiLevelType w:val="multilevel"/>
    <w:tmpl w:val="AA88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D35F2"/>
    <w:multiLevelType w:val="hybridMultilevel"/>
    <w:tmpl w:val="6402FCD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23136"/>
    <w:multiLevelType w:val="multilevel"/>
    <w:tmpl w:val="376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06E11"/>
    <w:multiLevelType w:val="multilevel"/>
    <w:tmpl w:val="B19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8B7E33"/>
    <w:multiLevelType w:val="multilevel"/>
    <w:tmpl w:val="8644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A6090"/>
    <w:multiLevelType w:val="multilevel"/>
    <w:tmpl w:val="78C2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0277D"/>
    <w:multiLevelType w:val="multilevel"/>
    <w:tmpl w:val="62E6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D5022"/>
    <w:multiLevelType w:val="multilevel"/>
    <w:tmpl w:val="CC90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369D7"/>
    <w:multiLevelType w:val="multilevel"/>
    <w:tmpl w:val="523A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22E3C"/>
    <w:multiLevelType w:val="multilevel"/>
    <w:tmpl w:val="DFBC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60095"/>
    <w:multiLevelType w:val="multilevel"/>
    <w:tmpl w:val="E1A6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42A56"/>
    <w:multiLevelType w:val="multilevel"/>
    <w:tmpl w:val="CD2A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96CB9"/>
    <w:multiLevelType w:val="hybridMultilevel"/>
    <w:tmpl w:val="91A616B8"/>
    <w:lvl w:ilvl="0" w:tplc="74600CC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57A82"/>
    <w:multiLevelType w:val="hybridMultilevel"/>
    <w:tmpl w:val="45EE3BF6"/>
    <w:lvl w:ilvl="0" w:tplc="74600CC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FD5745"/>
    <w:multiLevelType w:val="multilevel"/>
    <w:tmpl w:val="5B3A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8D31BB"/>
    <w:multiLevelType w:val="multilevel"/>
    <w:tmpl w:val="4338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24B6F"/>
    <w:multiLevelType w:val="multilevel"/>
    <w:tmpl w:val="3AA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33434"/>
    <w:multiLevelType w:val="multilevel"/>
    <w:tmpl w:val="C29C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A739D"/>
    <w:multiLevelType w:val="multilevel"/>
    <w:tmpl w:val="309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FE7759"/>
    <w:multiLevelType w:val="hybridMultilevel"/>
    <w:tmpl w:val="C7989A8E"/>
    <w:lvl w:ilvl="0" w:tplc="74600CC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052210"/>
    <w:multiLevelType w:val="multilevel"/>
    <w:tmpl w:val="14E8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5440AF"/>
    <w:multiLevelType w:val="multilevel"/>
    <w:tmpl w:val="925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813CCA"/>
    <w:multiLevelType w:val="hybridMultilevel"/>
    <w:tmpl w:val="7E864EF6"/>
    <w:lvl w:ilvl="0" w:tplc="74600CC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C6527"/>
    <w:multiLevelType w:val="multilevel"/>
    <w:tmpl w:val="CEE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1B1538"/>
    <w:multiLevelType w:val="multilevel"/>
    <w:tmpl w:val="8784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8"/>
  </w:num>
  <w:num w:numId="5">
    <w:abstractNumId w:val="27"/>
  </w:num>
  <w:num w:numId="6">
    <w:abstractNumId w:val="6"/>
  </w:num>
  <w:num w:numId="7">
    <w:abstractNumId w:val="14"/>
  </w:num>
  <w:num w:numId="8">
    <w:abstractNumId w:val="21"/>
  </w:num>
  <w:num w:numId="9">
    <w:abstractNumId w:val="20"/>
  </w:num>
  <w:num w:numId="10">
    <w:abstractNumId w:val="2"/>
  </w:num>
  <w:num w:numId="11">
    <w:abstractNumId w:val="13"/>
  </w:num>
  <w:num w:numId="12">
    <w:abstractNumId w:val="22"/>
  </w:num>
  <w:num w:numId="13">
    <w:abstractNumId w:val="3"/>
  </w:num>
  <w:num w:numId="14">
    <w:abstractNumId w:val="0"/>
  </w:num>
  <w:num w:numId="15">
    <w:abstractNumId w:val="11"/>
  </w:num>
  <w:num w:numId="16">
    <w:abstractNumId w:val="15"/>
  </w:num>
  <w:num w:numId="17">
    <w:abstractNumId w:val="25"/>
  </w:num>
  <w:num w:numId="18">
    <w:abstractNumId w:val="1"/>
  </w:num>
  <w:num w:numId="19">
    <w:abstractNumId w:val="4"/>
  </w:num>
  <w:num w:numId="20">
    <w:abstractNumId w:val="9"/>
  </w:num>
  <w:num w:numId="21">
    <w:abstractNumId w:val="12"/>
  </w:num>
  <w:num w:numId="22">
    <w:abstractNumId w:val="19"/>
  </w:num>
  <w:num w:numId="23">
    <w:abstractNumId w:val="24"/>
  </w:num>
  <w:num w:numId="24">
    <w:abstractNumId w:val="28"/>
  </w:num>
  <w:num w:numId="2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582"/>
    <w:rsid w:val="0000230D"/>
    <w:rsid w:val="00010EA1"/>
    <w:rsid w:val="00022328"/>
    <w:rsid w:val="000423A8"/>
    <w:rsid w:val="0004300C"/>
    <w:rsid w:val="00046349"/>
    <w:rsid w:val="00083F76"/>
    <w:rsid w:val="000B2170"/>
    <w:rsid w:val="000C483C"/>
    <w:rsid w:val="000C5F22"/>
    <w:rsid w:val="001026BB"/>
    <w:rsid w:val="00115E86"/>
    <w:rsid w:val="00156F01"/>
    <w:rsid w:val="00160771"/>
    <w:rsid w:val="00163B3C"/>
    <w:rsid w:val="0016531A"/>
    <w:rsid w:val="00166495"/>
    <w:rsid w:val="001A43CB"/>
    <w:rsid w:val="001B1157"/>
    <w:rsid w:val="001B1AB8"/>
    <w:rsid w:val="001C520D"/>
    <w:rsid w:val="001D6DEA"/>
    <w:rsid w:val="001E3601"/>
    <w:rsid w:val="001E6CBC"/>
    <w:rsid w:val="001F0B82"/>
    <w:rsid w:val="001F6C6B"/>
    <w:rsid w:val="00207221"/>
    <w:rsid w:val="00257AF1"/>
    <w:rsid w:val="00267A97"/>
    <w:rsid w:val="002712EA"/>
    <w:rsid w:val="00271C58"/>
    <w:rsid w:val="00282811"/>
    <w:rsid w:val="00285F73"/>
    <w:rsid w:val="002A3C43"/>
    <w:rsid w:val="002B0A5B"/>
    <w:rsid w:val="002C0BEA"/>
    <w:rsid w:val="002C13DE"/>
    <w:rsid w:val="002C43D9"/>
    <w:rsid w:val="002C4A95"/>
    <w:rsid w:val="002E0D3B"/>
    <w:rsid w:val="00322699"/>
    <w:rsid w:val="003602B8"/>
    <w:rsid w:val="00380F0D"/>
    <w:rsid w:val="003C02B5"/>
    <w:rsid w:val="003C773A"/>
    <w:rsid w:val="003F22C7"/>
    <w:rsid w:val="003F3A47"/>
    <w:rsid w:val="004223A3"/>
    <w:rsid w:val="00422F9B"/>
    <w:rsid w:val="00446129"/>
    <w:rsid w:val="00450571"/>
    <w:rsid w:val="004507EE"/>
    <w:rsid w:val="00451D06"/>
    <w:rsid w:val="00457049"/>
    <w:rsid w:val="00475C0A"/>
    <w:rsid w:val="004772E9"/>
    <w:rsid w:val="004A6DF0"/>
    <w:rsid w:val="004C2D34"/>
    <w:rsid w:val="005069D2"/>
    <w:rsid w:val="00525CEA"/>
    <w:rsid w:val="00547982"/>
    <w:rsid w:val="0055053D"/>
    <w:rsid w:val="00571146"/>
    <w:rsid w:val="00587DF3"/>
    <w:rsid w:val="005C6CD7"/>
    <w:rsid w:val="005C7903"/>
    <w:rsid w:val="005D2516"/>
    <w:rsid w:val="005E64D2"/>
    <w:rsid w:val="005F243B"/>
    <w:rsid w:val="006008CC"/>
    <w:rsid w:val="00615A0A"/>
    <w:rsid w:val="0063390F"/>
    <w:rsid w:val="00664877"/>
    <w:rsid w:val="00672C46"/>
    <w:rsid w:val="00676978"/>
    <w:rsid w:val="006828BD"/>
    <w:rsid w:val="00686381"/>
    <w:rsid w:val="006E08DA"/>
    <w:rsid w:val="006F759E"/>
    <w:rsid w:val="00774451"/>
    <w:rsid w:val="007D45C8"/>
    <w:rsid w:val="007D59B1"/>
    <w:rsid w:val="00811582"/>
    <w:rsid w:val="00816823"/>
    <w:rsid w:val="00855906"/>
    <w:rsid w:val="008A6476"/>
    <w:rsid w:val="008C1D39"/>
    <w:rsid w:val="008D7A2C"/>
    <w:rsid w:val="008E3DC1"/>
    <w:rsid w:val="00901F97"/>
    <w:rsid w:val="009155F3"/>
    <w:rsid w:val="00947DF3"/>
    <w:rsid w:val="00950D36"/>
    <w:rsid w:val="0098662E"/>
    <w:rsid w:val="009A084C"/>
    <w:rsid w:val="009C278C"/>
    <w:rsid w:val="009C3817"/>
    <w:rsid w:val="009C3A8E"/>
    <w:rsid w:val="009C68C0"/>
    <w:rsid w:val="009D4ADA"/>
    <w:rsid w:val="009E3750"/>
    <w:rsid w:val="009E3DDC"/>
    <w:rsid w:val="00A372F9"/>
    <w:rsid w:val="00A457DF"/>
    <w:rsid w:val="00A45DDA"/>
    <w:rsid w:val="00A5037E"/>
    <w:rsid w:val="00A52B36"/>
    <w:rsid w:val="00A56829"/>
    <w:rsid w:val="00A62B0C"/>
    <w:rsid w:val="00A6601D"/>
    <w:rsid w:val="00A74AEA"/>
    <w:rsid w:val="00A7664E"/>
    <w:rsid w:val="00AA2FB9"/>
    <w:rsid w:val="00AA69F4"/>
    <w:rsid w:val="00AE4AAA"/>
    <w:rsid w:val="00B02CC3"/>
    <w:rsid w:val="00B11DDB"/>
    <w:rsid w:val="00B15DF1"/>
    <w:rsid w:val="00B2439F"/>
    <w:rsid w:val="00B408F2"/>
    <w:rsid w:val="00B53014"/>
    <w:rsid w:val="00B62938"/>
    <w:rsid w:val="00B83D3E"/>
    <w:rsid w:val="00B92B9A"/>
    <w:rsid w:val="00B94770"/>
    <w:rsid w:val="00BB6225"/>
    <w:rsid w:val="00BC4535"/>
    <w:rsid w:val="00BC5355"/>
    <w:rsid w:val="00BE1643"/>
    <w:rsid w:val="00BE25CE"/>
    <w:rsid w:val="00C05A6B"/>
    <w:rsid w:val="00C05C09"/>
    <w:rsid w:val="00C158AE"/>
    <w:rsid w:val="00C355C1"/>
    <w:rsid w:val="00C37907"/>
    <w:rsid w:val="00C50257"/>
    <w:rsid w:val="00C544C0"/>
    <w:rsid w:val="00C624BA"/>
    <w:rsid w:val="00CC24D4"/>
    <w:rsid w:val="00CC5962"/>
    <w:rsid w:val="00CE77CB"/>
    <w:rsid w:val="00D00396"/>
    <w:rsid w:val="00D057E3"/>
    <w:rsid w:val="00D17736"/>
    <w:rsid w:val="00D245D6"/>
    <w:rsid w:val="00D24AAA"/>
    <w:rsid w:val="00D55E59"/>
    <w:rsid w:val="00D745C7"/>
    <w:rsid w:val="00D77B4C"/>
    <w:rsid w:val="00D85F55"/>
    <w:rsid w:val="00D86633"/>
    <w:rsid w:val="00DB56F4"/>
    <w:rsid w:val="00DC096E"/>
    <w:rsid w:val="00DD3430"/>
    <w:rsid w:val="00DE7EFD"/>
    <w:rsid w:val="00DF32C7"/>
    <w:rsid w:val="00E0157C"/>
    <w:rsid w:val="00E165F4"/>
    <w:rsid w:val="00E37390"/>
    <w:rsid w:val="00EA2C9D"/>
    <w:rsid w:val="00EA370C"/>
    <w:rsid w:val="00EB5B3B"/>
    <w:rsid w:val="00EC03B6"/>
    <w:rsid w:val="00EC1FE8"/>
    <w:rsid w:val="00ED23A1"/>
    <w:rsid w:val="00ED2C7D"/>
    <w:rsid w:val="00F1389C"/>
    <w:rsid w:val="00F16705"/>
    <w:rsid w:val="00F4011C"/>
    <w:rsid w:val="00F41AA5"/>
    <w:rsid w:val="00F6533E"/>
    <w:rsid w:val="00F95D69"/>
    <w:rsid w:val="00F95DCE"/>
    <w:rsid w:val="00FC0DE2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7F74"/>
  <w15:docId w15:val="{99F2DE91-AB1A-4CC9-98A6-63C0C3FD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9E"/>
  </w:style>
  <w:style w:type="paragraph" w:styleId="1">
    <w:name w:val="heading 1"/>
    <w:basedOn w:val="a"/>
    <w:next w:val="a"/>
    <w:link w:val="10"/>
    <w:uiPriority w:val="9"/>
    <w:qFormat/>
    <w:rsid w:val="00633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2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6531A"/>
    <w:pPr>
      <w:keepNext/>
      <w:spacing w:after="0" w:line="240" w:lineRule="auto"/>
      <w:ind w:left="1776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582"/>
    <w:rPr>
      <w:b/>
      <w:bCs/>
    </w:rPr>
  </w:style>
  <w:style w:type="character" w:customStyle="1" w:styleId="60">
    <w:name w:val="Заголовок 6 Знак"/>
    <w:basedOn w:val="a0"/>
    <w:link w:val="6"/>
    <w:semiHidden/>
    <w:rsid w:val="00165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615A0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15A0A"/>
    <w:pPr>
      <w:spacing w:after="0" w:line="240" w:lineRule="auto"/>
      <w:ind w:left="141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3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F32C7"/>
    <w:rPr>
      <w:strike w:val="0"/>
      <w:dstrike w:val="0"/>
      <w:color w:val="FF9D29"/>
      <w:u w:val="none"/>
      <w:effect w:val="none"/>
      <w:shd w:val="clear" w:color="auto" w:fill="auto"/>
    </w:rPr>
  </w:style>
  <w:style w:type="paragraph" w:styleId="a7">
    <w:name w:val="Normal (Web)"/>
    <w:basedOn w:val="a"/>
    <w:uiPriority w:val="99"/>
    <w:unhideWhenUsed/>
    <w:rsid w:val="00DF32C7"/>
    <w:pPr>
      <w:spacing w:after="100" w:afterAutospacing="1" w:line="276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2C7"/>
    <w:rPr>
      <w:rFonts w:ascii="Tahoma" w:hAnsi="Tahoma" w:cs="Tahoma"/>
      <w:sz w:val="16"/>
      <w:szCs w:val="16"/>
    </w:rPr>
  </w:style>
  <w:style w:type="paragraph" w:customStyle="1" w:styleId="toctitle1">
    <w:name w:val="toc_title1"/>
    <w:basedOn w:val="a"/>
    <w:rsid w:val="005C6C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cnumber">
    <w:name w:val="toc_number"/>
    <w:basedOn w:val="a0"/>
    <w:rsid w:val="005C6CD7"/>
  </w:style>
  <w:style w:type="character" w:customStyle="1" w:styleId="hl">
    <w:name w:val="hl"/>
    <w:basedOn w:val="a0"/>
    <w:rsid w:val="00A74A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64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E64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64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E64D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ddress">
    <w:name w:val="address"/>
    <w:basedOn w:val="a"/>
    <w:rsid w:val="005E64D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rsid w:val="005E64D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5E64D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">
    <w:name w:val="work"/>
    <w:basedOn w:val="a"/>
    <w:rsid w:val="005E64D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156F01"/>
    <w:rPr>
      <w:vanish w:val="0"/>
      <w:webHidden w:val="0"/>
      <w:specVanish w:val="0"/>
    </w:rPr>
  </w:style>
  <w:style w:type="character" w:customStyle="1" w:styleId="itemdatecreated1">
    <w:name w:val="itemdatecreated1"/>
    <w:basedOn w:val="a0"/>
    <w:rsid w:val="00156F01"/>
    <w:rPr>
      <w:color w:val="999999"/>
      <w:sz w:val="13"/>
      <w:szCs w:val="13"/>
    </w:rPr>
  </w:style>
  <w:style w:type="character" w:customStyle="1" w:styleId="itemauthor1">
    <w:name w:val="itemauthor1"/>
    <w:basedOn w:val="a0"/>
    <w:rsid w:val="00156F01"/>
    <w:rPr>
      <w:vanish w:val="0"/>
      <w:webHidden w:val="0"/>
      <w:specVanish w:val="0"/>
    </w:rPr>
  </w:style>
  <w:style w:type="character" w:customStyle="1" w:styleId="mytool">
    <w:name w:val="mytool"/>
    <w:basedOn w:val="a0"/>
    <w:rsid w:val="00156F01"/>
  </w:style>
  <w:style w:type="paragraph" w:styleId="aa">
    <w:name w:val="List Paragraph"/>
    <w:basedOn w:val="a"/>
    <w:uiPriority w:val="34"/>
    <w:qFormat/>
    <w:rsid w:val="00B62938"/>
    <w:pPr>
      <w:ind w:left="720"/>
      <w:contextualSpacing/>
    </w:pPr>
  </w:style>
  <w:style w:type="paragraph" w:styleId="ab">
    <w:name w:val="No Spacing"/>
    <w:uiPriority w:val="1"/>
    <w:qFormat/>
    <w:rsid w:val="00C54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1F97"/>
  </w:style>
  <w:style w:type="paragraph" w:customStyle="1" w:styleId="msonormal0">
    <w:name w:val="msonormal"/>
    <w:basedOn w:val="a"/>
    <w:rsid w:val="009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oid">
    <w:name w:val="advoid"/>
    <w:basedOn w:val="a0"/>
    <w:rsid w:val="00901F97"/>
  </w:style>
  <w:style w:type="character" w:styleId="ac">
    <w:name w:val="FollowedHyperlink"/>
    <w:basedOn w:val="a0"/>
    <w:uiPriority w:val="99"/>
    <w:semiHidden/>
    <w:unhideWhenUsed/>
    <w:rsid w:val="00901F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0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7538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29" w:color="DADADA"/>
                                    <w:bottom w:val="single" w:sz="4" w:space="26" w:color="DADADA"/>
                                    <w:right w:val="single" w:sz="4" w:space="29" w:color="DADADA"/>
                                  </w:divBdr>
                                  <w:divsChild>
                                    <w:div w:id="2444726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4666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" w:space="6" w:color="AAAAAA"/>
                                            <w:left w:val="single" w:sz="4" w:space="6" w:color="AAAAAA"/>
                                            <w:bottom w:val="single" w:sz="4" w:space="6" w:color="AAAAAA"/>
                                            <w:right w:val="single" w:sz="4" w:space="6" w:color="AAAAAA"/>
                                          </w:divBdr>
                                        </w:div>
                                        <w:div w:id="148828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1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6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42345">
                                  <w:marLeft w:val="0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463">
                                      <w:marLeft w:val="0"/>
                                      <w:marRight w:val="0"/>
                                      <w:marTop w:val="12"/>
                                      <w:marBottom w:val="1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9232">
                                          <w:marLeft w:val="0"/>
                                          <w:marRight w:val="0"/>
                                          <w:marTop w:val="115"/>
                                          <w:marBottom w:val="1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6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517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25021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08444">
                          <w:marLeft w:val="0"/>
                          <w:marRight w:val="0"/>
                          <w:marTop w:val="1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147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6"/>
                                  <w:divBdr>
                                    <w:top w:val="none" w:sz="0" w:space="0" w:color="auto"/>
                                    <w:left w:val="single" w:sz="18" w:space="12" w:color="D6D6D6"/>
                                    <w:bottom w:val="none" w:sz="0" w:space="0" w:color="auto"/>
                                    <w:right w:val="single" w:sz="18" w:space="12" w:color="D6D6D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84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9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371">
                      <w:marLeft w:val="0"/>
                      <w:marRight w:val="0"/>
                      <w:marTop w:val="9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3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1949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486">
              <w:marLeft w:val="0"/>
              <w:marRight w:val="0"/>
              <w:marTop w:val="346"/>
              <w:marBottom w:val="0"/>
              <w:divBdr>
                <w:top w:val="single" w:sz="4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5368/b262c31a9b98c5e46acfbe0b3bf41754bf4f397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364/059616d62959778c03fe9cea20fbaaa1158d7c43/" TargetMode="External"/><Relationship Id="rId12" Type="http://schemas.openxmlformats.org/officeDocument/2006/relationships/hyperlink" Target="https://www.consultant.ru/document/cons_doc_LAW_425368/b262c31a9b98c5e46acfbe0b3bf41754bf4f397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0031/7d2854d4f18b91117f8b36c4ef4338bee7e461e3/" TargetMode="External"/><Relationship Id="rId11" Type="http://schemas.openxmlformats.org/officeDocument/2006/relationships/hyperlink" Target="https://www.consultant.ru/document/cons_doc_LAW_460031/7d2854d4f18b91117f8b36c4ef4338bee7e461e3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436364/059616d62959778c03fe9cea20fbaaa1158d7c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0031/7d2854d4f18b91117f8b36c4ef4338bee7e461e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</cp:revision>
  <cp:lastPrinted>2018-10-02T06:38:00Z</cp:lastPrinted>
  <dcterms:created xsi:type="dcterms:W3CDTF">2019-08-16T11:25:00Z</dcterms:created>
  <dcterms:modified xsi:type="dcterms:W3CDTF">2023-11-16T08:04:00Z</dcterms:modified>
</cp:coreProperties>
</file>