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0A" w:rsidRPr="000B7400" w:rsidRDefault="000B7400" w:rsidP="0067750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sz w:val="32"/>
          <w:szCs w:val="32"/>
          <w:lang w:eastAsia="ru-RU"/>
        </w:rPr>
      </w:pPr>
      <w:r w:rsidRPr="000B7400">
        <w:rPr>
          <w:rFonts w:cs="Times New Roman"/>
          <w:color w:val="111111"/>
          <w:sz w:val="32"/>
          <w:szCs w:val="32"/>
        </w:rPr>
        <w:t>Прежде чем приступить к разбору темы тембрового слуха, необходимо начать с понятия, что такое музыкальный слух</w:t>
      </w:r>
      <w:r>
        <w:rPr>
          <w:rFonts w:cs="Times New Roman"/>
          <w:color w:val="111111"/>
          <w:sz w:val="32"/>
          <w:szCs w:val="32"/>
        </w:rPr>
        <w:t>- это именно то, откуда берется тембровый слух</w:t>
      </w:r>
      <w:r w:rsidRPr="000B7400">
        <w:rPr>
          <w:rFonts w:cs="Times New Roman"/>
          <w:color w:val="111111"/>
          <w:sz w:val="32"/>
          <w:szCs w:val="32"/>
        </w:rPr>
        <w:t xml:space="preserve">. </w:t>
      </w:r>
      <w:r w:rsidR="003A79E7" w:rsidRPr="000B7400">
        <w:rPr>
          <w:rFonts w:cs="Times New Roman"/>
          <w:color w:val="111111"/>
          <w:sz w:val="32"/>
          <w:szCs w:val="32"/>
        </w:rPr>
        <w:t>Музыкальный слух в широком понимани</w:t>
      </w:r>
      <w:proofErr w:type="gramStart"/>
      <w:r w:rsidR="003A79E7" w:rsidRPr="000B7400">
        <w:rPr>
          <w:rFonts w:cs="Times New Roman"/>
          <w:color w:val="111111"/>
          <w:sz w:val="32"/>
          <w:szCs w:val="32"/>
        </w:rPr>
        <w:t>и-</w:t>
      </w:r>
      <w:proofErr w:type="gramEnd"/>
      <w:r w:rsidR="003A79E7" w:rsidRPr="000B7400">
        <w:rPr>
          <w:rFonts w:cs="Times New Roman"/>
          <w:color w:val="111111"/>
          <w:sz w:val="32"/>
          <w:szCs w:val="32"/>
        </w:rPr>
        <w:t xml:space="preserve"> это способность различать музыкальные звуки, воспринимать</w:t>
      </w:r>
      <w:r w:rsidR="0067750A" w:rsidRPr="000B7400">
        <w:rPr>
          <w:rFonts w:cs="Times New Roman"/>
          <w:color w:val="111111"/>
          <w:sz w:val="32"/>
          <w:szCs w:val="32"/>
        </w:rPr>
        <w:t xml:space="preserve"> </w:t>
      </w:r>
      <w:r w:rsidR="003A79E7" w:rsidRPr="000B7400">
        <w:rPr>
          <w:rFonts w:cs="Times New Roman"/>
          <w:color w:val="111111"/>
          <w:sz w:val="32"/>
          <w:szCs w:val="32"/>
        </w:rPr>
        <w:t>,переживать и понимать содерж</w:t>
      </w:r>
      <w:r>
        <w:rPr>
          <w:rFonts w:cs="Times New Roman"/>
          <w:color w:val="111111"/>
          <w:sz w:val="32"/>
          <w:szCs w:val="32"/>
        </w:rPr>
        <w:t>ание музыкальных произведений. Музыкальный с</w:t>
      </w:r>
      <w:r w:rsidR="003A79E7" w:rsidRPr="000B7400">
        <w:rPr>
          <w:rFonts w:cs="Times New Roman"/>
          <w:color w:val="111111"/>
          <w:sz w:val="32"/>
          <w:szCs w:val="32"/>
        </w:rPr>
        <w:t xml:space="preserve">лух имеет множество качественных проявлений и </w:t>
      </w:r>
      <w:r w:rsidR="0067750A" w:rsidRPr="000B7400">
        <w:rPr>
          <w:rFonts w:cs="Times New Roman"/>
          <w:color w:val="111111"/>
          <w:sz w:val="32"/>
          <w:szCs w:val="32"/>
        </w:rPr>
        <w:t>отсюда много его разновидностей</w:t>
      </w:r>
      <w:r w:rsidR="003A79E7" w:rsidRPr="000B7400">
        <w:rPr>
          <w:rFonts w:cs="Times New Roman"/>
          <w:color w:val="111111"/>
          <w:sz w:val="32"/>
          <w:szCs w:val="32"/>
        </w:rPr>
        <w:t>, что говорит о сложности этой способности.</w:t>
      </w:r>
      <w:r w:rsidR="0067750A" w:rsidRPr="000B7400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Существует  мнение</w:t>
      </w:r>
      <w:r>
        <w:rPr>
          <w:rFonts w:eastAsia="Times New Roman" w:cs="Times New Roman"/>
          <w:color w:val="111111"/>
          <w:sz w:val="32"/>
          <w:szCs w:val="32"/>
          <w:lang w:eastAsia="ru-RU"/>
        </w:rPr>
        <w:t>,</w:t>
      </w:r>
      <w:r w:rsidR="0067750A" w:rsidRPr="000B7400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что музыкальный слух есть у всех людей…и одна из способностей человека уметь отличать мужской голос от женского и </w:t>
      </w:r>
      <w:r>
        <w:rPr>
          <w:rFonts w:eastAsia="Times New Roman" w:cs="Times New Roman"/>
          <w:color w:val="111111"/>
          <w:sz w:val="32"/>
          <w:szCs w:val="32"/>
          <w:lang w:eastAsia="ru-RU"/>
        </w:rPr>
        <w:t xml:space="preserve">уже </w:t>
      </w:r>
      <w:r w:rsidR="0067750A" w:rsidRPr="000B7400">
        <w:rPr>
          <w:rFonts w:eastAsia="Times New Roman" w:cs="Times New Roman"/>
          <w:color w:val="111111"/>
          <w:sz w:val="32"/>
          <w:szCs w:val="32"/>
          <w:lang w:eastAsia="ru-RU"/>
        </w:rPr>
        <w:t>есть проявление музыкального слуха…</w:t>
      </w:r>
    </w:p>
    <w:p w:rsidR="0067750A" w:rsidRPr="000B7400" w:rsidRDefault="0067750A" w:rsidP="0067750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111111"/>
          <w:sz w:val="32"/>
          <w:szCs w:val="32"/>
          <w:lang w:eastAsia="ru-RU"/>
        </w:rPr>
        <w:t> </w:t>
      </w:r>
      <w:r w:rsidRPr="000B7400">
        <w:rPr>
          <w:rFonts w:cs="Times New Roman"/>
          <w:color w:val="111111"/>
          <w:sz w:val="32"/>
          <w:szCs w:val="32"/>
        </w:rPr>
        <w:t xml:space="preserve">То, что называют в быту музыкальным слухом, — это </w:t>
      </w:r>
      <w:r w:rsidR="007724DB">
        <w:rPr>
          <w:rFonts w:cs="Times New Roman"/>
          <w:color w:val="111111"/>
          <w:sz w:val="32"/>
          <w:szCs w:val="32"/>
        </w:rPr>
        <w:t>совокупность</w:t>
      </w:r>
      <w:r w:rsidRPr="000B7400">
        <w:rPr>
          <w:rFonts w:cs="Times New Roman"/>
          <w:i/>
          <w:iCs/>
          <w:color w:val="111111"/>
          <w:sz w:val="32"/>
          <w:szCs w:val="32"/>
        </w:rPr>
        <w:t> </w:t>
      </w:r>
      <w:r w:rsidRPr="000B7400">
        <w:rPr>
          <w:rFonts w:cs="Times New Roman"/>
          <w:color w:val="111111"/>
          <w:sz w:val="32"/>
          <w:szCs w:val="32"/>
        </w:rPr>
        <w:t>разнообразных способностей и задатков: чувство ритма, ладовое чувство, абсолютный слух и т. д.</w:t>
      </w:r>
    </w:p>
    <w:p w:rsidR="0067750A" w:rsidRPr="000B7400" w:rsidRDefault="0067750A" w:rsidP="0067750A">
      <w:pPr>
        <w:pStyle w:val="c5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  <w:shd w:val="clear" w:color="auto" w:fill="FFFFFF"/>
        </w:rPr>
      </w:pPr>
      <w:r w:rsidRPr="000B7400">
        <w:rPr>
          <w:color w:val="111111"/>
          <w:sz w:val="32"/>
          <w:szCs w:val="32"/>
          <w:shd w:val="clear" w:color="auto" w:fill="FFFFFF"/>
        </w:rPr>
        <w:t xml:space="preserve">Все эти способности не являются только наследственными, но могут быть созданы умелой тренировкой. Иначе говоря, музыкальный слух можно воспитать у любого нормального ребенка. Только у одних детей это пойдет легче, у других потребует больше усилий. </w:t>
      </w:r>
    </w:p>
    <w:p w:rsidR="0067750A" w:rsidRPr="000B7400" w:rsidRDefault="0067750A" w:rsidP="0067750A">
      <w:pPr>
        <w:pStyle w:val="c5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  <w:shd w:val="clear" w:color="auto" w:fill="FFFFFF"/>
        </w:rPr>
      </w:pPr>
    </w:p>
    <w:p w:rsidR="003A79E7" w:rsidRPr="000B7400" w:rsidRDefault="003A79E7" w:rsidP="00FD4E1C">
      <w:pPr>
        <w:pStyle w:val="c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B7400">
        <w:rPr>
          <w:color w:val="111111"/>
          <w:sz w:val="32"/>
          <w:szCs w:val="32"/>
        </w:rPr>
        <w:t xml:space="preserve"> Различают звуковысотный, динамиче</w:t>
      </w:r>
      <w:r w:rsidR="0067750A" w:rsidRPr="000B7400">
        <w:rPr>
          <w:color w:val="111111"/>
          <w:sz w:val="32"/>
          <w:szCs w:val="32"/>
        </w:rPr>
        <w:t>ский, ритмический, мелодический</w:t>
      </w:r>
      <w:r w:rsidRPr="000B7400">
        <w:rPr>
          <w:color w:val="111111"/>
          <w:sz w:val="32"/>
          <w:szCs w:val="32"/>
        </w:rPr>
        <w:t>, гармонический, внутренний, полифонический, абсолютный и тембровый</w:t>
      </w:r>
      <w:r w:rsidR="0067750A" w:rsidRPr="000B7400">
        <w:rPr>
          <w:color w:val="111111"/>
          <w:sz w:val="32"/>
          <w:szCs w:val="32"/>
        </w:rPr>
        <w:t xml:space="preserve"> слух</w:t>
      </w:r>
      <w:r w:rsidRPr="000B7400">
        <w:rPr>
          <w:color w:val="111111"/>
          <w:sz w:val="32"/>
          <w:szCs w:val="32"/>
        </w:rPr>
        <w:t>.</w:t>
      </w:r>
    </w:p>
    <w:p w:rsidR="003A79E7" w:rsidRPr="000B7400" w:rsidRDefault="003A79E7" w:rsidP="00FD4E1C">
      <w:pPr>
        <w:pStyle w:val="c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D85ABC" w:rsidRPr="000B7400" w:rsidRDefault="00D85ABC" w:rsidP="00FD4E1C">
      <w:pPr>
        <w:pStyle w:val="c5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0B7400">
        <w:rPr>
          <w:b/>
          <w:sz w:val="32"/>
          <w:szCs w:val="32"/>
        </w:rPr>
        <w:t>Развитие тембрового слуха у детей.</w:t>
      </w:r>
    </w:p>
    <w:p w:rsidR="007724DB" w:rsidRPr="000B7400" w:rsidRDefault="007724DB" w:rsidP="007724DB">
      <w:pPr>
        <w:rPr>
          <w:rFonts w:cs="Times New Roman"/>
          <w:color w:val="000000"/>
          <w:sz w:val="32"/>
          <w:szCs w:val="32"/>
          <w:shd w:val="clear" w:color="auto" w:fill="FFFFFF"/>
        </w:rPr>
      </w:pPr>
      <w:r>
        <w:rPr>
          <w:sz w:val="32"/>
          <w:szCs w:val="32"/>
        </w:rPr>
        <w:t xml:space="preserve">В этой теме необходимо обратиться к понятию что такое тембр. </w:t>
      </w:r>
      <w:r w:rsidRPr="000B7400">
        <w:rPr>
          <w:rFonts w:cs="Times New Roman"/>
          <w:color w:val="000000"/>
          <w:sz w:val="32"/>
          <w:szCs w:val="32"/>
          <w:shd w:val="clear" w:color="auto" w:fill="FFFFFF"/>
        </w:rPr>
        <w:t xml:space="preserve">Само слово «Тембр» происходит от латинского слова </w:t>
      </w:r>
      <w:proofErr w:type="gramStart"/>
      <w:r w:rsidRPr="000B7400">
        <w:rPr>
          <w:rFonts w:cs="Times New Roman"/>
          <w:color w:val="000000"/>
          <w:sz w:val="32"/>
          <w:szCs w:val="32"/>
          <w:shd w:val="clear" w:color="auto" w:fill="FFFFFF"/>
          <w:lang w:val="en-US"/>
        </w:rPr>
        <w:t>Timbre</w:t>
      </w:r>
      <w:proofErr w:type="gramEnd"/>
      <w:r w:rsidRPr="000B7400">
        <w:rPr>
          <w:rFonts w:cs="Times New Roman"/>
          <w:color w:val="000000"/>
          <w:sz w:val="32"/>
          <w:szCs w:val="32"/>
          <w:shd w:val="clear" w:color="auto" w:fill="FFFFFF"/>
        </w:rPr>
        <w:t xml:space="preserve"> что означает колокольчик, метка, отличительный знак, а в нашем понимании это обертоновая окраска частот или набор частот. (Обертон</w:t>
      </w:r>
      <w:proofErr w:type="gramStart"/>
      <w:r w:rsidRPr="000B7400">
        <w:rPr>
          <w:rFonts w:cs="Times New Roman"/>
          <w:color w:val="000000"/>
          <w:sz w:val="32"/>
          <w:szCs w:val="32"/>
          <w:shd w:val="clear" w:color="auto" w:fill="FFFFFF"/>
        </w:rPr>
        <w:t>ы-</w:t>
      </w:r>
      <w:proofErr w:type="gramEnd"/>
      <w:r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0B7400">
        <w:rPr>
          <w:rFonts w:cs="Times New Roman"/>
          <w:color w:val="000000"/>
          <w:sz w:val="32"/>
          <w:szCs w:val="32"/>
          <w:shd w:val="clear" w:color="auto" w:fill="FFFFFF"/>
        </w:rPr>
        <w:t xml:space="preserve">это призвуки, входящие в спектр музыкального звука. Их высота выше основного тона, отсюда название. Кроме обертона существует другой призвук- унтертон, который звучит ниже основного тона. Чем больше этих </w:t>
      </w:r>
      <w:proofErr w:type="gramStart"/>
      <w:r w:rsidRPr="000B7400">
        <w:rPr>
          <w:rFonts w:cs="Times New Roman"/>
          <w:color w:val="000000"/>
          <w:sz w:val="32"/>
          <w:szCs w:val="32"/>
          <w:shd w:val="clear" w:color="auto" w:fill="FFFFFF"/>
        </w:rPr>
        <w:t>призвуков</w:t>
      </w:r>
      <w:proofErr w:type="gramEnd"/>
      <w:r w:rsidRPr="000B7400">
        <w:rPr>
          <w:rFonts w:cs="Times New Roman"/>
          <w:color w:val="000000"/>
          <w:sz w:val="32"/>
          <w:szCs w:val="32"/>
          <w:shd w:val="clear" w:color="auto" w:fill="FFFFFF"/>
        </w:rPr>
        <w:t xml:space="preserve"> тем богаче </w:t>
      </w:r>
      <w:r>
        <w:rPr>
          <w:rFonts w:cs="Times New Roman"/>
          <w:color w:val="000000"/>
          <w:sz w:val="32"/>
          <w:szCs w:val="32"/>
          <w:shd w:val="clear" w:color="auto" w:fill="FFFFFF"/>
        </w:rPr>
        <w:t xml:space="preserve">звук, </w:t>
      </w:r>
      <w:r w:rsidRPr="000B7400">
        <w:rPr>
          <w:rFonts w:cs="Times New Roman"/>
          <w:color w:val="000000"/>
          <w:sz w:val="32"/>
          <w:szCs w:val="32"/>
          <w:shd w:val="clear" w:color="auto" w:fill="FFFFFF"/>
        </w:rPr>
        <w:t>тембр).</w:t>
      </w:r>
      <w:r w:rsidR="001C09C1" w:rsidRPr="001C09C1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</w:t>
      </w:r>
      <w:r w:rsidR="001C09C1" w:rsidRPr="000B7400">
        <w:rPr>
          <w:rFonts w:eastAsia="Times New Roman" w:cs="Times New Roman"/>
          <w:color w:val="111111"/>
          <w:sz w:val="32"/>
          <w:szCs w:val="32"/>
          <w:lang w:eastAsia="ru-RU"/>
        </w:rPr>
        <w:t xml:space="preserve">Тембровый слух – это умение различать окраску  звучаний музыкальных инструментов и голосов, иными словами способность распознавать тембры, их специфические особенности и свойства.  </w:t>
      </w:r>
    </w:p>
    <w:p w:rsidR="007724DB" w:rsidRDefault="00F4187F" w:rsidP="00FD4E1C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400">
        <w:rPr>
          <w:sz w:val="32"/>
          <w:szCs w:val="32"/>
        </w:rPr>
        <w:lastRenderedPageBreak/>
        <w:t xml:space="preserve">Тембр это окраска </w:t>
      </w:r>
      <w:proofErr w:type="gramStart"/>
      <w:r w:rsidRPr="000B7400">
        <w:rPr>
          <w:sz w:val="32"/>
          <w:szCs w:val="32"/>
        </w:rPr>
        <w:t>звука</w:t>
      </w:r>
      <w:proofErr w:type="gramEnd"/>
      <w:r w:rsidRPr="000B7400">
        <w:rPr>
          <w:sz w:val="32"/>
          <w:szCs w:val="32"/>
        </w:rPr>
        <w:t xml:space="preserve"> по которой мы различаем голоса знакомых нам людей, музыкальные инструменты, звуки природы.</w:t>
      </w:r>
      <w:r w:rsidR="00CA583F" w:rsidRPr="000B7400">
        <w:rPr>
          <w:sz w:val="32"/>
          <w:szCs w:val="32"/>
        </w:rPr>
        <w:t xml:space="preserve"> </w:t>
      </w:r>
    </w:p>
    <w:p w:rsidR="00F4187F" w:rsidRDefault="00CA583F" w:rsidP="00FD4E1C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400">
        <w:rPr>
          <w:sz w:val="32"/>
          <w:szCs w:val="32"/>
        </w:rPr>
        <w:t>Звуки окружают нас повсюду и нам необходимо их различать с помощью окраски звучания-тембра.</w:t>
      </w:r>
      <w:r w:rsidR="00766F0F" w:rsidRPr="000B7400">
        <w:rPr>
          <w:sz w:val="32"/>
          <w:szCs w:val="32"/>
        </w:rPr>
        <w:t xml:space="preserve"> По-этому необходимо развивать тембровый слух у детей, чтобы их жизнь в дальнейшем была ярче и чтобы дети вырастали тонкими и творческими людьми.</w:t>
      </w:r>
    </w:p>
    <w:p w:rsidR="006525FE" w:rsidRPr="000B7400" w:rsidRDefault="001C09C1" w:rsidP="006525FE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111111"/>
          <w:sz w:val="32"/>
          <w:szCs w:val="32"/>
          <w:lang w:eastAsia="ru-RU"/>
        </w:rPr>
        <w:t xml:space="preserve">До 4-х лет </w:t>
      </w:r>
      <w:r w:rsidR="006525FE">
        <w:rPr>
          <w:color w:val="111111"/>
          <w:sz w:val="32"/>
          <w:szCs w:val="32"/>
        </w:rPr>
        <w:t xml:space="preserve">у детей </w:t>
      </w:r>
      <w:r w:rsidRPr="000B7400">
        <w:rPr>
          <w:rFonts w:eastAsia="Times New Roman" w:cs="Times New Roman"/>
          <w:color w:val="111111"/>
          <w:sz w:val="32"/>
          <w:szCs w:val="32"/>
          <w:lang w:eastAsia="ru-RU"/>
        </w:rPr>
        <w:t xml:space="preserve">уже есть способность различать звуки простейших музыкальных </w:t>
      </w:r>
      <w:proofErr w:type="gramStart"/>
      <w:r w:rsidRPr="000B7400">
        <w:rPr>
          <w:rFonts w:eastAsia="Times New Roman" w:cs="Times New Roman"/>
          <w:color w:val="111111"/>
          <w:sz w:val="32"/>
          <w:szCs w:val="32"/>
          <w:lang w:eastAsia="ru-RU"/>
        </w:rPr>
        <w:t>инструментов</w:t>
      </w:r>
      <w:proofErr w:type="gramEnd"/>
      <w:r w:rsidRPr="000B7400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таких как бубен, треугольник, металлофон, дудочка.</w:t>
      </w:r>
      <w:r w:rsidR="006525FE">
        <w:rPr>
          <w:color w:val="111111"/>
          <w:sz w:val="32"/>
          <w:szCs w:val="32"/>
        </w:rPr>
        <w:t xml:space="preserve"> </w:t>
      </w:r>
      <w:r w:rsidR="006525FE" w:rsidRPr="000B7400">
        <w:rPr>
          <w:rFonts w:eastAsia="Times New Roman" w:cs="Times New Roman"/>
          <w:color w:val="111111"/>
          <w:sz w:val="32"/>
          <w:szCs w:val="32"/>
          <w:lang w:eastAsia="ru-RU"/>
        </w:rPr>
        <w:t>Далее с возрастом для детей задача усложняется и им предлагается прослушать игру одной небольшой мелодии на более сложных   музыкальных инструмента</w:t>
      </w:r>
      <w:proofErr w:type="gramStart"/>
      <w:r w:rsidR="006525FE" w:rsidRPr="000B7400">
        <w:rPr>
          <w:rFonts w:eastAsia="Times New Roman" w:cs="Times New Roman"/>
          <w:color w:val="111111"/>
          <w:sz w:val="32"/>
          <w:szCs w:val="32"/>
          <w:lang w:eastAsia="ru-RU"/>
        </w:rPr>
        <w:t>х-</w:t>
      </w:r>
      <w:proofErr w:type="gramEnd"/>
      <w:r w:rsidR="006525FE" w:rsidRPr="000B7400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на струнных,</w:t>
      </w:r>
      <w:r w:rsidR="006525FE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(гусли, балалайка),</w:t>
      </w:r>
      <w:r w:rsidR="006525FE" w:rsidRPr="000B7400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духовых (саксофон, троила, губная гармошка, дудочка, язычковых </w:t>
      </w:r>
      <w:r w:rsidR="006525FE" w:rsidRPr="000B7400">
        <w:rPr>
          <w:rFonts w:eastAsia="Times New Roman" w:cs="Times New Roman"/>
          <w:i/>
          <w:iCs/>
          <w:color w:val="111111"/>
          <w:sz w:val="32"/>
          <w:szCs w:val="32"/>
          <w:lang w:eastAsia="ru-RU"/>
        </w:rPr>
        <w:t>(аккордеон, детская гармошка)</w:t>
      </w:r>
      <w:r w:rsidR="006525FE" w:rsidRPr="000B7400">
        <w:rPr>
          <w:rFonts w:eastAsia="Times New Roman" w:cs="Times New Roman"/>
          <w:color w:val="111111"/>
          <w:sz w:val="32"/>
          <w:szCs w:val="32"/>
          <w:lang w:eastAsia="ru-RU"/>
        </w:rPr>
        <w:t> и ударных </w:t>
      </w:r>
      <w:r w:rsidR="006525FE" w:rsidRPr="000B7400">
        <w:rPr>
          <w:rFonts w:eastAsia="Times New Roman" w:cs="Times New Roman"/>
          <w:i/>
          <w:iCs/>
          <w:color w:val="111111"/>
          <w:sz w:val="32"/>
          <w:szCs w:val="32"/>
          <w:lang w:eastAsia="ru-RU"/>
        </w:rPr>
        <w:t>(барабан, бубен, ксилофон, металлофон)</w:t>
      </w:r>
      <w:r w:rsidR="006525FE" w:rsidRPr="000B7400">
        <w:rPr>
          <w:rFonts w:eastAsia="Times New Roman" w:cs="Times New Roman"/>
          <w:color w:val="111111"/>
          <w:sz w:val="32"/>
          <w:szCs w:val="32"/>
          <w:lang w:eastAsia="ru-RU"/>
        </w:rPr>
        <w:t> детские музыкальные инструменты, в разной степени отличающиеся друг от друга по тембровым характеристикам.</w:t>
      </w:r>
    </w:p>
    <w:p w:rsidR="001C09C1" w:rsidRPr="000B7400" w:rsidRDefault="001C09C1" w:rsidP="00FD4E1C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766F0F" w:rsidRPr="007724DB" w:rsidRDefault="00766F0F" w:rsidP="00FD4E1C">
      <w:pPr>
        <w:pStyle w:val="c5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7724DB">
        <w:rPr>
          <w:b/>
          <w:sz w:val="36"/>
          <w:szCs w:val="36"/>
        </w:rPr>
        <w:t>Игры для развития тембрового слуха</w:t>
      </w:r>
      <w:r w:rsidRPr="007724DB">
        <w:rPr>
          <w:b/>
          <w:sz w:val="32"/>
          <w:szCs w:val="32"/>
        </w:rPr>
        <w:t>.</w:t>
      </w:r>
    </w:p>
    <w:p w:rsidR="00095914" w:rsidRPr="007724DB" w:rsidRDefault="00095914" w:rsidP="00FD4E1C">
      <w:pPr>
        <w:pStyle w:val="c5"/>
        <w:shd w:val="clear" w:color="auto" w:fill="FFFFFF"/>
        <w:spacing w:before="0" w:beforeAutospacing="0" w:after="0" w:afterAutospacing="0"/>
        <w:rPr>
          <w:b/>
          <w:i/>
          <w:sz w:val="36"/>
          <w:szCs w:val="36"/>
        </w:rPr>
      </w:pPr>
      <w:r w:rsidRPr="007724DB">
        <w:rPr>
          <w:b/>
          <w:i/>
          <w:sz w:val="36"/>
          <w:szCs w:val="36"/>
        </w:rPr>
        <w:t>Музыкальные игрушки.</w:t>
      </w:r>
    </w:p>
    <w:p w:rsidR="00095914" w:rsidRPr="000B7400" w:rsidRDefault="00095914" w:rsidP="00FD4E1C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400">
        <w:rPr>
          <w:sz w:val="32"/>
          <w:szCs w:val="32"/>
        </w:rPr>
        <w:t xml:space="preserve">К детям приходит любая игрушка (лисичка, зайчик…) и приносит с собой </w:t>
      </w:r>
      <w:r w:rsidR="00FD137E" w:rsidRPr="000B7400">
        <w:rPr>
          <w:sz w:val="32"/>
          <w:szCs w:val="32"/>
        </w:rPr>
        <w:t>коробку с игрушками (муз инструментами). Лисичка</w:t>
      </w:r>
      <w:proofErr w:type="gramStart"/>
      <w:r w:rsidR="00FD137E" w:rsidRPr="000B7400">
        <w:rPr>
          <w:sz w:val="32"/>
          <w:szCs w:val="32"/>
        </w:rPr>
        <w:t>»п</w:t>
      </w:r>
      <w:proofErr w:type="gramEnd"/>
      <w:r w:rsidR="00FD137E" w:rsidRPr="000B7400">
        <w:rPr>
          <w:sz w:val="32"/>
          <w:szCs w:val="32"/>
        </w:rPr>
        <w:t xml:space="preserve">росит угадать звучание инструмента. </w:t>
      </w:r>
      <w:proofErr w:type="gramStart"/>
      <w:r w:rsidR="00FD137E" w:rsidRPr="000B7400">
        <w:rPr>
          <w:sz w:val="32"/>
          <w:szCs w:val="32"/>
        </w:rPr>
        <w:t>Ребенок</w:t>
      </w:r>
      <w:proofErr w:type="gramEnd"/>
      <w:r w:rsidR="00FD137E" w:rsidRPr="000B7400">
        <w:rPr>
          <w:sz w:val="32"/>
          <w:szCs w:val="32"/>
        </w:rPr>
        <w:t xml:space="preserve"> который угадал по звучанию инструмент получает его. В итоге </w:t>
      </w:r>
      <w:proofErr w:type="gramStart"/>
      <w:r w:rsidR="00FD137E" w:rsidRPr="000B7400">
        <w:rPr>
          <w:sz w:val="32"/>
          <w:szCs w:val="32"/>
        </w:rPr>
        <w:t>детям</w:t>
      </w:r>
      <w:proofErr w:type="gramEnd"/>
      <w:r w:rsidR="00FD137E" w:rsidRPr="000B7400">
        <w:rPr>
          <w:sz w:val="32"/>
          <w:szCs w:val="32"/>
        </w:rPr>
        <w:t xml:space="preserve"> которые отгадали можно предложить сыграть в оркестре. </w:t>
      </w:r>
    </w:p>
    <w:p w:rsidR="000D6EB2" w:rsidRPr="007724DB" w:rsidRDefault="000D6EB2" w:rsidP="00FD4E1C">
      <w:pPr>
        <w:pStyle w:val="c5"/>
        <w:shd w:val="clear" w:color="auto" w:fill="FFFFFF"/>
        <w:spacing w:before="0" w:beforeAutospacing="0" w:after="0" w:afterAutospacing="0"/>
        <w:rPr>
          <w:b/>
          <w:i/>
          <w:sz w:val="36"/>
          <w:szCs w:val="36"/>
        </w:rPr>
      </w:pPr>
      <w:r w:rsidRPr="007724DB">
        <w:rPr>
          <w:b/>
          <w:i/>
          <w:sz w:val="36"/>
          <w:szCs w:val="36"/>
        </w:rPr>
        <w:t>Узнай по голосу.</w:t>
      </w:r>
    </w:p>
    <w:p w:rsidR="00766F0F" w:rsidRPr="000B7400" w:rsidRDefault="00766F0F" w:rsidP="00FD4E1C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400">
        <w:rPr>
          <w:sz w:val="32"/>
          <w:szCs w:val="32"/>
        </w:rPr>
        <w:t>Ребенок</w:t>
      </w:r>
      <w:r w:rsidR="000D6EB2" w:rsidRPr="000B7400">
        <w:rPr>
          <w:sz w:val="32"/>
          <w:szCs w:val="32"/>
        </w:rPr>
        <w:t>-водящий</w:t>
      </w:r>
      <w:r w:rsidRPr="000B7400">
        <w:rPr>
          <w:sz w:val="32"/>
          <w:szCs w:val="32"/>
        </w:rPr>
        <w:t xml:space="preserve"> становитс</w:t>
      </w:r>
      <w:r w:rsidR="000D6EB2" w:rsidRPr="000B7400">
        <w:rPr>
          <w:sz w:val="32"/>
          <w:szCs w:val="32"/>
        </w:rPr>
        <w:t>я спиной к группе детей. По знаку воспитателя другой ребенок из группы</w:t>
      </w:r>
      <w:r w:rsidRPr="000B7400">
        <w:rPr>
          <w:sz w:val="32"/>
          <w:szCs w:val="32"/>
        </w:rPr>
        <w:t xml:space="preserve"> н</w:t>
      </w:r>
      <w:r w:rsidR="000D6EB2" w:rsidRPr="000B7400">
        <w:rPr>
          <w:sz w:val="32"/>
          <w:szCs w:val="32"/>
        </w:rPr>
        <w:t xml:space="preserve">азывает имя водящего или произносит небольшой стишок: «Ты загадку отгадай, кто позвал тебя, узнай». Водящий должен </w:t>
      </w:r>
      <w:proofErr w:type="gramStart"/>
      <w:r w:rsidR="000D6EB2" w:rsidRPr="000B7400">
        <w:rPr>
          <w:sz w:val="32"/>
          <w:szCs w:val="32"/>
        </w:rPr>
        <w:t>угадать</w:t>
      </w:r>
      <w:proofErr w:type="gramEnd"/>
      <w:r w:rsidR="000D6EB2" w:rsidRPr="000B7400">
        <w:rPr>
          <w:sz w:val="32"/>
          <w:szCs w:val="32"/>
        </w:rPr>
        <w:t xml:space="preserve"> чей это был голос.</w:t>
      </w:r>
    </w:p>
    <w:p w:rsidR="000D6EB2" w:rsidRPr="007724DB" w:rsidRDefault="000D6EB2" w:rsidP="00FD4E1C">
      <w:pPr>
        <w:pStyle w:val="c5"/>
        <w:shd w:val="clear" w:color="auto" w:fill="FFFFFF"/>
        <w:spacing w:before="0" w:beforeAutospacing="0" w:after="0" w:afterAutospacing="0"/>
        <w:rPr>
          <w:i/>
          <w:sz w:val="36"/>
          <w:szCs w:val="36"/>
        </w:rPr>
      </w:pPr>
      <w:r w:rsidRPr="007724DB">
        <w:rPr>
          <w:b/>
          <w:i/>
          <w:sz w:val="36"/>
          <w:szCs w:val="36"/>
        </w:rPr>
        <w:t xml:space="preserve">Попробуй </w:t>
      </w:r>
      <w:proofErr w:type="spellStart"/>
      <w:r w:rsidRPr="007724DB">
        <w:rPr>
          <w:b/>
          <w:i/>
          <w:sz w:val="36"/>
          <w:szCs w:val="36"/>
        </w:rPr>
        <w:t>ка</w:t>
      </w:r>
      <w:proofErr w:type="spellEnd"/>
      <w:r w:rsidRPr="007724DB">
        <w:rPr>
          <w:b/>
          <w:i/>
          <w:sz w:val="36"/>
          <w:szCs w:val="36"/>
        </w:rPr>
        <w:t>.</w:t>
      </w:r>
    </w:p>
    <w:p w:rsidR="00A045D2" w:rsidRPr="000B7400" w:rsidRDefault="00A045D2" w:rsidP="00FD4E1C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400">
        <w:rPr>
          <w:sz w:val="32"/>
          <w:szCs w:val="32"/>
        </w:rPr>
        <w:t>Педагог раздает желающим детям карточки с изображением животных (кот, корова, коза мышка медведь)</w:t>
      </w:r>
      <w:proofErr w:type="gramStart"/>
      <w:r w:rsidRPr="000B7400">
        <w:rPr>
          <w:sz w:val="32"/>
          <w:szCs w:val="32"/>
        </w:rPr>
        <w:t xml:space="preserve"> .</w:t>
      </w:r>
      <w:proofErr w:type="gramEnd"/>
      <w:r w:rsidRPr="000B7400">
        <w:rPr>
          <w:sz w:val="32"/>
          <w:szCs w:val="32"/>
        </w:rPr>
        <w:t xml:space="preserve"> Дети пытаются голосом озвучить картинку. Фишку получает </w:t>
      </w:r>
      <w:proofErr w:type="gramStart"/>
      <w:r w:rsidRPr="000B7400">
        <w:rPr>
          <w:sz w:val="32"/>
          <w:szCs w:val="32"/>
        </w:rPr>
        <w:t>тот</w:t>
      </w:r>
      <w:proofErr w:type="gramEnd"/>
      <w:r w:rsidRPr="000B7400">
        <w:rPr>
          <w:sz w:val="32"/>
          <w:szCs w:val="32"/>
        </w:rPr>
        <w:t xml:space="preserve"> кто естественно передаст образ животного своим голосом.</w:t>
      </w:r>
    </w:p>
    <w:p w:rsidR="00A045D2" w:rsidRPr="001C09C1" w:rsidRDefault="00175C0D" w:rsidP="00FD4E1C">
      <w:pPr>
        <w:pStyle w:val="c5"/>
        <w:shd w:val="clear" w:color="auto" w:fill="FFFFFF"/>
        <w:spacing w:before="0" w:beforeAutospacing="0" w:after="0" w:afterAutospacing="0"/>
        <w:rPr>
          <w:b/>
          <w:i/>
          <w:sz w:val="36"/>
          <w:szCs w:val="36"/>
        </w:rPr>
      </w:pPr>
      <w:r w:rsidRPr="001C09C1">
        <w:rPr>
          <w:b/>
          <w:i/>
          <w:sz w:val="36"/>
          <w:szCs w:val="36"/>
        </w:rPr>
        <w:t>Определи инструмент.</w:t>
      </w:r>
    </w:p>
    <w:p w:rsidR="00175C0D" w:rsidRPr="000B7400" w:rsidRDefault="00175C0D" w:rsidP="00FD4E1C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400">
        <w:rPr>
          <w:sz w:val="32"/>
          <w:szCs w:val="32"/>
        </w:rPr>
        <w:t xml:space="preserve">Двое спиной сидят </w:t>
      </w:r>
      <w:proofErr w:type="gramStart"/>
      <w:r w:rsidRPr="000B7400">
        <w:rPr>
          <w:sz w:val="32"/>
          <w:szCs w:val="32"/>
        </w:rPr>
        <w:t>к</w:t>
      </w:r>
      <w:proofErr w:type="gramEnd"/>
      <w:r w:rsidRPr="000B7400">
        <w:rPr>
          <w:sz w:val="32"/>
          <w:szCs w:val="32"/>
        </w:rPr>
        <w:t xml:space="preserve"> </w:t>
      </w:r>
      <w:proofErr w:type="gramStart"/>
      <w:r w:rsidRPr="000B7400">
        <w:rPr>
          <w:sz w:val="32"/>
          <w:szCs w:val="32"/>
        </w:rPr>
        <w:t>друг</w:t>
      </w:r>
      <w:proofErr w:type="gramEnd"/>
      <w:r w:rsidRPr="000B7400">
        <w:rPr>
          <w:sz w:val="32"/>
          <w:szCs w:val="32"/>
        </w:rPr>
        <w:t xml:space="preserve"> другу с одинаковым набором музыкальных инструментов. Один из участников играет на любом инструменте ритмический рисунок, другой повторяет этот же </w:t>
      </w:r>
      <w:r w:rsidRPr="000B7400">
        <w:rPr>
          <w:sz w:val="32"/>
          <w:szCs w:val="32"/>
        </w:rPr>
        <w:lastRenderedPageBreak/>
        <w:t>ритмический рисунок на таком же инструменте. Если ребенок угадал</w:t>
      </w:r>
      <w:proofErr w:type="gramStart"/>
      <w:r w:rsidRPr="000B7400">
        <w:rPr>
          <w:sz w:val="32"/>
          <w:szCs w:val="32"/>
        </w:rPr>
        <w:t xml:space="preserve"> ,</w:t>
      </w:r>
      <w:proofErr w:type="gramEnd"/>
      <w:r w:rsidRPr="000B7400">
        <w:rPr>
          <w:sz w:val="32"/>
          <w:szCs w:val="32"/>
        </w:rPr>
        <w:t xml:space="preserve"> то все ребята хлопают, если нет то слушает загадку про данный музыкальный инструмент.</w:t>
      </w:r>
    </w:p>
    <w:p w:rsidR="00095914" w:rsidRPr="000B7400" w:rsidRDefault="00095914" w:rsidP="00FD4E1C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D85ABC" w:rsidRPr="000B7400" w:rsidRDefault="006525FE" w:rsidP="006525FE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sz w:val="32"/>
          <w:szCs w:val="32"/>
          <w:lang w:eastAsia="ru-RU"/>
        </w:rPr>
      </w:pPr>
      <w:r w:rsidRPr="006525FE">
        <w:rPr>
          <w:rFonts w:eastAsia="Times New Roman" w:cs="Times New Roman"/>
          <w:b/>
          <w:i/>
          <w:iCs/>
          <w:color w:val="111111"/>
          <w:sz w:val="36"/>
          <w:szCs w:val="36"/>
          <w:lang w:eastAsia="ru-RU"/>
        </w:rPr>
        <w:t xml:space="preserve"> </w:t>
      </w:r>
      <w:r w:rsidR="00D85ABC" w:rsidRPr="006525FE">
        <w:rPr>
          <w:rFonts w:eastAsia="Times New Roman" w:cs="Times New Roman"/>
          <w:b/>
          <w:i/>
          <w:iCs/>
          <w:color w:val="111111"/>
          <w:sz w:val="36"/>
          <w:szCs w:val="36"/>
          <w:lang w:eastAsia="ru-RU"/>
        </w:rPr>
        <w:t>«Отгадай, на чём играет зайчик»</w:t>
      </w:r>
      <w:r w:rsidR="00D85ABC" w:rsidRPr="006525FE">
        <w:rPr>
          <w:rFonts w:eastAsia="Times New Roman" w:cs="Times New Roman"/>
          <w:b/>
          <w:color w:val="111111"/>
          <w:sz w:val="36"/>
          <w:szCs w:val="36"/>
          <w:lang w:eastAsia="ru-RU"/>
        </w:rPr>
        <w:t>.</w:t>
      </w:r>
      <w:r>
        <w:rPr>
          <w:rFonts w:eastAsia="Times New Roman" w:cs="Times New Roman"/>
          <w:color w:val="111111"/>
          <w:sz w:val="32"/>
          <w:szCs w:val="32"/>
          <w:lang w:eastAsia="ru-RU"/>
        </w:rPr>
        <w:t xml:space="preserve"> Сначала детям показать </w:t>
      </w:r>
      <w:r w:rsidR="00D85ABC" w:rsidRPr="000B7400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инструменты, со</w:t>
      </w:r>
      <w:r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многими из которых они уже знакомы, предложить</w:t>
      </w:r>
      <w:r w:rsidR="00D85ABC" w:rsidRPr="000B7400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на них</w:t>
      </w:r>
      <w:r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поиграть</w:t>
      </w:r>
      <w:r w:rsidR="00D85ABC" w:rsidRPr="000B7400">
        <w:rPr>
          <w:rFonts w:eastAsia="Times New Roman" w:cs="Times New Roman"/>
          <w:color w:val="111111"/>
          <w:sz w:val="32"/>
          <w:szCs w:val="32"/>
          <w:lang w:eastAsia="ru-RU"/>
        </w:rPr>
        <w:t xml:space="preserve">. Затем инструменты, которые лежали </w:t>
      </w:r>
      <w:r>
        <w:rPr>
          <w:rFonts w:eastAsia="Times New Roman" w:cs="Times New Roman"/>
          <w:color w:val="111111"/>
          <w:sz w:val="32"/>
          <w:szCs w:val="32"/>
          <w:lang w:eastAsia="ru-RU"/>
        </w:rPr>
        <w:t>на детских столиках, закрываются</w:t>
      </w:r>
      <w:r w:rsidR="00D85ABC" w:rsidRPr="000B7400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экраном, а </w:t>
      </w:r>
      <w:r w:rsidR="00D85ABC" w:rsidRPr="000B7400">
        <w:rPr>
          <w:rFonts w:eastAsia="Times New Roman" w:cs="Times New Roman"/>
          <w:i/>
          <w:iCs/>
          <w:color w:val="111111"/>
          <w:sz w:val="32"/>
          <w:szCs w:val="32"/>
          <w:lang w:eastAsia="ru-RU"/>
        </w:rPr>
        <w:t>«зайчик»</w:t>
      </w:r>
      <w:r w:rsidR="00D85ABC" w:rsidRPr="000B7400">
        <w:rPr>
          <w:rFonts w:eastAsia="Times New Roman" w:cs="Times New Roman"/>
          <w:color w:val="111111"/>
          <w:sz w:val="32"/>
          <w:szCs w:val="32"/>
          <w:lang w:eastAsia="ru-RU"/>
        </w:rPr>
        <w:t xml:space="preserve"> играл </w:t>
      </w:r>
      <w:proofErr w:type="gramStart"/>
      <w:r w:rsidR="00D85ABC" w:rsidRPr="000B7400">
        <w:rPr>
          <w:rFonts w:eastAsia="Times New Roman" w:cs="Times New Roman"/>
          <w:color w:val="111111"/>
          <w:sz w:val="32"/>
          <w:szCs w:val="32"/>
          <w:lang w:eastAsia="ru-RU"/>
        </w:rPr>
        <w:t>на</w:t>
      </w:r>
      <w:proofErr w:type="gramEnd"/>
      <w:r w:rsidR="00D85ABC" w:rsidRPr="000B7400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каком-либо из них. После этог</w:t>
      </w:r>
      <w:r>
        <w:rPr>
          <w:rFonts w:eastAsia="Times New Roman" w:cs="Times New Roman"/>
          <w:color w:val="111111"/>
          <w:sz w:val="32"/>
          <w:szCs w:val="32"/>
          <w:lang w:eastAsia="ru-RU"/>
        </w:rPr>
        <w:t>о экран убирается, и ребёнок показывает</w:t>
      </w:r>
      <w:r w:rsidR="00D85ABC" w:rsidRPr="000B7400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инструмент.</w:t>
      </w:r>
    </w:p>
    <w:p w:rsidR="00D85ABC" w:rsidRPr="000B7400" w:rsidRDefault="006525FE" w:rsidP="00D85AB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sz w:val="32"/>
          <w:szCs w:val="32"/>
          <w:lang w:eastAsia="ru-RU"/>
        </w:rPr>
      </w:pPr>
      <w:r>
        <w:rPr>
          <w:rFonts w:eastAsia="Times New Roman" w:cs="Times New Roman"/>
          <w:color w:val="111111"/>
          <w:sz w:val="32"/>
          <w:szCs w:val="32"/>
          <w:lang w:eastAsia="ru-RU"/>
        </w:rPr>
        <w:t>Из опыта о</w:t>
      </w:r>
      <w:r w:rsidR="00D85ABC" w:rsidRPr="000B7400">
        <w:rPr>
          <w:rFonts w:eastAsia="Times New Roman" w:cs="Times New Roman"/>
          <w:color w:val="111111"/>
          <w:sz w:val="32"/>
          <w:szCs w:val="32"/>
          <w:lang w:eastAsia="ru-RU"/>
        </w:rPr>
        <w:t xml:space="preserve">казалось, что дети успешно справляются с различением тембров музыкальных инструментов, </w:t>
      </w:r>
      <w:r>
        <w:rPr>
          <w:rFonts w:eastAsia="Times New Roman" w:cs="Times New Roman"/>
          <w:color w:val="111111"/>
          <w:sz w:val="32"/>
          <w:szCs w:val="32"/>
          <w:lang w:eastAsia="ru-RU"/>
        </w:rPr>
        <w:t>относящихся к разным группам</w:t>
      </w:r>
      <w:r w:rsidR="00556A93">
        <w:rPr>
          <w:rFonts w:eastAsia="Times New Roman" w:cs="Times New Roman"/>
          <w:color w:val="111111"/>
          <w:sz w:val="32"/>
          <w:szCs w:val="32"/>
          <w:lang w:eastAsia="ru-RU"/>
        </w:rPr>
        <w:t>.</w:t>
      </w:r>
      <w:r>
        <w:rPr>
          <w:rFonts w:eastAsia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D85ABC" w:rsidRPr="000B7400" w:rsidRDefault="00D85ABC" w:rsidP="00FD4E1C">
      <w:pPr>
        <w:pStyle w:val="c5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:rsidR="00933CB9" w:rsidRPr="00556A93" w:rsidRDefault="00933CB9" w:rsidP="00FD4E1C">
      <w:pPr>
        <w:pStyle w:val="c5"/>
        <w:shd w:val="clear" w:color="auto" w:fill="FFFFFF"/>
        <w:spacing w:before="0" w:beforeAutospacing="0" w:after="0" w:afterAutospacing="0"/>
        <w:rPr>
          <w:b/>
          <w:sz w:val="36"/>
          <w:szCs w:val="36"/>
        </w:rPr>
      </w:pPr>
      <w:r w:rsidRPr="00556A93">
        <w:rPr>
          <w:b/>
          <w:sz w:val="36"/>
          <w:szCs w:val="36"/>
        </w:rPr>
        <w:t>Развитие тембра детского голоса</w:t>
      </w:r>
      <w:r w:rsidR="00300EBF" w:rsidRPr="00556A93">
        <w:rPr>
          <w:b/>
          <w:sz w:val="36"/>
          <w:szCs w:val="36"/>
        </w:rPr>
        <w:t>.</w:t>
      </w:r>
    </w:p>
    <w:p w:rsidR="00A55FAA" w:rsidRPr="000B7400" w:rsidRDefault="00FD4E1C">
      <w:pPr>
        <w:rPr>
          <w:rFonts w:cs="Times New Roman"/>
          <w:color w:val="000000"/>
          <w:sz w:val="32"/>
          <w:szCs w:val="32"/>
          <w:shd w:val="clear" w:color="auto" w:fill="FFFFFF"/>
        </w:rPr>
      </w:pPr>
      <w:r w:rsidRPr="000B7400">
        <w:rPr>
          <w:rFonts w:cs="Times New Roman"/>
          <w:sz w:val="32"/>
          <w:szCs w:val="32"/>
        </w:rPr>
        <w:t>Пение, как известно, самый доступный вид музыкальной деятельности</w:t>
      </w:r>
      <w:proofErr w:type="gramStart"/>
      <w:r w:rsidR="00556A93">
        <w:rPr>
          <w:rFonts w:cs="Times New Roman"/>
          <w:sz w:val="32"/>
          <w:szCs w:val="32"/>
        </w:rPr>
        <w:t>.</w:t>
      </w:r>
      <w:proofErr w:type="gramEnd"/>
      <w:r w:rsidR="00556A93">
        <w:rPr>
          <w:rFonts w:cs="Times New Roman"/>
          <w:sz w:val="32"/>
          <w:szCs w:val="32"/>
        </w:rPr>
        <w:t xml:space="preserve"> С</w:t>
      </w:r>
      <w:r w:rsidRPr="000B7400">
        <w:rPr>
          <w:rFonts w:cs="Times New Roman"/>
          <w:sz w:val="32"/>
          <w:szCs w:val="32"/>
        </w:rPr>
        <w:t xml:space="preserve">амый благоприятный период для формирования и развития певческого голоса это дошкольный возраст. </w:t>
      </w:r>
      <w:r w:rsidR="00B208B6" w:rsidRPr="000B7400">
        <w:rPr>
          <w:rFonts w:cs="Times New Roman"/>
          <w:color w:val="000000"/>
          <w:sz w:val="32"/>
          <w:szCs w:val="32"/>
          <w:shd w:val="clear" w:color="auto" w:fill="FFFFFF"/>
        </w:rPr>
        <w:t>При занятии пением у детей</w:t>
      </w:r>
      <w:r w:rsidR="00635E43" w:rsidRPr="000B7400">
        <w:rPr>
          <w:rFonts w:cs="Times New Roman"/>
          <w:color w:val="000000"/>
          <w:sz w:val="32"/>
          <w:szCs w:val="32"/>
          <w:shd w:val="clear" w:color="auto" w:fill="FFFFFF"/>
        </w:rPr>
        <w:t xml:space="preserve"> происходит развитие памяти, </w:t>
      </w:r>
      <w:r w:rsidR="00C536CA" w:rsidRPr="000B7400">
        <w:rPr>
          <w:rFonts w:cs="Times New Roman"/>
          <w:color w:val="000000"/>
          <w:sz w:val="32"/>
          <w:szCs w:val="32"/>
          <w:shd w:val="clear" w:color="auto" w:fill="FFFFFF"/>
        </w:rPr>
        <w:t xml:space="preserve">кругозора, </w:t>
      </w:r>
      <w:r w:rsidR="00635E43" w:rsidRPr="000B7400">
        <w:rPr>
          <w:rFonts w:cs="Times New Roman"/>
          <w:color w:val="000000"/>
          <w:sz w:val="32"/>
          <w:szCs w:val="32"/>
          <w:shd w:val="clear" w:color="auto" w:fill="FFFFFF"/>
        </w:rPr>
        <w:t>слуха, способности эмоционального отклика на различные явления жизни, совершенствуются аналитические умения.</w:t>
      </w:r>
      <w:r w:rsidR="00B208B6" w:rsidRPr="000B7400">
        <w:rPr>
          <w:rFonts w:cs="Times New Roman"/>
          <w:sz w:val="32"/>
          <w:szCs w:val="32"/>
        </w:rPr>
        <w:t xml:space="preserve"> Но важнейшая  ценность этих занятий заключается в том, что пение оказывает положительное воздействие на формирование речи, а речь это материальная основа мышления. </w:t>
      </w:r>
      <w:r w:rsidR="00CF29A2" w:rsidRPr="000B7400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D217C6" w:rsidRPr="000B7400" w:rsidRDefault="00941CFE" w:rsidP="00D217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shd w:val="clear" w:color="auto" w:fill="FFFFFF"/>
          <w:lang w:eastAsia="ru-RU"/>
        </w:rPr>
      </w:pPr>
      <w:r w:rsidRPr="000B7400">
        <w:rPr>
          <w:rFonts w:cs="Times New Roman"/>
          <w:color w:val="000000"/>
          <w:sz w:val="32"/>
          <w:szCs w:val="32"/>
          <w:shd w:val="clear" w:color="auto" w:fill="FFFFFF"/>
        </w:rPr>
        <w:t>Тембр</w:t>
      </w:r>
      <w:r w:rsidR="003B78CA" w:rsidRPr="000B7400">
        <w:rPr>
          <w:rFonts w:cs="Times New Roman"/>
          <w:color w:val="000000"/>
          <w:sz w:val="32"/>
          <w:szCs w:val="32"/>
          <w:shd w:val="clear" w:color="auto" w:fill="FFFFFF"/>
        </w:rPr>
        <w:t xml:space="preserve"> голоса </w:t>
      </w:r>
      <w:r w:rsidRPr="000B7400">
        <w:rPr>
          <w:rFonts w:cs="Times New Roman"/>
          <w:color w:val="000000"/>
          <w:sz w:val="32"/>
          <w:szCs w:val="32"/>
          <w:shd w:val="clear" w:color="auto" w:fill="FFFFFF"/>
        </w:rPr>
        <w:t xml:space="preserve">у детей </w:t>
      </w:r>
      <w:r w:rsidR="003B78CA" w:rsidRPr="000B7400">
        <w:rPr>
          <w:rFonts w:cs="Times New Roman"/>
          <w:color w:val="000000"/>
          <w:sz w:val="32"/>
          <w:szCs w:val="32"/>
          <w:shd w:val="clear" w:color="auto" w:fill="FFFFFF"/>
        </w:rPr>
        <w:t>отличается от взрослого головным звучанием, мя</w:t>
      </w:r>
      <w:r w:rsidRPr="000B7400">
        <w:rPr>
          <w:rFonts w:cs="Times New Roman"/>
          <w:color w:val="000000"/>
          <w:sz w:val="32"/>
          <w:szCs w:val="32"/>
          <w:shd w:val="clear" w:color="auto" w:fill="FFFFFF"/>
        </w:rPr>
        <w:t>гкостью, «серебристостью»</w:t>
      </w:r>
      <w:r w:rsidR="003B78CA" w:rsidRPr="000B7400">
        <w:rPr>
          <w:rFonts w:cs="Times New Roman"/>
          <w:color w:val="000000"/>
          <w:sz w:val="32"/>
          <w:szCs w:val="32"/>
          <w:shd w:val="clear" w:color="auto" w:fill="FFFFFF"/>
        </w:rPr>
        <w:t>, ограниченностью силы звука. И красота его отличается звонкостью, полетностью, эмо</w:t>
      </w:r>
      <w:r w:rsidR="005D2F99" w:rsidRPr="000B7400">
        <w:rPr>
          <w:rFonts w:cs="Times New Roman"/>
          <w:color w:val="000000"/>
          <w:sz w:val="32"/>
          <w:szCs w:val="32"/>
          <w:shd w:val="clear" w:color="auto" w:fill="FFFFFF"/>
        </w:rPr>
        <w:t>ц</w:t>
      </w:r>
      <w:r w:rsidR="003B78CA" w:rsidRPr="000B7400">
        <w:rPr>
          <w:rFonts w:cs="Times New Roman"/>
          <w:color w:val="000000"/>
          <w:sz w:val="32"/>
          <w:szCs w:val="32"/>
          <w:shd w:val="clear" w:color="auto" w:fill="FFFFFF"/>
        </w:rPr>
        <w:t>иональностью.</w:t>
      </w:r>
      <w:r w:rsidR="005D2F99" w:rsidRPr="000B7400">
        <w:rPr>
          <w:rFonts w:eastAsia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</w:t>
      </w:r>
      <w:r w:rsidR="005D2F99" w:rsidRPr="000B7400">
        <w:rPr>
          <w:rFonts w:eastAsia="Times New Roman" w:cs="Times New Roman"/>
          <w:sz w:val="32"/>
          <w:szCs w:val="32"/>
          <w:shd w:val="clear" w:color="auto" w:fill="FFFFFF"/>
          <w:lang w:eastAsia="ru-RU"/>
        </w:rPr>
        <w:t xml:space="preserve">Тембр голоса — понятие непостоянное и он может меняться. </w:t>
      </w:r>
      <w:r w:rsidR="00556A93">
        <w:rPr>
          <w:rFonts w:eastAsia="Times New Roman" w:cs="Times New Roman"/>
          <w:sz w:val="32"/>
          <w:szCs w:val="32"/>
          <w:shd w:val="clear" w:color="auto" w:fill="FFFFFF"/>
          <w:lang w:eastAsia="ru-RU"/>
        </w:rPr>
        <w:t>И</w:t>
      </w:r>
      <w:r w:rsidRPr="000B7400">
        <w:rPr>
          <w:rFonts w:eastAsia="Times New Roman" w:cs="Times New Roman"/>
          <w:sz w:val="32"/>
          <w:szCs w:val="32"/>
          <w:shd w:val="clear" w:color="auto" w:fill="FFFFFF"/>
          <w:lang w:eastAsia="ru-RU"/>
        </w:rPr>
        <w:t xml:space="preserve">звестно </w:t>
      </w:r>
      <w:r w:rsidR="00556A93">
        <w:rPr>
          <w:rFonts w:eastAsia="Times New Roman" w:cs="Times New Roman"/>
          <w:sz w:val="32"/>
          <w:szCs w:val="32"/>
          <w:shd w:val="clear" w:color="auto" w:fill="FFFFFF"/>
          <w:lang w:eastAsia="ru-RU"/>
        </w:rPr>
        <w:t xml:space="preserve">что </w:t>
      </w:r>
      <w:r w:rsidRPr="000B7400">
        <w:rPr>
          <w:rFonts w:eastAsia="Times New Roman" w:cs="Times New Roman"/>
          <w:sz w:val="32"/>
          <w:szCs w:val="32"/>
          <w:shd w:val="clear" w:color="auto" w:fill="FFFFFF"/>
          <w:lang w:eastAsia="ru-RU"/>
        </w:rPr>
        <w:t>не всем людям нр</w:t>
      </w:r>
      <w:r w:rsidR="00556A93">
        <w:rPr>
          <w:rFonts w:eastAsia="Times New Roman" w:cs="Times New Roman"/>
          <w:sz w:val="32"/>
          <w:szCs w:val="32"/>
          <w:shd w:val="clear" w:color="auto" w:fill="FFFFFF"/>
          <w:lang w:eastAsia="ru-RU"/>
        </w:rPr>
        <w:t xml:space="preserve">авится тембр своего </w:t>
      </w:r>
      <w:r w:rsidRPr="000B7400">
        <w:rPr>
          <w:rFonts w:eastAsia="Times New Roman" w:cs="Times New Roman"/>
          <w:sz w:val="32"/>
          <w:szCs w:val="32"/>
          <w:shd w:val="clear" w:color="auto" w:fill="FFFFFF"/>
          <w:lang w:eastAsia="ru-RU"/>
        </w:rPr>
        <w:t xml:space="preserve"> голоса, но</w:t>
      </w:r>
      <w:r w:rsidR="001C764B" w:rsidRPr="000B7400">
        <w:rPr>
          <w:rFonts w:eastAsia="Times New Roman" w:cs="Times New Roman"/>
          <w:sz w:val="32"/>
          <w:szCs w:val="32"/>
          <w:shd w:val="clear" w:color="auto" w:fill="FFFFFF"/>
          <w:lang w:eastAsia="ru-RU"/>
        </w:rPr>
        <w:t xml:space="preserve"> к</w:t>
      </w:r>
      <w:r w:rsidR="00556A93">
        <w:rPr>
          <w:rFonts w:eastAsia="Times New Roman" w:cs="Times New Roman"/>
          <w:sz w:val="32"/>
          <w:szCs w:val="32"/>
          <w:shd w:val="clear" w:color="auto" w:fill="FFFFFF"/>
          <w:lang w:eastAsia="ru-RU"/>
        </w:rPr>
        <w:t xml:space="preserve"> счастью есть упражнения позволяющие </w:t>
      </w:r>
      <w:r w:rsidRPr="000B7400">
        <w:rPr>
          <w:rFonts w:eastAsia="Times New Roman" w:cs="Times New Roman"/>
          <w:sz w:val="32"/>
          <w:szCs w:val="32"/>
          <w:shd w:val="clear" w:color="auto" w:fill="FFFFFF"/>
          <w:lang w:eastAsia="ru-RU"/>
        </w:rPr>
        <w:t xml:space="preserve"> обогатить свой тембр или попробовать </w:t>
      </w:r>
      <w:r w:rsidR="001C764B" w:rsidRPr="000B7400">
        <w:rPr>
          <w:rFonts w:eastAsia="Times New Roman" w:cs="Times New Roman"/>
          <w:sz w:val="32"/>
          <w:szCs w:val="32"/>
          <w:shd w:val="clear" w:color="auto" w:fill="FFFFFF"/>
          <w:lang w:eastAsia="ru-RU"/>
        </w:rPr>
        <w:t xml:space="preserve">его </w:t>
      </w:r>
      <w:r w:rsidRPr="000B7400">
        <w:rPr>
          <w:rFonts w:eastAsia="Times New Roman" w:cs="Times New Roman"/>
          <w:sz w:val="32"/>
          <w:szCs w:val="32"/>
          <w:shd w:val="clear" w:color="auto" w:fill="FFFFFF"/>
          <w:lang w:eastAsia="ru-RU"/>
        </w:rPr>
        <w:t>откорректировать</w:t>
      </w:r>
      <w:proofErr w:type="gramStart"/>
      <w:r w:rsidR="00556A93">
        <w:rPr>
          <w:rFonts w:eastAsia="Times New Roman" w:cs="Times New Roman"/>
          <w:sz w:val="32"/>
          <w:szCs w:val="32"/>
          <w:shd w:val="clear" w:color="auto" w:fill="FFFFFF"/>
          <w:lang w:eastAsia="ru-RU"/>
        </w:rPr>
        <w:t>.</w:t>
      </w:r>
      <w:proofErr w:type="gramEnd"/>
      <w:r w:rsidR="00556A93">
        <w:rPr>
          <w:rFonts w:eastAsia="Times New Roman" w:cs="Times New Roman"/>
          <w:sz w:val="32"/>
          <w:szCs w:val="32"/>
          <w:shd w:val="clear" w:color="auto" w:fill="FFFFFF"/>
          <w:lang w:eastAsia="ru-RU"/>
        </w:rPr>
        <w:t xml:space="preserve"> Представляется</w:t>
      </w:r>
      <w:r w:rsidR="001C764B" w:rsidRPr="000B7400">
        <w:rPr>
          <w:rFonts w:eastAsia="Times New Roman" w:cs="Times New Roman"/>
          <w:sz w:val="32"/>
          <w:szCs w:val="32"/>
          <w:shd w:val="clear" w:color="auto" w:fill="FFFFFF"/>
          <w:lang w:eastAsia="ru-RU"/>
        </w:rPr>
        <w:t xml:space="preserve"> несколько</w:t>
      </w:r>
      <w:r w:rsidR="005D2F99" w:rsidRPr="000B7400">
        <w:rPr>
          <w:rFonts w:eastAsia="Times New Roman" w:cs="Times New Roman"/>
          <w:sz w:val="32"/>
          <w:szCs w:val="32"/>
          <w:shd w:val="clear" w:color="auto" w:fill="FFFFFF"/>
          <w:lang w:eastAsia="ru-RU"/>
        </w:rPr>
        <w:t xml:space="preserve"> эффективных </w:t>
      </w:r>
      <w:proofErr w:type="gramStart"/>
      <w:r w:rsidR="005D2F99" w:rsidRPr="000B7400">
        <w:rPr>
          <w:rFonts w:eastAsia="Times New Roman" w:cs="Times New Roman"/>
          <w:sz w:val="32"/>
          <w:szCs w:val="32"/>
          <w:shd w:val="clear" w:color="auto" w:fill="FFFFFF"/>
          <w:lang w:eastAsia="ru-RU"/>
        </w:rPr>
        <w:t>упражнений</w:t>
      </w:r>
      <w:proofErr w:type="gramEnd"/>
      <w:r w:rsidR="005D2F99" w:rsidRPr="000B7400">
        <w:rPr>
          <w:rFonts w:eastAsia="Times New Roman" w:cs="Times New Roman"/>
          <w:sz w:val="32"/>
          <w:szCs w:val="32"/>
          <w:shd w:val="clear" w:color="auto" w:fill="FFFFFF"/>
          <w:lang w:eastAsia="ru-RU"/>
        </w:rPr>
        <w:t xml:space="preserve"> которые могут </w:t>
      </w:r>
      <w:r w:rsidR="001C764B" w:rsidRPr="000B7400">
        <w:rPr>
          <w:rFonts w:eastAsia="Times New Roman" w:cs="Times New Roman"/>
          <w:sz w:val="32"/>
          <w:szCs w:val="32"/>
          <w:shd w:val="clear" w:color="auto" w:fill="FFFFFF"/>
          <w:lang w:eastAsia="ru-RU"/>
        </w:rPr>
        <w:t>по</w:t>
      </w:r>
      <w:r w:rsidR="005D2F99" w:rsidRPr="000B7400">
        <w:rPr>
          <w:rFonts w:eastAsia="Times New Roman" w:cs="Times New Roman"/>
          <w:sz w:val="32"/>
          <w:szCs w:val="32"/>
          <w:shd w:val="clear" w:color="auto" w:fill="FFFFFF"/>
          <w:lang w:eastAsia="ru-RU"/>
        </w:rPr>
        <w:t xml:space="preserve">влиять </w:t>
      </w:r>
      <w:r w:rsidR="00556A93">
        <w:rPr>
          <w:rFonts w:eastAsia="Times New Roman" w:cs="Times New Roman"/>
          <w:sz w:val="32"/>
          <w:szCs w:val="32"/>
          <w:shd w:val="clear" w:color="auto" w:fill="FFFFFF"/>
          <w:lang w:eastAsia="ru-RU"/>
        </w:rPr>
        <w:t>на качественное развитие тембра</w:t>
      </w:r>
      <w:r w:rsidR="005314EC" w:rsidRPr="000B7400">
        <w:rPr>
          <w:rFonts w:eastAsia="Times New Roman" w:cs="Times New Roman"/>
          <w:sz w:val="32"/>
          <w:szCs w:val="32"/>
          <w:shd w:val="clear" w:color="auto" w:fill="FFFFFF"/>
          <w:lang w:eastAsia="ru-RU"/>
        </w:rPr>
        <w:t xml:space="preserve"> не только детям но и взрослым.</w:t>
      </w:r>
    </w:p>
    <w:p w:rsidR="005D2F99" w:rsidRPr="000B7400" w:rsidRDefault="005D2F99" w:rsidP="00D217C6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Times New Roman"/>
          <w:sz w:val="32"/>
          <w:szCs w:val="32"/>
          <w:lang w:eastAsia="ru-RU"/>
        </w:rPr>
      </w:pPr>
      <w:r w:rsidRPr="00556A93">
        <w:rPr>
          <w:rFonts w:eastAsia="Times New Roman" w:cs="Times New Roman"/>
          <w:b/>
          <w:sz w:val="32"/>
          <w:szCs w:val="32"/>
          <w:lang w:eastAsia="ru-RU"/>
        </w:rPr>
        <w:t>«Лошадка»</w:t>
      </w:r>
      <w:r w:rsidRPr="000B7400">
        <w:rPr>
          <w:rFonts w:eastAsia="Times New Roman" w:cs="Times New Roman"/>
          <w:sz w:val="32"/>
          <w:szCs w:val="32"/>
          <w:lang w:eastAsia="ru-RU"/>
        </w:rPr>
        <w:t xml:space="preserve"> — вытянуть губы и фыркать, словно лошадь;</w:t>
      </w:r>
    </w:p>
    <w:p w:rsidR="005D2F99" w:rsidRPr="000B7400" w:rsidRDefault="005D2F99" w:rsidP="00D217C6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Times New Roman"/>
          <w:sz w:val="32"/>
          <w:szCs w:val="32"/>
          <w:lang w:eastAsia="ru-RU"/>
        </w:rPr>
      </w:pPr>
      <w:r w:rsidRPr="00556A93">
        <w:rPr>
          <w:rFonts w:eastAsia="Times New Roman" w:cs="Times New Roman"/>
          <w:b/>
          <w:sz w:val="32"/>
          <w:szCs w:val="32"/>
          <w:lang w:eastAsia="ru-RU"/>
        </w:rPr>
        <w:lastRenderedPageBreak/>
        <w:t>«Модель»</w:t>
      </w:r>
      <w:r w:rsidRPr="000B7400">
        <w:rPr>
          <w:rFonts w:eastAsia="Times New Roman" w:cs="Times New Roman"/>
          <w:sz w:val="32"/>
          <w:szCs w:val="32"/>
          <w:lang w:eastAsia="ru-RU"/>
        </w:rPr>
        <w:t xml:space="preserve"> — слегка приоткрыть рот, как фотомодель, что способствует мышечному расслаблению;</w:t>
      </w:r>
    </w:p>
    <w:p w:rsidR="005D2F99" w:rsidRPr="000B7400" w:rsidRDefault="005D2F99" w:rsidP="00D217C6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Times New Roman"/>
          <w:sz w:val="32"/>
          <w:szCs w:val="32"/>
          <w:lang w:eastAsia="ru-RU"/>
        </w:rPr>
      </w:pPr>
      <w:r w:rsidRPr="00556A93">
        <w:rPr>
          <w:rFonts w:eastAsia="Times New Roman" w:cs="Times New Roman"/>
          <w:b/>
          <w:sz w:val="32"/>
          <w:szCs w:val="32"/>
          <w:lang w:eastAsia="ru-RU"/>
        </w:rPr>
        <w:t>«Зевок»</w:t>
      </w:r>
      <w:r w:rsidRPr="000B7400">
        <w:rPr>
          <w:rFonts w:eastAsia="Times New Roman" w:cs="Times New Roman"/>
          <w:sz w:val="32"/>
          <w:szCs w:val="32"/>
          <w:lang w:eastAsia="ru-RU"/>
        </w:rPr>
        <w:t xml:space="preserve"> — запрокинуть голову, широко открыть рот и произнести звук «</w:t>
      </w:r>
      <w:proofErr w:type="spellStart"/>
      <w:r w:rsidRPr="000B7400">
        <w:rPr>
          <w:rFonts w:eastAsia="Times New Roman" w:cs="Times New Roman"/>
          <w:sz w:val="32"/>
          <w:szCs w:val="32"/>
          <w:lang w:eastAsia="ru-RU"/>
        </w:rPr>
        <w:t>а-а-а-а</w:t>
      </w:r>
      <w:proofErr w:type="spellEnd"/>
      <w:r w:rsidRPr="000B7400">
        <w:rPr>
          <w:rFonts w:eastAsia="Times New Roman" w:cs="Times New Roman"/>
          <w:sz w:val="32"/>
          <w:szCs w:val="32"/>
          <w:lang w:eastAsia="ru-RU"/>
        </w:rPr>
        <w:t>» в различных тональностях;</w:t>
      </w:r>
    </w:p>
    <w:p w:rsidR="005D2F99" w:rsidRPr="000B7400" w:rsidRDefault="005D2F99" w:rsidP="00D217C6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Times New Roman"/>
          <w:sz w:val="32"/>
          <w:szCs w:val="32"/>
          <w:lang w:eastAsia="ru-RU"/>
        </w:rPr>
      </w:pPr>
      <w:r w:rsidRPr="00556A93">
        <w:rPr>
          <w:rFonts w:eastAsia="Times New Roman" w:cs="Times New Roman"/>
          <w:b/>
          <w:sz w:val="32"/>
          <w:szCs w:val="32"/>
          <w:lang w:eastAsia="ru-RU"/>
        </w:rPr>
        <w:t>«М»</w:t>
      </w:r>
      <w:r w:rsidRPr="000B7400">
        <w:rPr>
          <w:rFonts w:eastAsia="Times New Roman" w:cs="Times New Roman"/>
          <w:sz w:val="32"/>
          <w:szCs w:val="32"/>
          <w:lang w:eastAsia="ru-RU"/>
        </w:rPr>
        <w:t xml:space="preserve"> — на выдохе произносить «</w:t>
      </w:r>
      <w:proofErr w:type="spellStart"/>
      <w:r w:rsidRPr="000B7400">
        <w:rPr>
          <w:rFonts w:eastAsia="Times New Roman" w:cs="Times New Roman"/>
          <w:sz w:val="32"/>
          <w:szCs w:val="32"/>
          <w:lang w:eastAsia="ru-RU"/>
        </w:rPr>
        <w:t>м-м-м-м</w:t>
      </w:r>
      <w:proofErr w:type="spellEnd"/>
      <w:r w:rsidRPr="000B7400">
        <w:rPr>
          <w:rFonts w:eastAsia="Times New Roman" w:cs="Times New Roman"/>
          <w:sz w:val="32"/>
          <w:szCs w:val="32"/>
          <w:lang w:eastAsia="ru-RU"/>
        </w:rPr>
        <w:t>», не открывая рот;</w:t>
      </w:r>
    </w:p>
    <w:p w:rsidR="005D2F99" w:rsidRPr="000B7400" w:rsidRDefault="005D2F99" w:rsidP="00D217C6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Times New Roman"/>
          <w:sz w:val="32"/>
          <w:szCs w:val="32"/>
          <w:lang w:eastAsia="ru-RU"/>
        </w:rPr>
      </w:pPr>
      <w:r w:rsidRPr="00336D2C">
        <w:rPr>
          <w:rFonts w:eastAsia="Times New Roman" w:cs="Times New Roman"/>
          <w:b/>
          <w:sz w:val="32"/>
          <w:szCs w:val="32"/>
          <w:lang w:eastAsia="ru-RU"/>
        </w:rPr>
        <w:t>«И»</w:t>
      </w:r>
      <w:r w:rsidRPr="000B7400">
        <w:rPr>
          <w:rFonts w:eastAsia="Times New Roman" w:cs="Times New Roman"/>
          <w:sz w:val="32"/>
          <w:szCs w:val="32"/>
          <w:lang w:eastAsia="ru-RU"/>
        </w:rPr>
        <w:t xml:space="preserve"> — опустить подбородок на грудь, произнести «</w:t>
      </w:r>
      <w:proofErr w:type="spellStart"/>
      <w:r w:rsidRPr="000B7400">
        <w:rPr>
          <w:rFonts w:eastAsia="Times New Roman" w:cs="Times New Roman"/>
          <w:sz w:val="32"/>
          <w:szCs w:val="32"/>
          <w:lang w:eastAsia="ru-RU"/>
        </w:rPr>
        <w:t>и-и-и-и</w:t>
      </w:r>
      <w:proofErr w:type="spellEnd"/>
      <w:r w:rsidRPr="000B7400">
        <w:rPr>
          <w:rFonts w:eastAsia="Times New Roman" w:cs="Times New Roman"/>
          <w:sz w:val="32"/>
          <w:szCs w:val="32"/>
          <w:lang w:eastAsia="ru-RU"/>
        </w:rPr>
        <w:t>», медленно поднимая голову и не меняя тональности.</w:t>
      </w:r>
    </w:p>
    <w:p w:rsidR="005314EC" w:rsidRPr="000B7400" w:rsidRDefault="001C764B" w:rsidP="005314EC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0B7400">
        <w:rPr>
          <w:sz w:val="32"/>
          <w:szCs w:val="32"/>
        </w:rPr>
        <w:t xml:space="preserve">А теперь переходим к непосредственно к игровым </w:t>
      </w:r>
      <w:proofErr w:type="gramStart"/>
      <w:r w:rsidRPr="000B7400">
        <w:rPr>
          <w:sz w:val="32"/>
          <w:szCs w:val="32"/>
        </w:rPr>
        <w:t>упражнениям</w:t>
      </w:r>
      <w:proofErr w:type="gramEnd"/>
      <w:r w:rsidRPr="000B7400">
        <w:rPr>
          <w:sz w:val="32"/>
          <w:szCs w:val="32"/>
        </w:rPr>
        <w:t xml:space="preserve"> которые также можно проводить на музыкальных занятиях с детьми.</w:t>
      </w:r>
      <w:r w:rsidR="005314EC" w:rsidRPr="000B7400">
        <w:rPr>
          <w:sz w:val="32"/>
          <w:szCs w:val="32"/>
        </w:rPr>
        <w:t xml:space="preserve"> </w:t>
      </w:r>
      <w:r w:rsidR="00EB56C5" w:rsidRPr="000B7400">
        <w:rPr>
          <w:sz w:val="32"/>
          <w:szCs w:val="32"/>
        </w:rPr>
        <w:t xml:space="preserve">Некоторые из них </w:t>
      </w:r>
      <w:r w:rsidR="005314EC" w:rsidRPr="000B7400">
        <w:rPr>
          <w:sz w:val="32"/>
          <w:szCs w:val="32"/>
        </w:rPr>
        <w:t xml:space="preserve"> </w:t>
      </w:r>
      <w:r w:rsidR="00EB56C5" w:rsidRPr="000B7400">
        <w:rPr>
          <w:sz w:val="32"/>
          <w:szCs w:val="32"/>
        </w:rPr>
        <w:t xml:space="preserve">могут </w:t>
      </w:r>
      <w:r w:rsidR="005314EC" w:rsidRPr="000B7400">
        <w:rPr>
          <w:sz w:val="32"/>
          <w:szCs w:val="32"/>
        </w:rPr>
        <w:t xml:space="preserve">влиять </w:t>
      </w:r>
      <w:r w:rsidR="00EB56C5" w:rsidRPr="000B7400">
        <w:rPr>
          <w:sz w:val="32"/>
          <w:szCs w:val="32"/>
        </w:rPr>
        <w:t xml:space="preserve">не только </w:t>
      </w:r>
      <w:r w:rsidR="005314EC" w:rsidRPr="000B7400">
        <w:rPr>
          <w:sz w:val="32"/>
          <w:szCs w:val="32"/>
        </w:rPr>
        <w:t>на развитие тембра,</w:t>
      </w:r>
      <w:r w:rsidR="00EB56C5" w:rsidRPr="000B7400">
        <w:rPr>
          <w:sz w:val="32"/>
          <w:szCs w:val="32"/>
        </w:rPr>
        <w:t xml:space="preserve"> но и </w:t>
      </w:r>
      <w:r w:rsidR="005314EC" w:rsidRPr="000B7400">
        <w:rPr>
          <w:sz w:val="32"/>
          <w:szCs w:val="32"/>
        </w:rPr>
        <w:t>позволяют развивать  регистры голоса, диапазон и интонацию.</w:t>
      </w:r>
      <w:r w:rsidR="005314EC" w:rsidRPr="000B7400">
        <w:rPr>
          <w:rStyle w:val="c0"/>
          <w:color w:val="000000"/>
          <w:sz w:val="32"/>
          <w:szCs w:val="32"/>
        </w:rPr>
        <w:t xml:space="preserve"> </w:t>
      </w:r>
    </w:p>
    <w:p w:rsidR="008E42C6" w:rsidRPr="000B7400" w:rsidRDefault="00336D2C" w:rsidP="00336D2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336D2C">
        <w:rPr>
          <w:rFonts w:eastAsia="Times New Roman" w:cs="Times New Roman"/>
          <w:bCs/>
          <w:i/>
          <w:color w:val="000000"/>
          <w:sz w:val="32"/>
          <w:szCs w:val="32"/>
          <w:lang w:eastAsia="ru-RU"/>
        </w:rPr>
        <w:t>Упражнение № 1</w:t>
      </w: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.</w:t>
      </w:r>
      <w:r w:rsidR="008E42C6" w:rsidRPr="000B74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Игра «Угадай, кто говорит»</w:t>
      </w:r>
    </w:p>
    <w:p w:rsidR="008E42C6" w:rsidRPr="000B7400" w:rsidRDefault="008E42C6" w:rsidP="008E42C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Цель.</w:t>
      </w: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 Развитие восприятия тембра голоса.</w:t>
      </w:r>
    </w:p>
    <w:p w:rsidR="008E42C6" w:rsidRPr="000B7400" w:rsidRDefault="008E42C6" w:rsidP="008E42C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Описание</w:t>
      </w: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. Мама, папа и маленький брат решили поздравить Машу с днем рождения. Взрослый предлагает ребенку прослушать предложение «Поздравляю с днем рождения!», произнесенное от лица мамы (голосом средней высоты тона), папы (низким голосом) и ребенка (тонким, высоким голосом), и угадать, какой голос принадлежит каждому члену семьи.</w:t>
      </w:r>
    </w:p>
    <w:p w:rsidR="008E42C6" w:rsidRPr="000B7400" w:rsidRDefault="008E42C6" w:rsidP="008E42C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336D2C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Усложнение.</w:t>
      </w: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Предложить прослушать фразы, произнесенные от лица дедушки (низкий голос, глухой тембр) и бабушки (голос средней высоты тона, хриплый тембр).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5314EC" w:rsidRPr="000B7400" w:rsidRDefault="00336D2C" w:rsidP="005314E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Упражнение № 2</w:t>
      </w:r>
      <w:r w:rsidR="005314EC" w:rsidRPr="000B7400">
        <w:rPr>
          <w:rStyle w:val="c0"/>
          <w:color w:val="000000"/>
          <w:sz w:val="32"/>
          <w:szCs w:val="32"/>
        </w:rPr>
        <w:t xml:space="preserve"> «Измени звуки»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>Взрослый показывает, а затем просит ребенка воспроизвести изменения характера, тембра и эмоциональной окраски одного и того же звука.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>А – плачет, кричит девочка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>А – показывают горло врачу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>А – поет певица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>А – качаем малыша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>А - девочка укололась иголкой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>О – удивилась мама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>О – стонет бабушка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>О – поет певица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lastRenderedPageBreak/>
        <w:t>О – потягивается папа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>О – кричит охотник в лесу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>У – гудит пароход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>У – звучит дудочка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5314EC" w:rsidRPr="000B7400" w:rsidRDefault="00336D2C" w:rsidP="005314E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Упражнение № 3</w:t>
      </w:r>
      <w:r w:rsidR="005314EC" w:rsidRPr="000B7400">
        <w:rPr>
          <w:rStyle w:val="c0"/>
          <w:color w:val="000000"/>
          <w:sz w:val="32"/>
          <w:szCs w:val="32"/>
        </w:rPr>
        <w:t xml:space="preserve"> «Измени звуки»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>Изменение одного звукокомплекса по высоте и силе. Взрослый предлагает ребенку сказать, например, МЯУ: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 xml:space="preserve">Громко (кот рядом и </w:t>
      </w:r>
      <w:proofErr w:type="gramStart"/>
      <w:r w:rsidRPr="000B7400">
        <w:rPr>
          <w:rStyle w:val="c0"/>
          <w:color w:val="000000"/>
          <w:sz w:val="32"/>
          <w:szCs w:val="32"/>
        </w:rPr>
        <w:t>просит</w:t>
      </w:r>
      <w:proofErr w:type="gramEnd"/>
      <w:r w:rsidRPr="000B7400">
        <w:rPr>
          <w:rStyle w:val="c0"/>
          <w:color w:val="000000"/>
          <w:sz w:val="32"/>
          <w:szCs w:val="32"/>
        </w:rPr>
        <w:t xml:space="preserve"> есть); тихо (кот за дверью); высоким голосом (маленький котенок); низким голосом (старый кот). Аналогично нужно изменить звуковые параметры при воспроизведении следующих звукоподражаний: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>И-ГО-ГО, МУ, ГАВ, КВА, БЕ, КУ-КУ и т.п.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314EC" w:rsidRPr="000B7400" w:rsidRDefault="00336D2C" w:rsidP="005314E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Упражнение № 4</w:t>
      </w:r>
      <w:r w:rsidR="005314EC" w:rsidRPr="000B7400">
        <w:rPr>
          <w:rStyle w:val="c0"/>
          <w:color w:val="000000"/>
          <w:sz w:val="32"/>
          <w:szCs w:val="32"/>
        </w:rPr>
        <w:t xml:space="preserve"> «Колокольчик»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>В лесу, на опушке, живет колокольчик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>Толстый и важный, ворчливый всегда.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>Лишь только проснется, в лесу раздается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 xml:space="preserve">Его недовольное грубо </w:t>
      </w:r>
      <w:proofErr w:type="gramStart"/>
      <w:r w:rsidRPr="000B7400">
        <w:rPr>
          <w:rStyle w:val="c0"/>
          <w:color w:val="000000"/>
          <w:sz w:val="32"/>
          <w:szCs w:val="32"/>
        </w:rPr>
        <w:t>ЛА-ЛА</w:t>
      </w:r>
      <w:proofErr w:type="gramEnd"/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>Соседки его на тоненьких ножках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 xml:space="preserve">В ответ ему весело </w:t>
      </w:r>
      <w:proofErr w:type="spellStart"/>
      <w:r w:rsidRPr="000B7400">
        <w:rPr>
          <w:rStyle w:val="c0"/>
          <w:color w:val="000000"/>
          <w:sz w:val="32"/>
          <w:szCs w:val="32"/>
        </w:rPr>
        <w:t>Ла-Ла-ЛА-ЛА</w:t>
      </w:r>
      <w:proofErr w:type="spellEnd"/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>Хватит ворчать вам, бурчать и сердиться,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 xml:space="preserve">Пойте нежнее вы с нами </w:t>
      </w:r>
      <w:proofErr w:type="gramStart"/>
      <w:r w:rsidRPr="000B7400">
        <w:rPr>
          <w:rStyle w:val="c0"/>
          <w:color w:val="000000"/>
          <w:sz w:val="32"/>
          <w:szCs w:val="32"/>
        </w:rPr>
        <w:t>ЛА-ЛА</w:t>
      </w:r>
      <w:proofErr w:type="gramEnd"/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314EC" w:rsidRPr="000B7400" w:rsidRDefault="00336D2C" w:rsidP="005314E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Упражнение № 5</w:t>
      </w:r>
      <w:r w:rsidR="005314EC" w:rsidRPr="000B7400">
        <w:rPr>
          <w:rStyle w:val="c0"/>
          <w:color w:val="000000"/>
          <w:sz w:val="32"/>
          <w:szCs w:val="32"/>
        </w:rPr>
        <w:t xml:space="preserve">  «Мы шагаем»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 xml:space="preserve">Упражнение направлено на различение по тембру маленького стихотворения. Взрослый предлагает ребенку голосом выделить смысл </w:t>
      </w:r>
      <w:proofErr w:type="gramStart"/>
      <w:r w:rsidRPr="000B7400">
        <w:rPr>
          <w:rStyle w:val="c0"/>
          <w:color w:val="000000"/>
          <w:sz w:val="32"/>
          <w:szCs w:val="32"/>
        </w:rPr>
        <w:t>прочитанного</w:t>
      </w:r>
      <w:proofErr w:type="gramEnd"/>
      <w:r w:rsidRPr="000B7400">
        <w:rPr>
          <w:rStyle w:val="c0"/>
          <w:color w:val="000000"/>
          <w:sz w:val="32"/>
          <w:szCs w:val="32"/>
        </w:rPr>
        <w:t>: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>Большие ножки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>Шли по дорожке.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>ТОП-ТОП-ТОП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>Маленькие ножки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>Бежали по дорожке: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>Топ-топ-топ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314EC" w:rsidRPr="000B7400" w:rsidRDefault="00336D2C" w:rsidP="005314E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Упражнение  № 6</w:t>
      </w:r>
      <w:r w:rsidR="005314EC" w:rsidRPr="000B7400">
        <w:rPr>
          <w:rStyle w:val="c0"/>
          <w:color w:val="000000"/>
          <w:sz w:val="32"/>
          <w:szCs w:val="32"/>
        </w:rPr>
        <w:t xml:space="preserve">  "Кто боится прививки?"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>Предметные картинки выкладывают перед детьми.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 xml:space="preserve">Педагог произносит фразу: "Я прививок не боюсь, если надо - уколюсь" с различной эмоциональной окраской (радость, грусть, </w:t>
      </w:r>
      <w:r w:rsidRPr="000B7400">
        <w:rPr>
          <w:rStyle w:val="c0"/>
          <w:color w:val="000000"/>
          <w:sz w:val="32"/>
          <w:szCs w:val="32"/>
        </w:rPr>
        <w:lastRenderedPageBreak/>
        <w:t xml:space="preserve">испуг и др.) от лица каждого изображенного персонажа (картинки изображающие </w:t>
      </w:r>
      <w:proofErr w:type="gramStart"/>
      <w:r w:rsidRPr="000B7400">
        <w:rPr>
          <w:rStyle w:val="c0"/>
          <w:color w:val="000000"/>
          <w:sz w:val="32"/>
          <w:szCs w:val="32"/>
        </w:rPr>
        <w:t>зверят</w:t>
      </w:r>
      <w:proofErr w:type="gramEnd"/>
      <w:r w:rsidRPr="000B7400">
        <w:rPr>
          <w:rStyle w:val="c0"/>
          <w:color w:val="000000"/>
          <w:sz w:val="32"/>
          <w:szCs w:val="32"/>
        </w:rPr>
        <w:t xml:space="preserve"> или различных людей).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> Дети по голосу педагога определяют, какие чувства испытывает персонаж, и отвечают на вопрос "Кто боится прививки?"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314EC" w:rsidRPr="000B7400" w:rsidRDefault="00336D2C" w:rsidP="005314E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Упражнение № 7</w:t>
      </w:r>
      <w:r w:rsidR="005314EC" w:rsidRPr="000B7400">
        <w:rPr>
          <w:rStyle w:val="c0"/>
          <w:color w:val="000000"/>
          <w:sz w:val="32"/>
          <w:szCs w:val="32"/>
        </w:rPr>
        <w:t xml:space="preserve">  «Разговор овощей»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> Произнесение слогов посредством дыхания без напряжения голосовых связок.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>Как-то овощи на грядке заговорили по порядку.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>Горох: « Ох! Ох! Ох»!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 xml:space="preserve">Тыква: « </w:t>
      </w:r>
      <w:proofErr w:type="spellStart"/>
      <w:r w:rsidRPr="000B7400">
        <w:rPr>
          <w:rStyle w:val="c0"/>
          <w:color w:val="000000"/>
          <w:sz w:val="32"/>
          <w:szCs w:val="32"/>
        </w:rPr>
        <w:t>Ква</w:t>
      </w:r>
      <w:proofErr w:type="spellEnd"/>
      <w:r w:rsidRPr="000B7400">
        <w:rPr>
          <w:rStyle w:val="c0"/>
          <w:color w:val="000000"/>
          <w:sz w:val="32"/>
          <w:szCs w:val="32"/>
        </w:rPr>
        <w:t xml:space="preserve">! </w:t>
      </w:r>
      <w:proofErr w:type="spellStart"/>
      <w:r w:rsidRPr="000B7400">
        <w:rPr>
          <w:rStyle w:val="c0"/>
          <w:color w:val="000000"/>
          <w:sz w:val="32"/>
          <w:szCs w:val="32"/>
        </w:rPr>
        <w:t>Ква</w:t>
      </w:r>
      <w:proofErr w:type="spellEnd"/>
      <w:r w:rsidRPr="000B7400">
        <w:rPr>
          <w:rStyle w:val="c0"/>
          <w:color w:val="000000"/>
          <w:sz w:val="32"/>
          <w:szCs w:val="32"/>
        </w:rPr>
        <w:t xml:space="preserve">! </w:t>
      </w:r>
      <w:proofErr w:type="spellStart"/>
      <w:r w:rsidRPr="000B7400">
        <w:rPr>
          <w:rStyle w:val="c0"/>
          <w:color w:val="000000"/>
          <w:sz w:val="32"/>
          <w:szCs w:val="32"/>
        </w:rPr>
        <w:t>Ква</w:t>
      </w:r>
      <w:proofErr w:type="spellEnd"/>
      <w:r w:rsidRPr="000B7400">
        <w:rPr>
          <w:rStyle w:val="c0"/>
          <w:color w:val="000000"/>
          <w:sz w:val="32"/>
          <w:szCs w:val="32"/>
        </w:rPr>
        <w:t>!»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 xml:space="preserve">Кабачок: « </w:t>
      </w:r>
      <w:proofErr w:type="spellStart"/>
      <w:r w:rsidRPr="000B7400">
        <w:rPr>
          <w:rStyle w:val="c0"/>
          <w:color w:val="000000"/>
          <w:sz w:val="32"/>
          <w:szCs w:val="32"/>
        </w:rPr>
        <w:t>Чок</w:t>
      </w:r>
      <w:proofErr w:type="spellEnd"/>
      <w:r w:rsidRPr="000B7400">
        <w:rPr>
          <w:rStyle w:val="c0"/>
          <w:color w:val="000000"/>
          <w:sz w:val="32"/>
          <w:szCs w:val="32"/>
        </w:rPr>
        <w:t xml:space="preserve">! </w:t>
      </w:r>
      <w:proofErr w:type="spellStart"/>
      <w:r w:rsidRPr="000B7400">
        <w:rPr>
          <w:rStyle w:val="c0"/>
          <w:color w:val="000000"/>
          <w:sz w:val="32"/>
          <w:szCs w:val="32"/>
        </w:rPr>
        <w:t>Чок</w:t>
      </w:r>
      <w:proofErr w:type="spellEnd"/>
      <w:r w:rsidRPr="000B7400">
        <w:rPr>
          <w:rStyle w:val="c0"/>
          <w:color w:val="000000"/>
          <w:sz w:val="32"/>
          <w:szCs w:val="32"/>
        </w:rPr>
        <w:t xml:space="preserve">! </w:t>
      </w:r>
      <w:proofErr w:type="spellStart"/>
      <w:r w:rsidRPr="000B7400">
        <w:rPr>
          <w:rStyle w:val="c0"/>
          <w:color w:val="000000"/>
          <w:sz w:val="32"/>
          <w:szCs w:val="32"/>
        </w:rPr>
        <w:t>Чок</w:t>
      </w:r>
      <w:proofErr w:type="spellEnd"/>
      <w:r w:rsidRPr="000B7400">
        <w:rPr>
          <w:rStyle w:val="c0"/>
          <w:color w:val="000000"/>
          <w:sz w:val="32"/>
          <w:szCs w:val="32"/>
        </w:rPr>
        <w:t>!»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>Репа: « Па! Па! Па!»</w:t>
      </w:r>
    </w:p>
    <w:p w:rsidR="005314EC" w:rsidRPr="000B7400" w:rsidRDefault="005314EC" w:rsidP="005314E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>Огурцы: «</w:t>
      </w:r>
      <w:proofErr w:type="spellStart"/>
      <w:r w:rsidRPr="000B7400">
        <w:rPr>
          <w:rStyle w:val="c0"/>
          <w:color w:val="000000"/>
          <w:sz w:val="32"/>
          <w:szCs w:val="32"/>
        </w:rPr>
        <w:t>Цы</w:t>
      </w:r>
      <w:proofErr w:type="spellEnd"/>
      <w:r w:rsidRPr="000B7400">
        <w:rPr>
          <w:rStyle w:val="c0"/>
          <w:color w:val="000000"/>
          <w:sz w:val="32"/>
          <w:szCs w:val="32"/>
        </w:rPr>
        <w:t xml:space="preserve">! </w:t>
      </w:r>
      <w:proofErr w:type="spellStart"/>
      <w:r w:rsidRPr="000B7400">
        <w:rPr>
          <w:rStyle w:val="c0"/>
          <w:color w:val="000000"/>
          <w:sz w:val="32"/>
          <w:szCs w:val="32"/>
        </w:rPr>
        <w:t>Цы</w:t>
      </w:r>
      <w:proofErr w:type="spellEnd"/>
      <w:r w:rsidRPr="000B7400">
        <w:rPr>
          <w:rStyle w:val="c0"/>
          <w:color w:val="000000"/>
          <w:sz w:val="32"/>
          <w:szCs w:val="32"/>
        </w:rPr>
        <w:t xml:space="preserve">! </w:t>
      </w:r>
      <w:proofErr w:type="spellStart"/>
      <w:r w:rsidRPr="000B7400">
        <w:rPr>
          <w:rStyle w:val="c0"/>
          <w:color w:val="000000"/>
          <w:sz w:val="32"/>
          <w:szCs w:val="32"/>
        </w:rPr>
        <w:t>Цы</w:t>
      </w:r>
      <w:proofErr w:type="spellEnd"/>
      <w:r w:rsidRPr="000B7400">
        <w:rPr>
          <w:rStyle w:val="c0"/>
          <w:color w:val="000000"/>
          <w:sz w:val="32"/>
          <w:szCs w:val="32"/>
        </w:rPr>
        <w:t>!» и т.д.</w:t>
      </w:r>
    </w:p>
    <w:p w:rsidR="00EB56C5" w:rsidRPr="000B7400" w:rsidRDefault="00EB56C5" w:rsidP="005314E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EB56C5" w:rsidRPr="00336D2C" w:rsidRDefault="00933CB9" w:rsidP="005314E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36"/>
          <w:szCs w:val="36"/>
        </w:rPr>
      </w:pPr>
      <w:r w:rsidRPr="00336D2C">
        <w:rPr>
          <w:rStyle w:val="c0"/>
          <w:b/>
          <w:color w:val="000000"/>
          <w:sz w:val="36"/>
          <w:szCs w:val="36"/>
        </w:rPr>
        <w:t>Развитие интонационног</w:t>
      </w:r>
      <w:r w:rsidR="00C536CA" w:rsidRPr="00336D2C">
        <w:rPr>
          <w:rStyle w:val="c0"/>
          <w:b/>
          <w:color w:val="000000"/>
          <w:sz w:val="36"/>
          <w:szCs w:val="36"/>
        </w:rPr>
        <w:t xml:space="preserve">о </w:t>
      </w:r>
      <w:r w:rsidRPr="00336D2C">
        <w:rPr>
          <w:rStyle w:val="c0"/>
          <w:b/>
          <w:color w:val="000000"/>
          <w:sz w:val="36"/>
          <w:szCs w:val="36"/>
        </w:rPr>
        <w:t>слуха</w:t>
      </w:r>
      <w:r w:rsidR="00C536CA" w:rsidRPr="00336D2C">
        <w:rPr>
          <w:rStyle w:val="c0"/>
          <w:b/>
          <w:color w:val="000000"/>
          <w:sz w:val="36"/>
          <w:szCs w:val="36"/>
        </w:rPr>
        <w:t xml:space="preserve"> у детей</w:t>
      </w:r>
      <w:r w:rsidRPr="00336D2C">
        <w:rPr>
          <w:rStyle w:val="c0"/>
          <w:b/>
          <w:color w:val="000000"/>
          <w:sz w:val="36"/>
          <w:szCs w:val="36"/>
        </w:rPr>
        <w:t>.</w:t>
      </w:r>
    </w:p>
    <w:p w:rsidR="00BA2EEE" w:rsidRPr="000B7400" w:rsidRDefault="00BA2EEE" w:rsidP="00BA2EEE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 xml:space="preserve">             </w:t>
      </w:r>
      <w:r w:rsidR="003D11DB" w:rsidRPr="000B7400">
        <w:rPr>
          <w:rStyle w:val="c0"/>
          <w:color w:val="000000"/>
          <w:sz w:val="32"/>
          <w:szCs w:val="32"/>
        </w:rPr>
        <w:t>Интонационный слух, основы звуковысотного интонирования</w:t>
      </w:r>
      <w:r w:rsidR="00B8356D" w:rsidRPr="000B7400">
        <w:rPr>
          <w:rStyle w:val="c0"/>
          <w:color w:val="000000"/>
          <w:sz w:val="32"/>
          <w:szCs w:val="32"/>
        </w:rPr>
        <w:t>, прием устранения фальши у неинтонирующих учащихся.</w:t>
      </w:r>
    </w:p>
    <w:p w:rsidR="0067750A" w:rsidRPr="000B7400" w:rsidRDefault="00BA2EEE" w:rsidP="00BA2EEE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 xml:space="preserve">        </w:t>
      </w:r>
      <w:r w:rsidR="0067750A" w:rsidRPr="000B7400">
        <w:rPr>
          <w:rStyle w:val="c0"/>
          <w:color w:val="000000"/>
          <w:sz w:val="32"/>
          <w:szCs w:val="32"/>
        </w:rPr>
        <w:t>Интонационный слух-это совокупность звуковысотного и мелодического слуха. Он отвечает за способность чутко воспринимать интонаци</w:t>
      </w:r>
      <w:r w:rsidR="00BB31C2" w:rsidRPr="000B7400">
        <w:rPr>
          <w:rStyle w:val="c0"/>
          <w:color w:val="000000"/>
          <w:sz w:val="32"/>
          <w:szCs w:val="32"/>
        </w:rPr>
        <w:t>и, выразительность произведения.</w:t>
      </w:r>
    </w:p>
    <w:p w:rsidR="00450B52" w:rsidRPr="000B7400" w:rsidRDefault="00BB31C2" w:rsidP="005314E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 xml:space="preserve">Музыкальный звук имеет пять качеств </w:t>
      </w:r>
      <w:proofErr w:type="gramStart"/>
      <w:r w:rsidRPr="000B7400">
        <w:rPr>
          <w:rStyle w:val="c0"/>
          <w:color w:val="000000"/>
          <w:sz w:val="32"/>
          <w:szCs w:val="32"/>
        </w:rPr>
        <w:t>-в</w:t>
      </w:r>
      <w:proofErr w:type="gramEnd"/>
      <w:r w:rsidRPr="000B7400">
        <w:rPr>
          <w:rStyle w:val="c0"/>
          <w:color w:val="000000"/>
          <w:sz w:val="32"/>
          <w:szCs w:val="32"/>
        </w:rPr>
        <w:t>ысота, длительность, тембр и пространственная локализация.</w:t>
      </w:r>
      <w:r w:rsidR="00BA2EEE" w:rsidRPr="000B7400">
        <w:rPr>
          <w:rStyle w:val="c0"/>
          <w:color w:val="000000"/>
          <w:sz w:val="32"/>
          <w:szCs w:val="32"/>
        </w:rPr>
        <w:t xml:space="preserve"> Развитый интонационный слух имеют  люди с абсолютным слухо</w:t>
      </w:r>
      <w:proofErr w:type="gramStart"/>
      <w:r w:rsidR="00BA2EEE" w:rsidRPr="000B7400">
        <w:rPr>
          <w:rStyle w:val="c0"/>
          <w:color w:val="000000"/>
          <w:sz w:val="32"/>
          <w:szCs w:val="32"/>
        </w:rPr>
        <w:t>м-</w:t>
      </w:r>
      <w:proofErr w:type="gramEnd"/>
      <w:r w:rsidR="00BA2EEE" w:rsidRPr="000B7400">
        <w:rPr>
          <w:rStyle w:val="c0"/>
          <w:color w:val="000000"/>
          <w:sz w:val="32"/>
          <w:szCs w:val="32"/>
        </w:rPr>
        <w:t xml:space="preserve"> способность человека умеющег</w:t>
      </w:r>
      <w:r w:rsidR="00450B52" w:rsidRPr="000B7400">
        <w:rPr>
          <w:rStyle w:val="c0"/>
          <w:color w:val="000000"/>
          <w:sz w:val="32"/>
          <w:szCs w:val="32"/>
        </w:rPr>
        <w:t xml:space="preserve">о определять любую высоту одного или нескольких звуков и называть их ноты. Абсолютный слух явление </w:t>
      </w:r>
      <w:r w:rsidR="003058B9" w:rsidRPr="000B7400">
        <w:rPr>
          <w:rStyle w:val="c0"/>
          <w:color w:val="000000"/>
          <w:sz w:val="32"/>
          <w:szCs w:val="32"/>
        </w:rPr>
        <w:t xml:space="preserve">врожденное и </w:t>
      </w:r>
      <w:r w:rsidR="00450B52" w:rsidRPr="000B7400">
        <w:rPr>
          <w:rStyle w:val="c0"/>
          <w:color w:val="000000"/>
          <w:sz w:val="32"/>
          <w:szCs w:val="32"/>
        </w:rPr>
        <w:t xml:space="preserve">очень редкое даже среди музыкантов, потому феноменальное </w:t>
      </w:r>
      <w:r w:rsidR="0056204D" w:rsidRPr="000B7400">
        <w:rPr>
          <w:rStyle w:val="c0"/>
          <w:color w:val="000000"/>
          <w:sz w:val="32"/>
          <w:szCs w:val="32"/>
        </w:rPr>
        <w:t>до сих пор не</w:t>
      </w:r>
      <w:r w:rsidR="00450B52" w:rsidRPr="000B7400">
        <w:rPr>
          <w:rStyle w:val="c0"/>
          <w:color w:val="000000"/>
          <w:sz w:val="32"/>
          <w:szCs w:val="32"/>
        </w:rPr>
        <w:t>и</w:t>
      </w:r>
      <w:r w:rsidR="0056204D" w:rsidRPr="000B7400">
        <w:rPr>
          <w:rStyle w:val="c0"/>
          <w:color w:val="000000"/>
          <w:sz w:val="32"/>
          <w:szCs w:val="32"/>
        </w:rPr>
        <w:t>зученное, но</w:t>
      </w:r>
      <w:r w:rsidR="00450B52" w:rsidRPr="000B7400">
        <w:rPr>
          <w:rStyle w:val="c0"/>
          <w:color w:val="000000"/>
          <w:sz w:val="32"/>
          <w:szCs w:val="32"/>
        </w:rPr>
        <w:t xml:space="preserve"> оно для развития музыкальных способностей </w:t>
      </w:r>
      <w:r w:rsidR="0056204D" w:rsidRPr="000B7400">
        <w:rPr>
          <w:rStyle w:val="c0"/>
          <w:color w:val="000000"/>
          <w:sz w:val="32"/>
          <w:szCs w:val="32"/>
        </w:rPr>
        <w:t>сильно не влияет</w:t>
      </w:r>
      <w:r w:rsidR="00450B52" w:rsidRPr="000B7400">
        <w:rPr>
          <w:rStyle w:val="c0"/>
          <w:color w:val="000000"/>
          <w:sz w:val="32"/>
          <w:szCs w:val="32"/>
        </w:rPr>
        <w:t>. В музыкальной программе важное место занимает воспитание</w:t>
      </w:r>
      <w:r w:rsidR="0056204D" w:rsidRPr="000B7400">
        <w:rPr>
          <w:rStyle w:val="c0"/>
          <w:color w:val="000000"/>
          <w:sz w:val="32"/>
          <w:szCs w:val="32"/>
        </w:rPr>
        <w:t xml:space="preserve"> более ценного качеств</w:t>
      </w:r>
      <w:proofErr w:type="gramStart"/>
      <w:r w:rsidR="0056204D" w:rsidRPr="000B7400">
        <w:rPr>
          <w:rStyle w:val="c0"/>
          <w:color w:val="000000"/>
          <w:sz w:val="32"/>
          <w:szCs w:val="32"/>
        </w:rPr>
        <w:t>а-</w:t>
      </w:r>
      <w:proofErr w:type="gramEnd"/>
      <w:r w:rsidR="0056204D" w:rsidRPr="000B7400">
        <w:rPr>
          <w:rStyle w:val="c0"/>
          <w:color w:val="000000"/>
          <w:sz w:val="32"/>
          <w:szCs w:val="32"/>
        </w:rPr>
        <w:t xml:space="preserve"> </w:t>
      </w:r>
      <w:r w:rsidR="00450B52" w:rsidRPr="000B7400">
        <w:rPr>
          <w:rStyle w:val="c0"/>
          <w:color w:val="000000"/>
          <w:sz w:val="32"/>
          <w:szCs w:val="32"/>
        </w:rPr>
        <w:t>относительного слуха</w:t>
      </w:r>
      <w:r w:rsidR="0056204D" w:rsidRPr="000B7400">
        <w:rPr>
          <w:rStyle w:val="c0"/>
          <w:color w:val="000000"/>
          <w:sz w:val="32"/>
          <w:szCs w:val="32"/>
        </w:rPr>
        <w:t xml:space="preserve">. Относительный слух </w:t>
      </w:r>
      <w:proofErr w:type="gramStart"/>
      <w:r w:rsidR="0056204D" w:rsidRPr="000B7400">
        <w:rPr>
          <w:rStyle w:val="c0"/>
          <w:color w:val="000000"/>
          <w:sz w:val="32"/>
          <w:szCs w:val="32"/>
        </w:rPr>
        <w:t>-э</w:t>
      </w:r>
      <w:proofErr w:type="gramEnd"/>
      <w:r w:rsidR="0056204D" w:rsidRPr="000B7400">
        <w:rPr>
          <w:rStyle w:val="c0"/>
          <w:color w:val="000000"/>
          <w:sz w:val="32"/>
          <w:szCs w:val="32"/>
        </w:rPr>
        <w:t>то интервальный слух, способность помнить и чувствовать разницу в высоте звуков.</w:t>
      </w:r>
    </w:p>
    <w:p w:rsidR="003058B9" w:rsidRPr="000B7400" w:rsidRDefault="00941CDF" w:rsidP="005314E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0B7400">
        <w:rPr>
          <w:rStyle w:val="c0"/>
          <w:color w:val="000000"/>
          <w:sz w:val="32"/>
          <w:szCs w:val="32"/>
        </w:rPr>
        <w:t xml:space="preserve">Мелодический </w:t>
      </w:r>
      <w:proofErr w:type="gramStart"/>
      <w:r w:rsidRPr="000B7400">
        <w:rPr>
          <w:rStyle w:val="c0"/>
          <w:color w:val="000000"/>
          <w:sz w:val="32"/>
          <w:szCs w:val="32"/>
        </w:rPr>
        <w:t>слух</w:t>
      </w:r>
      <w:proofErr w:type="gramEnd"/>
      <w:r w:rsidRPr="000B7400">
        <w:rPr>
          <w:rStyle w:val="c0"/>
          <w:color w:val="000000"/>
          <w:sz w:val="32"/>
          <w:szCs w:val="32"/>
        </w:rPr>
        <w:t xml:space="preserve"> так же как и ритмический следует развивать в ребенке с дошкольного возраста, главным образом начинать с развития интонационного слуха.</w:t>
      </w:r>
      <w:r w:rsidR="00EE5061" w:rsidRPr="000B7400">
        <w:rPr>
          <w:rStyle w:val="c0"/>
          <w:color w:val="000000"/>
          <w:sz w:val="32"/>
          <w:szCs w:val="32"/>
        </w:rPr>
        <w:t xml:space="preserve"> </w:t>
      </w:r>
    </w:p>
    <w:p w:rsidR="003D11DB" w:rsidRPr="000B7400" w:rsidRDefault="00941CDF" w:rsidP="005314EC">
      <w:pPr>
        <w:pStyle w:val="c5"/>
        <w:shd w:val="clear" w:color="auto" w:fill="FFFFFF"/>
        <w:spacing w:before="0" w:beforeAutospacing="0" w:after="0" w:afterAutospacing="0"/>
        <w:jc w:val="both"/>
        <w:rPr>
          <w:color w:val="212529"/>
          <w:sz w:val="32"/>
          <w:szCs w:val="32"/>
          <w:shd w:val="clear" w:color="auto" w:fill="F4F4F4"/>
        </w:rPr>
      </w:pPr>
      <w:r w:rsidRPr="000B7400">
        <w:rPr>
          <w:color w:val="212529"/>
          <w:sz w:val="32"/>
          <w:szCs w:val="32"/>
          <w:shd w:val="clear" w:color="auto" w:fill="F4F4F4"/>
        </w:rPr>
        <w:t>Без интонации</w:t>
      </w:r>
      <w:r w:rsidR="003D11DB" w:rsidRPr="000B7400">
        <w:rPr>
          <w:color w:val="212529"/>
          <w:sz w:val="32"/>
          <w:szCs w:val="32"/>
          <w:shd w:val="clear" w:color="auto" w:fill="F4F4F4"/>
        </w:rPr>
        <w:t xml:space="preserve"> вообще не может быть устной речи. Мысли, чувства, настроение сознательно или непроизвольно передаются и с помощью интонационных средств (мелодики, логического </w:t>
      </w:r>
      <w:r w:rsidR="003D11DB" w:rsidRPr="000B7400">
        <w:rPr>
          <w:color w:val="212529"/>
          <w:sz w:val="32"/>
          <w:szCs w:val="32"/>
          <w:shd w:val="clear" w:color="auto" w:fill="F4F4F4"/>
        </w:rPr>
        <w:lastRenderedPageBreak/>
        <w:t xml:space="preserve">ударения, пауз, тона, тембра голоса, темпа речи). Роль интонации настолько велика, что она может изменить даже значение слова. </w:t>
      </w:r>
      <w:r w:rsidRPr="000B7400">
        <w:rPr>
          <w:color w:val="212529"/>
          <w:sz w:val="32"/>
          <w:szCs w:val="32"/>
          <w:shd w:val="clear" w:color="auto" w:fill="F4F4F4"/>
        </w:rPr>
        <w:t xml:space="preserve">С помощью интонации у человека имеются способности понижать, повышать голос, что ведет к развитию голосовых способностей. </w:t>
      </w:r>
      <w:r w:rsidR="003D11DB" w:rsidRPr="000B7400">
        <w:rPr>
          <w:color w:val="212529"/>
          <w:sz w:val="32"/>
          <w:szCs w:val="32"/>
          <w:shd w:val="clear" w:color="auto" w:fill="F4F4F4"/>
        </w:rPr>
        <w:t>Данные игры и упражнения помогут детям добиться эмоциональной окраски голоса</w:t>
      </w:r>
      <w:r w:rsidR="00300249" w:rsidRPr="000B7400">
        <w:rPr>
          <w:color w:val="212529"/>
          <w:sz w:val="32"/>
          <w:szCs w:val="32"/>
          <w:shd w:val="clear" w:color="auto" w:fill="F4F4F4"/>
        </w:rPr>
        <w:t>, развитие мелодики</w:t>
      </w:r>
      <w:r w:rsidR="003D11DB" w:rsidRPr="000B7400">
        <w:rPr>
          <w:color w:val="212529"/>
          <w:sz w:val="32"/>
          <w:szCs w:val="32"/>
          <w:shd w:val="clear" w:color="auto" w:fill="F4F4F4"/>
        </w:rPr>
        <w:t>.</w:t>
      </w:r>
    </w:p>
    <w:p w:rsidR="003D11DB" w:rsidRPr="000B7400" w:rsidRDefault="003D11DB" w:rsidP="005314EC">
      <w:pPr>
        <w:pStyle w:val="c5"/>
        <w:shd w:val="clear" w:color="auto" w:fill="FFFFFF"/>
        <w:spacing w:before="0" w:beforeAutospacing="0" w:after="0" w:afterAutospacing="0"/>
        <w:jc w:val="both"/>
        <w:rPr>
          <w:color w:val="212529"/>
          <w:sz w:val="32"/>
          <w:szCs w:val="32"/>
          <w:shd w:val="clear" w:color="auto" w:fill="F4F4F4"/>
        </w:rPr>
      </w:pPr>
    </w:p>
    <w:p w:rsidR="003D11DB" w:rsidRPr="000B7400" w:rsidRDefault="003D11DB" w:rsidP="005314EC">
      <w:pPr>
        <w:pStyle w:val="c5"/>
        <w:shd w:val="clear" w:color="auto" w:fill="FFFFFF"/>
        <w:spacing w:before="0" w:beforeAutospacing="0" w:after="0" w:afterAutospacing="0"/>
        <w:jc w:val="both"/>
        <w:rPr>
          <w:color w:val="212529"/>
          <w:sz w:val="32"/>
          <w:szCs w:val="32"/>
          <w:shd w:val="clear" w:color="auto" w:fill="F4F4F4"/>
        </w:rPr>
      </w:pPr>
    </w:p>
    <w:p w:rsidR="003D11DB" w:rsidRPr="000B7400" w:rsidRDefault="003D11DB" w:rsidP="003D11D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«Чей домик?»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Цель:</w:t>
      </w: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 отработка вопросительной интонации, дикции, голоса. Один ребенок стучит (тук-тук) и спрашивает: «Кто в домике живет?» Ему отвечают голосами лисы, медведя, а он должен узнать, чей это домик. В свою очередь и его спрашивают: «А ты кто?»</w:t>
      </w:r>
    </w:p>
    <w:p w:rsidR="003D11DB" w:rsidRPr="000B7400" w:rsidRDefault="003D11DB" w:rsidP="003D11D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«Оркестр</w:t>
      </w: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»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 отработка голоса и ритма.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Трубачи: </w:t>
      </w:r>
      <w:proofErr w:type="spellStart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ру</w:t>
      </w:r>
      <w:proofErr w:type="spellEnd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ру</w:t>
      </w:r>
      <w:proofErr w:type="spellEnd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ру</w:t>
      </w:r>
      <w:proofErr w:type="spellEnd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- грубый голос, скрипачи: </w:t>
      </w:r>
      <w:proofErr w:type="spellStart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ри</w:t>
      </w:r>
      <w:proofErr w:type="spellEnd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ри</w:t>
      </w:r>
      <w:proofErr w:type="spellEnd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ри</w:t>
      </w:r>
      <w:proofErr w:type="spellEnd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- более тонкий голос, ударники: </w:t>
      </w:r>
      <w:proofErr w:type="spellStart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ра</w:t>
      </w:r>
      <w:proofErr w:type="spellEnd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ра</w:t>
      </w:r>
      <w:proofErr w:type="spellEnd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ра</w:t>
      </w:r>
      <w:proofErr w:type="spellEnd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- отрывистый ритм.</w:t>
      </w:r>
    </w:p>
    <w:p w:rsidR="003D11DB" w:rsidRPr="000B7400" w:rsidRDefault="00336D2C" w:rsidP="003D11D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Упражнение «</w:t>
      </w:r>
      <w:proofErr w:type="gramStart"/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Громко-ти</w:t>
      </w:r>
      <w:r w:rsidR="003D11DB" w:rsidRPr="000B74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хо</w:t>
      </w:r>
      <w:proofErr w:type="gramEnd"/>
      <w:r w:rsidR="003D11DB" w:rsidRPr="000B74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Цель</w:t>
      </w: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. Учить дифференцировать на слух два вида мелодики: с понижением и повышением основного тона голоса.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Описание. Прочитайте стихотворение. Обратите внимание, как движется голос при произнесении повествовательных и вопросительный предложений. Предложить детям зарисовать стрелками «интонацию» стихотворения.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Почему смеётся лето?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Потому, что много света.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Почему с грибами осень?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Потому, что дождь и просинь.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Почему зима, как злюка?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Потому, что хлещет вьюга.</w:t>
      </w:r>
    </w:p>
    <w:p w:rsidR="00A36832" w:rsidRPr="000B7400" w:rsidRDefault="003D11DB" w:rsidP="00A3683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(Д. Кожевников)</w:t>
      </w:r>
      <w:r w:rsidR="00A36832" w:rsidRPr="000B74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A36832" w:rsidRPr="000B7400" w:rsidRDefault="00A36832" w:rsidP="00A3683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Игра «Самолет».</w:t>
      </w:r>
    </w:p>
    <w:p w:rsidR="00A36832" w:rsidRPr="000B7400" w:rsidRDefault="00A36832" w:rsidP="00A3683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Самолет идет на взлет.                 </w:t>
      </w:r>
      <w:r w:rsidRPr="000B7400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Произносят низким голосом, руки</w:t>
      </w:r>
    </w:p>
    <w:p w:rsidR="00A36832" w:rsidRPr="000B7400" w:rsidRDefault="00A36832" w:rsidP="00A3683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опущены: «У___».</w:t>
      </w:r>
    </w:p>
    <w:p w:rsidR="00A36832" w:rsidRPr="000B7400" w:rsidRDefault="00A36832" w:rsidP="00A3683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Самолет летит, в нем мотор гудит.                 </w:t>
      </w:r>
      <w:r w:rsidRPr="000B7400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Высоким голосом, руки в стороны:</w:t>
      </w:r>
    </w:p>
    <w:p w:rsidR="00A36832" w:rsidRPr="000B7400" w:rsidRDefault="00A36832" w:rsidP="00A3683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 «У___».</w:t>
      </w:r>
    </w:p>
    <w:p w:rsidR="00A36832" w:rsidRPr="000B7400" w:rsidRDefault="00A36832" w:rsidP="00A3683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>Самолет садится.                         </w:t>
      </w:r>
      <w:r w:rsidRPr="000B7400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Низким голосом, руки опущены, приседают:</w:t>
      </w:r>
    </w:p>
    <w:p w:rsidR="00A36832" w:rsidRPr="000B7400" w:rsidRDefault="00A36832" w:rsidP="00A3683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 «У___»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A36832" w:rsidRPr="000B7400" w:rsidRDefault="00A36832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3D11DB" w:rsidRPr="000B7400" w:rsidRDefault="003D11DB" w:rsidP="003D11D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Игра «Похвали подарок»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Представь, что Дед Мороз подарил тебе на Новый год красивую куклу (большую пожарную машину, набор инструментов). Похвали подарок. Постарайся передать голосом, что подарок тебе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понравился. Например: Ах! Какая кукла! Очень красивая кукла! Спасибо!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Ах! Какая машина! Большая пожарная машина! Ой! Это набор инструментов! Отличный подарок!</w:t>
      </w:r>
    </w:p>
    <w:p w:rsidR="003D11DB" w:rsidRPr="000B7400" w:rsidRDefault="003D11DB" w:rsidP="003D11D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Игра «Качели»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Цель</w:t>
      </w: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. Формировать навыки восприятия повышения и понижения основного тона (мелодики), развивать речевой слух.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Представьте, что вы качаетесь на качелях. Качели движутся то вверх, то вниз. Изобразите движение качелей, поочередно поднимая и опуская прямые руки со словами: “И вверх, (голос повышается), и вниз (голос понижается).</w:t>
      </w:r>
    </w:p>
    <w:p w:rsidR="003D11DB" w:rsidRPr="000B7400" w:rsidRDefault="003D11DB" w:rsidP="003D11D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Упражнение «Муха-Цокотуха»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Цель.</w:t>
      </w: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 Развитие понимания ребенком связи темпа речи со смыслом высказывания.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Послушай стихи и </w:t>
      </w:r>
      <w:proofErr w:type="gramStart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вспомни</w:t>
      </w:r>
      <w:proofErr w:type="gramEnd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из какого произведения эти строки.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Но жуки-червяки                         (в среднем темпе)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proofErr w:type="spellStart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Испугалися</w:t>
      </w:r>
      <w:proofErr w:type="spellEnd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,                                 (в среднем темпе)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По углам, по щелям </w:t>
      </w:r>
      <w:proofErr w:type="spellStart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разбежалися</w:t>
      </w:r>
      <w:proofErr w:type="spellEnd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:         (темп возрастает)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Тараканы                                 (в быстром темпе)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Под диваны,                                 (в быстром темпе)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А </w:t>
      </w:r>
      <w:proofErr w:type="spellStart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козявочки</w:t>
      </w:r>
      <w:proofErr w:type="spellEnd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                                (в быстром темпе)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Под лавочки,                                 (в быстром темпе)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А букашки под кровать –                 (в быстром темпе)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Не желают воевать!                         (в среднем темпе)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И никто даже с места                         (в медленном темпе)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Не сдвинется…                         (в медленном темпе)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(К.И.Чуковский «Муха-Цокотуха»)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Стихи были прочтены в одинаковом темпе или темп менялся? О каких событиях в стихах говорилось быстро? О каких - медленно? Как ты думаешь почему? Обратить внимание ребенка на то, что с </w:t>
      </w: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>помощью изменений темпа речи можно передать особенности происходящего события: быстро или медленно совершаются действия в рассказе или стихотворении.</w:t>
      </w:r>
    </w:p>
    <w:p w:rsidR="003D11DB" w:rsidRPr="000B7400" w:rsidRDefault="003D11DB" w:rsidP="003D11D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Упражнение «На крыше»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Цель.</w:t>
      </w: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 Учить координировать темп движений и темп речи.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Серый кот залез на крышу.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Ну а там сидели мыши.                «Пробегают пальцами от коленок до макушки.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Как увидели кота,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Разбежались кто куда.                        Быстро «пробегают пальцами вниз от макушки до колен.</w:t>
      </w:r>
    </w:p>
    <w:p w:rsidR="003D11DB" w:rsidRPr="000B7400" w:rsidRDefault="003D11DB" w:rsidP="003D11D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Упражнение «Поехали, поехали»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Цель. </w:t>
      </w: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Закреплять умение координировать темп движений и темп речи.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Описание</w:t>
      </w: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. Дети, взявшись за руки, ведут хоровод и произносят в медленном темпе слова потешки:</w:t>
      </w:r>
    </w:p>
    <w:p w:rsidR="003D11DB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«Поехали, поехали за грибами, за орехами», затем переходят на бег и произносят продолжение потешки в быстром темпе: «Поскакали, поскакали с пирогами, с пирогами».</w:t>
      </w:r>
      <w:r w:rsidR="00EE5061"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336D2C" w:rsidRPr="000B7400" w:rsidRDefault="00336D2C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EE5061" w:rsidRDefault="00EE5061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После упражнений такого рода можно приступать к развитию мелодич</w:t>
      </w:r>
      <w:r w:rsidR="00A711CA" w:rsidRPr="000B7400">
        <w:rPr>
          <w:rFonts w:eastAsia="Times New Roman" w:cs="Times New Roman"/>
          <w:color w:val="000000"/>
          <w:sz w:val="32"/>
          <w:szCs w:val="32"/>
          <w:lang w:eastAsia="ru-RU"/>
        </w:rPr>
        <w:t>еского интонирования. Чтобы вызвать у детей активное желание петь,</w:t>
      </w: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нужно </w:t>
      </w:r>
      <w:r w:rsidR="00A711CA" w:rsidRPr="000B7400">
        <w:rPr>
          <w:rFonts w:eastAsia="Times New Roman" w:cs="Times New Roman"/>
          <w:color w:val="000000"/>
          <w:sz w:val="32"/>
          <w:szCs w:val="32"/>
          <w:lang w:eastAsia="ru-RU"/>
        </w:rPr>
        <w:t>применять на занятиях разнообразные методические приемы, игровые и зрелищные моменты. Начинать занятия нужно с правильной певческой установк</w:t>
      </w:r>
      <w:proofErr w:type="gramStart"/>
      <w:r w:rsidR="00A711CA" w:rsidRPr="000B7400">
        <w:rPr>
          <w:rFonts w:eastAsia="Times New Roman" w:cs="Times New Roman"/>
          <w:color w:val="000000"/>
          <w:sz w:val="32"/>
          <w:szCs w:val="32"/>
          <w:lang w:eastAsia="ru-RU"/>
        </w:rPr>
        <w:t>и-</w:t>
      </w:r>
      <w:proofErr w:type="gramEnd"/>
      <w:r w:rsidR="00A711CA"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как правильно сидеть. Для этого есть  упражнение:</w:t>
      </w:r>
    </w:p>
    <w:p w:rsidR="00336D2C" w:rsidRPr="000B7400" w:rsidRDefault="00336D2C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A711CA" w:rsidRPr="000B7400" w:rsidRDefault="00A711CA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Сидит дед, ему сто лет</w:t>
      </w:r>
    </w:p>
    <w:p w:rsidR="00336D2C" w:rsidRDefault="00A711CA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А мы детки маленькие, у нас спинки </w:t>
      </w:r>
      <w:proofErr w:type="spellStart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пряменькие</w:t>
      </w:r>
      <w:proofErr w:type="spellEnd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.</w:t>
      </w:r>
      <w:r w:rsidR="00591FDD"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A711CA" w:rsidRPr="000B7400" w:rsidRDefault="00591FDD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И </w:t>
      </w:r>
      <w:proofErr w:type="spellStart"/>
      <w:proofErr w:type="gramStart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др</w:t>
      </w:r>
      <w:proofErr w:type="spellEnd"/>
      <w:proofErr w:type="gramEnd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упражнения.</w:t>
      </w:r>
    </w:p>
    <w:p w:rsidR="00591FDD" w:rsidRPr="000B7400" w:rsidRDefault="00591FDD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Далее можно начать с упражнения на речевую </w:t>
      </w:r>
      <w:proofErr w:type="gramStart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интонацию</w:t>
      </w:r>
      <w:proofErr w:type="gramEnd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чтобы подготовить  голос</w:t>
      </w:r>
      <w:r w:rsidR="00336D2C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к пению</w:t>
      </w: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. После этого приступаем к интонированию звуков и первое это научиться интонировать приму.</w:t>
      </w:r>
    </w:p>
    <w:p w:rsidR="00591FDD" w:rsidRPr="00336D2C" w:rsidRDefault="00591FDD" w:rsidP="003D11DB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336D2C">
        <w:rPr>
          <w:rFonts w:eastAsia="Times New Roman" w:cs="Times New Roman"/>
          <w:b/>
          <w:color w:val="000000"/>
          <w:sz w:val="32"/>
          <w:szCs w:val="32"/>
          <w:lang w:eastAsia="ru-RU"/>
        </w:rPr>
        <w:t>Прима.</w:t>
      </w:r>
    </w:p>
    <w:p w:rsidR="00591FDD" w:rsidRPr="000B7400" w:rsidRDefault="00591FDD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Предложить детям поиграть в игру </w:t>
      </w:r>
      <w:r w:rsidRPr="00336D2C">
        <w:rPr>
          <w:rFonts w:eastAsia="Times New Roman" w:cs="Times New Roman"/>
          <w:b/>
          <w:color w:val="000000"/>
          <w:sz w:val="32"/>
          <w:szCs w:val="32"/>
          <w:lang w:eastAsia="ru-RU"/>
        </w:rPr>
        <w:t>«Поймай звук».</w:t>
      </w: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Педагог играет тон </w:t>
      </w:r>
      <w:r w:rsidR="00691485" w:rsidRPr="000B7400">
        <w:rPr>
          <w:rFonts w:eastAsia="Times New Roman" w:cs="Times New Roman"/>
          <w:color w:val="000000"/>
          <w:sz w:val="32"/>
          <w:szCs w:val="32"/>
          <w:lang w:eastAsia="ru-RU"/>
        </w:rPr>
        <w:t>на инструменте и поет на каком-нибудь слоге и при этом го</w:t>
      </w:r>
      <w:r w:rsidR="00336D2C">
        <w:rPr>
          <w:rFonts w:eastAsia="Times New Roman" w:cs="Times New Roman"/>
          <w:color w:val="000000"/>
          <w:sz w:val="32"/>
          <w:szCs w:val="32"/>
          <w:lang w:eastAsia="ru-RU"/>
        </w:rPr>
        <w:t>ворит «Вот этот звук, я его пойм</w:t>
      </w:r>
      <w:r w:rsidR="00691485" w:rsidRPr="000B7400">
        <w:rPr>
          <w:rFonts w:eastAsia="Times New Roman" w:cs="Times New Roman"/>
          <w:color w:val="000000"/>
          <w:sz w:val="32"/>
          <w:szCs w:val="32"/>
          <w:lang w:eastAsia="ru-RU"/>
        </w:rPr>
        <w:t>ала. А теперь еще раз послушайте и скажите, поймала я звук или нет»</w:t>
      </w:r>
      <w:proofErr w:type="gramStart"/>
      <w:r w:rsidR="00691485"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="00691485"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снова играет этот </w:t>
      </w:r>
      <w:r w:rsidR="00691485" w:rsidRPr="000B7400"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 xml:space="preserve">же тон но специально поет фальшиво. Дети отвечают что нет. Затем педагог снова играет эту же ноту и в нее попадает. Дети </w:t>
      </w:r>
      <w:proofErr w:type="gramStart"/>
      <w:r w:rsidR="00691485" w:rsidRPr="000B7400">
        <w:rPr>
          <w:rFonts w:eastAsia="Times New Roman" w:cs="Times New Roman"/>
          <w:color w:val="000000"/>
          <w:sz w:val="32"/>
          <w:szCs w:val="32"/>
          <w:lang w:eastAsia="ru-RU"/>
        </w:rPr>
        <w:t>понимают</w:t>
      </w:r>
      <w:proofErr w:type="gramEnd"/>
      <w:r w:rsidR="00691485"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что такое поймать звук или спеть его чисто голосом. Далее Педагог предлагает детям по очереди поймать звук. Таким </w:t>
      </w:r>
      <w:proofErr w:type="gramStart"/>
      <w:r w:rsidR="00691485" w:rsidRPr="000B7400">
        <w:rPr>
          <w:rFonts w:eastAsia="Times New Roman" w:cs="Times New Roman"/>
          <w:color w:val="000000"/>
          <w:sz w:val="32"/>
          <w:szCs w:val="32"/>
          <w:lang w:eastAsia="ru-RU"/>
        </w:rPr>
        <w:t>образом</w:t>
      </w:r>
      <w:proofErr w:type="gramEnd"/>
      <w:r w:rsidR="00691485"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идет наработка интонирования примы.</w:t>
      </w:r>
    </w:p>
    <w:p w:rsidR="00691485" w:rsidRPr="000B7400" w:rsidRDefault="00691485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Следующее упражнение это </w:t>
      </w:r>
      <w:r w:rsidR="00336D2C">
        <w:rPr>
          <w:rFonts w:eastAsia="Times New Roman" w:cs="Times New Roman"/>
          <w:color w:val="000000"/>
          <w:sz w:val="32"/>
          <w:szCs w:val="32"/>
          <w:lang w:eastAsia="ru-RU"/>
        </w:rPr>
        <w:t>«</w:t>
      </w:r>
      <w:r w:rsidR="00336D2C">
        <w:rPr>
          <w:rFonts w:eastAsia="Times New Roman" w:cs="Times New Roman"/>
          <w:b/>
          <w:color w:val="000000"/>
          <w:sz w:val="32"/>
          <w:szCs w:val="32"/>
          <w:lang w:eastAsia="ru-RU"/>
        </w:rPr>
        <w:t>П</w:t>
      </w:r>
      <w:r w:rsidRPr="00336D2C">
        <w:rPr>
          <w:rFonts w:eastAsia="Times New Roman" w:cs="Times New Roman"/>
          <w:b/>
          <w:color w:val="000000"/>
          <w:sz w:val="32"/>
          <w:szCs w:val="32"/>
          <w:lang w:eastAsia="ru-RU"/>
        </w:rPr>
        <w:t>ропевание своего имени на одном звуке</w:t>
      </w:r>
      <w:r w:rsidR="00336D2C">
        <w:rPr>
          <w:rFonts w:eastAsia="Times New Roman" w:cs="Times New Roman"/>
          <w:b/>
          <w:color w:val="000000"/>
          <w:sz w:val="32"/>
          <w:szCs w:val="32"/>
          <w:lang w:eastAsia="ru-RU"/>
        </w:rPr>
        <w:t>»</w:t>
      </w:r>
      <w:r w:rsidR="00A63105" w:rsidRPr="000B7400">
        <w:rPr>
          <w:rFonts w:eastAsia="Times New Roman" w:cs="Times New Roman"/>
          <w:color w:val="000000"/>
          <w:sz w:val="32"/>
          <w:szCs w:val="32"/>
          <w:lang w:eastAsia="ru-RU"/>
        </w:rPr>
        <w:t>, педагог поддерживает чистоту интонации.</w:t>
      </w:r>
    </w:p>
    <w:p w:rsidR="00A63105" w:rsidRPr="000B7400" w:rsidRDefault="00A63105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Удержать интонацию на одном звуке помогают попевки, потешки («Андрей-Воробей», «Пошел котик </w:t>
      </w:r>
      <w:proofErr w:type="gramStart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во</w:t>
      </w:r>
      <w:proofErr w:type="gramEnd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лесок» и др.).</w:t>
      </w:r>
    </w:p>
    <w:p w:rsidR="00A63105" w:rsidRPr="000B7400" w:rsidRDefault="00A63105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Далее можно приступать к интонированию такого интервала как </w:t>
      </w:r>
      <w:r w:rsidRPr="00CC60A9">
        <w:rPr>
          <w:rFonts w:eastAsia="Times New Roman" w:cs="Times New Roman"/>
          <w:b/>
          <w:color w:val="000000"/>
          <w:sz w:val="32"/>
          <w:szCs w:val="32"/>
          <w:lang w:eastAsia="ru-RU"/>
        </w:rPr>
        <w:t>секунда</w:t>
      </w: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.</w:t>
      </w:r>
    </w:p>
    <w:p w:rsidR="00A63105" w:rsidRPr="000B7400" w:rsidRDefault="00A63105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Для интонирования секунды необходимо подобрать прибаутки, попевки которые позволяют не только долго удержаться </w:t>
      </w:r>
      <w:r w:rsidR="00616CFC"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на одном </w:t>
      </w:r>
      <w:proofErr w:type="gramStart"/>
      <w:r w:rsidR="00616CFC" w:rsidRPr="000B7400">
        <w:rPr>
          <w:rFonts w:eastAsia="Times New Roman" w:cs="Times New Roman"/>
          <w:color w:val="000000"/>
          <w:sz w:val="32"/>
          <w:szCs w:val="32"/>
          <w:lang w:eastAsia="ru-RU"/>
        </w:rPr>
        <w:t>тоне</w:t>
      </w:r>
      <w:proofErr w:type="gramEnd"/>
      <w:r w:rsidR="00616CFC"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но и синтонировать в конце </w:t>
      </w: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616CFC" w:rsidRPr="000B7400">
        <w:rPr>
          <w:rFonts w:eastAsia="Times New Roman" w:cs="Times New Roman"/>
          <w:color w:val="000000"/>
          <w:sz w:val="32"/>
          <w:szCs w:val="32"/>
          <w:lang w:eastAsia="ru-RU"/>
        </w:rPr>
        <w:t>фразы большую секунду, нужный интервал. Для этого берутся попевки</w:t>
      </w:r>
      <w:r w:rsidR="00CC60A9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616CFC" w:rsidRPr="000B7400">
        <w:rPr>
          <w:rFonts w:eastAsia="Times New Roman" w:cs="Times New Roman"/>
          <w:color w:val="000000"/>
          <w:sz w:val="32"/>
          <w:szCs w:val="32"/>
          <w:lang w:eastAsia="ru-RU"/>
        </w:rPr>
        <w:t>(«Сорока-сорока», «Лиса по лесу ходила», «Гармошечка» Тиличеевой)</w:t>
      </w:r>
    </w:p>
    <w:p w:rsidR="00616CFC" w:rsidRPr="000B7400" w:rsidRDefault="00616CFC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После осваивания интонирования секунды выбираются попевки с интервалом терции, кварты. Этот метод хорош тем</w:t>
      </w:r>
      <w:r w:rsidR="00CC60A9">
        <w:rPr>
          <w:rFonts w:eastAsia="Times New Roman" w:cs="Times New Roman"/>
          <w:color w:val="000000"/>
          <w:sz w:val="32"/>
          <w:szCs w:val="32"/>
          <w:lang w:eastAsia="ru-RU"/>
        </w:rPr>
        <w:t>,</w:t>
      </w: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что работа над чистым интонир</w:t>
      </w:r>
      <w:r w:rsidR="00CC60A9">
        <w:rPr>
          <w:rFonts w:eastAsia="Times New Roman" w:cs="Times New Roman"/>
          <w:color w:val="000000"/>
          <w:sz w:val="32"/>
          <w:szCs w:val="32"/>
          <w:lang w:eastAsia="ru-RU"/>
        </w:rPr>
        <w:t>ованием не будет выглядеть</w:t>
      </w: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мучительной.</w:t>
      </w:r>
    </w:p>
    <w:p w:rsidR="00A711CA" w:rsidRPr="000B7400" w:rsidRDefault="00A711CA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300249" w:rsidRPr="000B7400" w:rsidRDefault="00300249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EE5061" w:rsidRDefault="00EE5061" w:rsidP="00EE5061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CC60A9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Развитие ритмического слуха.</w:t>
      </w:r>
    </w:p>
    <w:p w:rsidR="00CC60A9" w:rsidRDefault="00CC60A9" w:rsidP="00EE5061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</w:p>
    <w:p w:rsidR="00844ECF" w:rsidRDefault="00CC60A9" w:rsidP="00844ECF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/>
          <w:sz w:val="32"/>
          <w:szCs w:val="32"/>
          <w:lang w:eastAsia="ru-RU"/>
        </w:rPr>
      </w:pPr>
      <w:r w:rsidRPr="00CC60A9">
        <w:rPr>
          <w:rFonts w:eastAsia="Times New Roman" w:cs="Times New Roman"/>
          <w:bCs/>
          <w:color w:val="000000"/>
          <w:sz w:val="32"/>
          <w:szCs w:val="32"/>
          <w:lang w:eastAsia="ru-RU"/>
        </w:rPr>
        <w:t>Музыкальная деятельность невозможна без развитого чувства ритма</w:t>
      </w:r>
      <w:r>
        <w:rPr>
          <w:rFonts w:eastAsia="Times New Roman" w:cs="Times New Roman"/>
          <w:bCs/>
          <w:color w:val="000000"/>
          <w:sz w:val="32"/>
          <w:szCs w:val="32"/>
          <w:lang w:eastAsia="ru-RU"/>
        </w:rPr>
        <w:t>,</w:t>
      </w:r>
      <w:r w:rsidR="00CF0E22">
        <w:rPr>
          <w:rFonts w:eastAsia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 w:val="32"/>
          <w:szCs w:val="32"/>
          <w:lang w:eastAsia="ru-RU"/>
        </w:rPr>
        <w:t xml:space="preserve">которое является одним из основных </w:t>
      </w:r>
      <w:r w:rsidR="00CF0E22">
        <w:rPr>
          <w:rFonts w:eastAsia="Times New Roman" w:cs="Times New Roman"/>
          <w:bCs/>
          <w:color w:val="000000"/>
          <w:sz w:val="32"/>
          <w:szCs w:val="32"/>
          <w:lang w:eastAsia="ru-RU"/>
        </w:rPr>
        <w:t xml:space="preserve">музыкальных </w:t>
      </w:r>
      <w:r>
        <w:rPr>
          <w:rFonts w:eastAsia="Times New Roman" w:cs="Times New Roman"/>
          <w:bCs/>
          <w:color w:val="000000"/>
          <w:sz w:val="32"/>
          <w:szCs w:val="32"/>
          <w:lang w:eastAsia="ru-RU"/>
        </w:rPr>
        <w:t>способностей</w:t>
      </w:r>
      <w:r w:rsidR="00CF0E22">
        <w:rPr>
          <w:rFonts w:eastAsia="Times New Roman" w:cs="Times New Roman"/>
          <w:bCs/>
          <w:color w:val="000000"/>
          <w:sz w:val="32"/>
          <w:szCs w:val="32"/>
          <w:lang w:eastAsia="ru-RU"/>
        </w:rPr>
        <w:t xml:space="preserve"> ребенка. </w:t>
      </w:r>
      <w:r w:rsidR="006F7DF4">
        <w:rPr>
          <w:rFonts w:eastAsia="Times New Roman" w:cs="Times New Roman"/>
          <w:bCs/>
          <w:color w:val="000000"/>
          <w:sz w:val="32"/>
          <w:szCs w:val="32"/>
          <w:lang w:eastAsia="ru-RU"/>
        </w:rPr>
        <w:t xml:space="preserve">Развитием чувства ритма рекомендуется заниматься с самого раннего возраста в форме </w:t>
      </w:r>
      <w:proofErr w:type="gramStart"/>
      <w:r w:rsidR="006F7DF4">
        <w:rPr>
          <w:rFonts w:eastAsia="Times New Roman" w:cs="Times New Roman"/>
          <w:bCs/>
          <w:color w:val="000000"/>
          <w:sz w:val="32"/>
          <w:szCs w:val="32"/>
          <w:lang w:eastAsia="ru-RU"/>
        </w:rPr>
        <w:t>ритмических упражнений</w:t>
      </w:r>
      <w:proofErr w:type="gramEnd"/>
      <w:r w:rsidR="006F7DF4">
        <w:rPr>
          <w:rFonts w:eastAsia="Times New Roman" w:cs="Times New Roman"/>
          <w:bCs/>
          <w:color w:val="000000"/>
          <w:sz w:val="32"/>
          <w:szCs w:val="32"/>
          <w:lang w:eastAsia="ru-RU"/>
        </w:rPr>
        <w:t xml:space="preserve"> и игр. </w:t>
      </w:r>
      <w:r w:rsidR="00844ECF">
        <w:rPr>
          <w:rFonts w:eastAsia="Times New Roman" w:cs="Times New Roman"/>
          <w:bCs/>
          <w:color w:val="000000"/>
          <w:sz w:val="32"/>
          <w:szCs w:val="32"/>
          <w:lang w:eastAsia="ru-RU"/>
        </w:rPr>
        <w:t xml:space="preserve">Большой возможностью в развитии чувства ритма является </w:t>
      </w:r>
      <w:proofErr w:type="gramStart"/>
      <w:r w:rsidR="00844ECF">
        <w:rPr>
          <w:rFonts w:eastAsia="Times New Roman" w:cs="Times New Roman"/>
          <w:bCs/>
          <w:color w:val="000000"/>
          <w:sz w:val="32"/>
          <w:szCs w:val="32"/>
          <w:lang w:eastAsia="ru-RU"/>
        </w:rPr>
        <w:t>элементарное</w:t>
      </w:r>
      <w:proofErr w:type="gramEnd"/>
      <w:r w:rsidR="00844ECF">
        <w:rPr>
          <w:rFonts w:eastAsia="Times New Roman" w:cs="Times New Roman"/>
          <w:bCs/>
          <w:color w:val="000000"/>
          <w:sz w:val="32"/>
          <w:szCs w:val="32"/>
          <w:lang w:eastAsia="ru-RU"/>
        </w:rPr>
        <w:t xml:space="preserve"> музицирование, т. к. является одним их любимых детьми видом музыкальной деятельности. Элементарное музицирование предполагает широкое использование детских музыкальных инструментов, удобных в применении. При игре на таких инструментах сразу развиваются все виды музыкального слуха: метроритмический, ладогармонический, тембровый, динамический и чувство музыкальной формы.</w:t>
      </w:r>
    </w:p>
    <w:p w:rsidR="00844ECF" w:rsidRPr="00CC60A9" w:rsidRDefault="00844ECF" w:rsidP="00844ECF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/>
          <w:sz w:val="32"/>
          <w:szCs w:val="32"/>
          <w:lang w:eastAsia="ru-RU"/>
        </w:rPr>
      </w:pPr>
    </w:p>
    <w:p w:rsidR="00844ECF" w:rsidRPr="000B7400" w:rsidRDefault="00844ECF" w:rsidP="00844ECF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616CFC" w:rsidRPr="000B7400" w:rsidRDefault="006F7DF4" w:rsidP="00EE5061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Cs/>
          <w:color w:val="000000"/>
          <w:sz w:val="32"/>
          <w:szCs w:val="32"/>
          <w:lang w:eastAsia="ru-RU"/>
        </w:rPr>
        <w:lastRenderedPageBreak/>
        <w:t>В игровой форме дети овладевают движениями общей и мелкой моторики, учатся находить ритмическую организацию в музыке и речи, выкладывать орнаментальные узоры. Работа по развитию чувства ритма ведется на музыкальных и физкультурных занятиях, на занятиях по рисованию, аппликации, раз</w:t>
      </w:r>
      <w:r w:rsidR="00844ECF">
        <w:rPr>
          <w:rFonts w:eastAsia="Times New Roman" w:cs="Times New Roman"/>
          <w:bCs/>
          <w:color w:val="000000"/>
          <w:sz w:val="32"/>
          <w:szCs w:val="32"/>
          <w:lang w:eastAsia="ru-RU"/>
        </w:rPr>
        <w:t>витию речи, в ходе подвижных</w:t>
      </w:r>
      <w:r>
        <w:rPr>
          <w:rFonts w:eastAsia="Times New Roman" w:cs="Times New Roman"/>
          <w:bCs/>
          <w:color w:val="000000"/>
          <w:sz w:val="32"/>
          <w:szCs w:val="32"/>
          <w:lang w:eastAsia="ru-RU"/>
        </w:rPr>
        <w:t xml:space="preserve">, </w:t>
      </w:r>
      <w:r w:rsidR="00844ECF">
        <w:rPr>
          <w:rFonts w:eastAsia="Times New Roman" w:cs="Times New Roman"/>
          <w:bCs/>
          <w:color w:val="000000"/>
          <w:sz w:val="32"/>
          <w:szCs w:val="32"/>
          <w:lang w:eastAsia="ru-RU"/>
        </w:rPr>
        <w:t xml:space="preserve">хороводных, дидактических игр. Но основная работа по развитию ритма происходит на музыкальных занятиях. </w:t>
      </w:r>
      <w:proofErr w:type="gramStart"/>
      <w:r w:rsidR="00844ECF">
        <w:rPr>
          <w:rFonts w:eastAsia="Times New Roman" w:cs="Times New Roman"/>
          <w:bCs/>
          <w:color w:val="000000"/>
          <w:sz w:val="32"/>
          <w:szCs w:val="32"/>
          <w:lang w:eastAsia="ru-RU"/>
        </w:rPr>
        <w:t>Дети</w:t>
      </w:r>
      <w:proofErr w:type="gramEnd"/>
      <w:r w:rsidR="00844ECF">
        <w:rPr>
          <w:rFonts w:eastAsia="Times New Roman" w:cs="Times New Roman"/>
          <w:bCs/>
          <w:color w:val="000000"/>
          <w:sz w:val="32"/>
          <w:szCs w:val="32"/>
          <w:lang w:eastAsia="ru-RU"/>
        </w:rPr>
        <w:t xml:space="preserve"> придя домой любят повторять то, чему они научились на музыкальных занятиях. Родители должны оказывать своим детям всяческую поддержку. </w:t>
      </w:r>
    </w:p>
    <w:p w:rsidR="003D11DB" w:rsidRPr="000B7400" w:rsidRDefault="003D11DB" w:rsidP="00CC60A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Упражнение «Узоры»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Цель</w:t>
      </w: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. Учить передавать метрические отношения (равномерно повторяющиеся), заданные наглядной схемой.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Материал</w:t>
      </w: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. Детская мозаика – на каждого ребенка.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Описание</w:t>
      </w: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. 1-й вариант. Педагог и дети договариваются: например, красная деталь будет обозначать сильный удар ладонью по столу (или хлопок в ладоши, или взмах рукой), а желтая – слабый удар. После этого взрослый задает последовательность деталей на поверхности своей мозаики, дети повторяют. Затем, следуя образцу, дошкольники воспроизводят ритм.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Усложнение. Взрослый выкладывает только один фрагмент ритмического рисунка и предлагает детям продолжить его, разгадав последовательность.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2-й вариант. Педагог передает ритм, произнося серии слогов, и просит детей в соответствии с этим </w:t>
      </w:r>
      <w:proofErr w:type="gramStart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разместить детали</w:t>
      </w:r>
      <w:proofErr w:type="gramEnd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мозаики.</w:t>
      </w:r>
    </w:p>
    <w:p w:rsidR="003D11DB" w:rsidRPr="000B7400" w:rsidRDefault="003D11DB" w:rsidP="003D11D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Упражнение «Язычки-дразнилки»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Цель</w:t>
      </w: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. Учить детей различать и посредством движений выделять акцентированные доли на фоне звучания равной силы (работа над неожиданным акцентом).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Описание</w:t>
      </w: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. Педагог произносит с равной силой голоса </w:t>
      </w:r>
      <w:proofErr w:type="spellStart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слого</w:t>
      </w:r>
      <w:proofErr w:type="spellEnd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, произвольно делая акцент, например: </w:t>
      </w:r>
      <w:proofErr w:type="spellStart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Та-та-та-та-та-Та-та-та-Та-та-та-та-та-Та-та-Та</w:t>
      </w:r>
      <w:proofErr w:type="spellEnd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… Дети, выделив акцентированный слог, должны один раз подуть в «язычок». Вместо «язычка» детям можно дать свистки, дудочки или бубны.</w:t>
      </w:r>
    </w:p>
    <w:p w:rsidR="003D11DB" w:rsidRPr="000B7400" w:rsidRDefault="003D11DB" w:rsidP="003D11D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Игра «Послушай и угадай»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Цель</w:t>
      </w: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. Формирование восприятия речевого ритма.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Материал</w:t>
      </w: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. На картинках </w:t>
      </w:r>
      <w:proofErr w:type="gramStart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изображены</w:t>
      </w:r>
      <w:proofErr w:type="gramEnd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жук, оса, муха, бабочка и т.д.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Описание</w:t>
      </w: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. Ребенку предлагается назвать насекомых и отгадать, какое слово «зашифровано» хлопками.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>Взрослый воспроизводит слоговой ритм слова («отхлопывает» слово): на безударный слог выполняет хлопок ладонями, на ударный - хлопок по коленям. Ребенок должен угадать заданное слово, опираясь на восприятие его ритмического рисунка и определение количества слогов в нем.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Например: </w:t>
      </w:r>
      <w:proofErr w:type="spellStart"/>
      <w:proofErr w:type="gramStart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о-са</w:t>
      </w:r>
      <w:proofErr w:type="spellEnd"/>
      <w:proofErr w:type="gramEnd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ба-боч-ка</w:t>
      </w:r>
      <w:proofErr w:type="spellEnd"/>
    </w:p>
    <w:p w:rsidR="003D11DB" w:rsidRPr="000B7400" w:rsidRDefault="003D11DB" w:rsidP="003D11D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Упражнение «</w:t>
      </w:r>
      <w:proofErr w:type="gramStart"/>
      <w:r w:rsidRPr="000B74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Угадай</w:t>
      </w:r>
      <w:proofErr w:type="gramEnd"/>
      <w:r w:rsidRPr="000B74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кто бежал»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Цель. </w:t>
      </w: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Развитие чувства ритма.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Материал</w:t>
      </w: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 (необязателен). Картинки с животными.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Описание</w:t>
      </w: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. Педагог: Представь, что по дорожке бежит козленок. Его копытца стучат вот так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: / / / / / / / / / / / / (Громкие удары кулаками по столу с одинаковой силой, но через разные промежутки времени.)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А теперь на дорожке показался кролик. Он прыгает тихо-тихо, вот так: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proofErr w:type="spellStart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o</w:t>
      </w:r>
      <w:proofErr w:type="spellEnd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o</w:t>
      </w:r>
      <w:proofErr w:type="spellEnd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o</w:t>
      </w:r>
      <w:proofErr w:type="spellEnd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o</w:t>
      </w:r>
      <w:proofErr w:type="spellEnd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o</w:t>
      </w:r>
      <w:proofErr w:type="spellEnd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o</w:t>
      </w:r>
      <w:proofErr w:type="spellEnd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o</w:t>
      </w:r>
      <w:proofErr w:type="spellEnd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o</w:t>
      </w:r>
      <w:proofErr w:type="spellEnd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o</w:t>
      </w:r>
      <w:proofErr w:type="spellEnd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(Тихие удары всех пальцев по столу, выполненные через разные промежутки времени.)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А вот по дорожке побежал поросенок. Его копытца застучали так</w:t>
      </w:r>
      <w:proofErr w:type="gramStart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:</w:t>
      </w:r>
      <w:proofErr w:type="gramEnd"/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 / - / - / - / - / (По очереди тихие и громкие хлопки в ладоши.)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4-й-очерь громко.</w:t>
      </w:r>
    </w:p>
    <w:p w:rsidR="003D11DB" w:rsidRPr="000B7400" w:rsidRDefault="003D11DB" w:rsidP="003D11D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УДАРЕНИЕ</w:t>
      </w:r>
    </w:p>
    <w:p w:rsidR="003D11DB" w:rsidRPr="000B7400" w:rsidRDefault="003D11DB" w:rsidP="003D11D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Упражнение. «Сильный слог»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Цель.</w:t>
      </w: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 Развитие умения правильно ставить ударение в слове.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Описание.</w:t>
      </w: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 Проговорить слова, разделив их на слоги, выделяя голосом ударный слог, с одновременным движением рук: на безударный слог выполнить хлопок ладонями, на ударный –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хлопок по коленям. Например: </w:t>
      </w:r>
      <w:proofErr w:type="spellStart"/>
      <w:r w:rsidRPr="000B74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У</w:t>
      </w: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-ли-ца</w:t>
      </w:r>
      <w:proofErr w:type="spellEnd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, </w:t>
      </w:r>
      <w:proofErr w:type="spellStart"/>
      <w:proofErr w:type="gramStart"/>
      <w:r w:rsidRPr="000B74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пло</w:t>
      </w: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-щадь</w:t>
      </w:r>
      <w:proofErr w:type="spellEnd"/>
      <w:proofErr w:type="gramEnd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фо-</w:t>
      </w:r>
      <w:r w:rsidRPr="000B74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нарь</w:t>
      </w:r>
      <w:proofErr w:type="spellEnd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му-ра-</w:t>
      </w:r>
      <w:r w:rsidRPr="000B74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вей</w:t>
      </w:r>
      <w:proofErr w:type="spellEnd"/>
    </w:p>
    <w:p w:rsidR="003D11DB" w:rsidRPr="000B7400" w:rsidRDefault="003D11DB" w:rsidP="003D11D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Игра «Накорми птичек»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Цель</w:t>
      </w: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. Развитие умения правильно ставить ударение в слове.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Описание</w:t>
      </w: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. Педагог: Давайте добавим семечек в кормушку.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Раскладывает вырезанные из черной бумаги кружки. Предлагает каждому ребенку назвать зимующую птицу и отхлопать слоги в ее слове-названии следующим образом: на безударный слог выполнить хлопок ладонями, на ударный – хлопок по коленям. Если задание выполнено правильно, тогда ребенок берет столько семечек, сколько раз хлопнул в ладоши и по коленям (</w:t>
      </w:r>
      <w:proofErr w:type="spellStart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во-ро-бей</w:t>
      </w:r>
      <w:proofErr w:type="spellEnd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– 3 семечка) и относит семечки в кормушку.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>Сообща проверяют, правильно ли все разместились в кругах и справедливо ли соотношение – в первом круге больше играющих, во втором – меньше (Антон, Денис, Андрей, Олег). Логопед</w:t>
      </w:r>
    </w:p>
    <w:p w:rsidR="003D11DB" w:rsidRPr="000B7400" w:rsidRDefault="003D11DB" w:rsidP="003D1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proofErr w:type="gramStart"/>
      <w:r w:rsidRPr="000B7400">
        <w:rPr>
          <w:rFonts w:eastAsia="Times New Roman" w:cs="Times New Roman"/>
          <w:color w:val="000000"/>
          <w:sz w:val="32"/>
          <w:szCs w:val="32"/>
          <w:lang w:eastAsia="ru-RU"/>
        </w:rPr>
        <w:t>предлагает Тане, Лене, Славе, Свете, Мише, Ане подумать, как можно изменить их имена, чтобы из первого круга перейти во второй (Татьяна, Елена, Вячеслав, Светлана, Михаил, Анюта).</w:t>
      </w:r>
      <w:proofErr w:type="gramEnd"/>
    </w:p>
    <w:p w:rsidR="003D11DB" w:rsidRPr="000B7400" w:rsidRDefault="003D11DB" w:rsidP="008E42C6">
      <w:pPr>
        <w:shd w:val="clear" w:color="auto" w:fill="FFFFFF"/>
        <w:spacing w:after="0" w:line="240" w:lineRule="auto"/>
        <w:jc w:val="center"/>
        <w:rPr>
          <w:rFonts w:cs="Times New Roman"/>
          <w:color w:val="212529"/>
          <w:sz w:val="32"/>
          <w:szCs w:val="32"/>
          <w:shd w:val="clear" w:color="auto" w:fill="F4F4F4"/>
        </w:rPr>
      </w:pPr>
    </w:p>
    <w:p w:rsidR="003D11DB" w:rsidRPr="000B7400" w:rsidRDefault="00844ECF" w:rsidP="005314EC">
      <w:pPr>
        <w:pStyle w:val="c5"/>
        <w:shd w:val="clear" w:color="auto" w:fill="FFFFFF"/>
        <w:spacing w:before="0" w:beforeAutospacing="0" w:after="0" w:afterAutospacing="0"/>
        <w:jc w:val="both"/>
        <w:rPr>
          <w:color w:val="212529"/>
          <w:sz w:val="32"/>
          <w:szCs w:val="32"/>
          <w:shd w:val="clear" w:color="auto" w:fill="F4F4F4"/>
        </w:rPr>
      </w:pPr>
      <w:proofErr w:type="gramStart"/>
      <w:r>
        <w:rPr>
          <w:color w:val="212529"/>
          <w:sz w:val="32"/>
          <w:szCs w:val="32"/>
          <w:shd w:val="clear" w:color="auto" w:fill="F4F4F4"/>
        </w:rPr>
        <w:t>Итак, в этом материале были затронуты одни из главных состовляющих такого понятия как музыкальный слух</w:t>
      </w:r>
      <w:r w:rsidR="00284325">
        <w:rPr>
          <w:color w:val="212529"/>
          <w:sz w:val="32"/>
          <w:szCs w:val="32"/>
          <w:shd w:val="clear" w:color="auto" w:fill="F4F4F4"/>
        </w:rPr>
        <w:t xml:space="preserve"> и то, для чего их нужно развивать.</w:t>
      </w:r>
      <w:proofErr w:type="gramEnd"/>
    </w:p>
    <w:p w:rsidR="003D11DB" w:rsidRPr="000B7400" w:rsidRDefault="003D11DB" w:rsidP="005314EC">
      <w:pPr>
        <w:pStyle w:val="c5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  <w:shd w:val="clear" w:color="auto" w:fill="FFFFFF"/>
        </w:rPr>
      </w:pPr>
    </w:p>
    <w:p w:rsidR="003A79E7" w:rsidRPr="000B7400" w:rsidRDefault="003A79E7" w:rsidP="005314E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237EF2" w:rsidRPr="000B7400" w:rsidRDefault="00237EF2" w:rsidP="005314E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5314EC" w:rsidRPr="000B7400" w:rsidRDefault="005314EC" w:rsidP="001C764B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5314EC" w:rsidRPr="000B7400" w:rsidRDefault="005314EC" w:rsidP="001C764B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3B78CA" w:rsidRPr="000B7400" w:rsidRDefault="003B78CA">
      <w:pPr>
        <w:rPr>
          <w:rFonts w:cs="Times New Roman"/>
          <w:color w:val="000000"/>
          <w:sz w:val="32"/>
          <w:szCs w:val="32"/>
          <w:shd w:val="clear" w:color="auto" w:fill="FFFFFF"/>
        </w:rPr>
      </w:pPr>
    </w:p>
    <w:p w:rsidR="00682CE4" w:rsidRPr="000B7400" w:rsidRDefault="00CF29A2">
      <w:pPr>
        <w:rPr>
          <w:rFonts w:cs="Times New Roman"/>
          <w:color w:val="000000"/>
          <w:sz w:val="32"/>
          <w:szCs w:val="32"/>
          <w:shd w:val="clear" w:color="auto" w:fill="FFFFFF"/>
        </w:rPr>
      </w:pPr>
      <w:r w:rsidRPr="000B7400">
        <w:rPr>
          <w:rFonts w:cs="Times New Roman"/>
          <w:color w:val="000000"/>
          <w:sz w:val="32"/>
          <w:szCs w:val="32"/>
          <w:shd w:val="clear" w:color="auto" w:fill="FFFFFF"/>
        </w:rPr>
        <w:t xml:space="preserve">                         </w:t>
      </w:r>
    </w:p>
    <w:p w:rsidR="00CF29A2" w:rsidRPr="000B7400" w:rsidRDefault="00CF29A2">
      <w:pPr>
        <w:rPr>
          <w:rFonts w:cs="Times New Roman"/>
          <w:sz w:val="32"/>
          <w:szCs w:val="32"/>
        </w:rPr>
      </w:pPr>
    </w:p>
    <w:sectPr w:rsidR="00CF29A2" w:rsidRPr="000B7400" w:rsidSect="0068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13D10"/>
    <w:multiLevelType w:val="multilevel"/>
    <w:tmpl w:val="87C0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FD4E1C"/>
    <w:rsid w:val="00095914"/>
    <w:rsid w:val="000A13B9"/>
    <w:rsid w:val="000B7400"/>
    <w:rsid w:val="000D6EB2"/>
    <w:rsid w:val="00175C0D"/>
    <w:rsid w:val="001C09C1"/>
    <w:rsid w:val="001C764B"/>
    <w:rsid w:val="00237EF2"/>
    <w:rsid w:val="00284325"/>
    <w:rsid w:val="002E1FCC"/>
    <w:rsid w:val="002F1458"/>
    <w:rsid w:val="00300249"/>
    <w:rsid w:val="00300EBF"/>
    <w:rsid w:val="003058B9"/>
    <w:rsid w:val="00336D2C"/>
    <w:rsid w:val="003A79E7"/>
    <w:rsid w:val="003B78CA"/>
    <w:rsid w:val="003C4477"/>
    <w:rsid w:val="003D11DB"/>
    <w:rsid w:val="003E4150"/>
    <w:rsid w:val="00450B52"/>
    <w:rsid w:val="004A1965"/>
    <w:rsid w:val="005314EC"/>
    <w:rsid w:val="00556A93"/>
    <w:rsid w:val="0056204D"/>
    <w:rsid w:val="00591FDD"/>
    <w:rsid w:val="005B40BD"/>
    <w:rsid w:val="005D2F99"/>
    <w:rsid w:val="005D640B"/>
    <w:rsid w:val="005F295F"/>
    <w:rsid w:val="00616CFC"/>
    <w:rsid w:val="00635E43"/>
    <w:rsid w:val="006525FE"/>
    <w:rsid w:val="0067750A"/>
    <w:rsid w:val="00682CE4"/>
    <w:rsid w:val="00691485"/>
    <w:rsid w:val="006D10A2"/>
    <w:rsid w:val="006E5A82"/>
    <w:rsid w:val="006F7DF4"/>
    <w:rsid w:val="00766F0F"/>
    <w:rsid w:val="007724DB"/>
    <w:rsid w:val="00844ECF"/>
    <w:rsid w:val="00855063"/>
    <w:rsid w:val="008E42C6"/>
    <w:rsid w:val="00933CB9"/>
    <w:rsid w:val="00941CDF"/>
    <w:rsid w:val="00941CFE"/>
    <w:rsid w:val="009F66D7"/>
    <w:rsid w:val="00A045D2"/>
    <w:rsid w:val="00A36832"/>
    <w:rsid w:val="00A55FAA"/>
    <w:rsid w:val="00A63105"/>
    <w:rsid w:val="00A711CA"/>
    <w:rsid w:val="00B208B6"/>
    <w:rsid w:val="00B322C5"/>
    <w:rsid w:val="00B8356D"/>
    <w:rsid w:val="00BA2EEE"/>
    <w:rsid w:val="00BB31C2"/>
    <w:rsid w:val="00C536CA"/>
    <w:rsid w:val="00CA583F"/>
    <w:rsid w:val="00CC60A9"/>
    <w:rsid w:val="00CF0E22"/>
    <w:rsid w:val="00CF29A2"/>
    <w:rsid w:val="00D217C6"/>
    <w:rsid w:val="00D85ABC"/>
    <w:rsid w:val="00DE7B5B"/>
    <w:rsid w:val="00E42B65"/>
    <w:rsid w:val="00E64C36"/>
    <w:rsid w:val="00EB56C5"/>
    <w:rsid w:val="00EE5061"/>
    <w:rsid w:val="00F4187F"/>
    <w:rsid w:val="00FD137E"/>
    <w:rsid w:val="00FD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D4E1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4E1C"/>
  </w:style>
  <w:style w:type="character" w:customStyle="1" w:styleId="c3">
    <w:name w:val="c3"/>
    <w:basedOn w:val="a0"/>
    <w:rsid w:val="00300EBF"/>
  </w:style>
  <w:style w:type="paragraph" w:customStyle="1" w:styleId="c4">
    <w:name w:val="c4"/>
    <w:basedOn w:val="a"/>
    <w:rsid w:val="003D11D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11DB"/>
  </w:style>
  <w:style w:type="character" w:customStyle="1" w:styleId="c1">
    <w:name w:val="c1"/>
    <w:basedOn w:val="a0"/>
    <w:rsid w:val="003D11DB"/>
  </w:style>
  <w:style w:type="character" w:customStyle="1" w:styleId="c10">
    <w:name w:val="c10"/>
    <w:basedOn w:val="a0"/>
    <w:rsid w:val="003D11DB"/>
  </w:style>
  <w:style w:type="character" w:customStyle="1" w:styleId="c7">
    <w:name w:val="c7"/>
    <w:basedOn w:val="a0"/>
    <w:rsid w:val="003D11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3157</Words>
  <Characters>17997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7pablo7</dc:creator>
  <cp:keywords/>
  <dc:description/>
  <cp:lastModifiedBy>7pablo7</cp:lastModifiedBy>
  <cp:revision>14</cp:revision>
  <dcterms:created xsi:type="dcterms:W3CDTF">2023-11-02T01:37:00Z</dcterms:created>
  <dcterms:modified xsi:type="dcterms:W3CDTF">2023-11-14T15:46:00Z</dcterms:modified>
</cp:coreProperties>
</file>