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78" w:rsidRPr="004A6AD5" w:rsidRDefault="00205278" w:rsidP="0020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5278" w:rsidRPr="004A6AD5" w:rsidRDefault="00205278" w:rsidP="00205278">
      <w:pPr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A6AD5">
        <w:rPr>
          <w:rFonts w:ascii="Times New Roman" w:eastAsiaTheme="minorEastAsia" w:hAnsi="Times New Roman" w:cs="Times New Roman"/>
          <w:b/>
          <w:lang w:eastAsia="ru-RU"/>
        </w:rPr>
        <w:t>МУНИЦИПАЛЬНОЕ БЮДЖЕТНОЕ ДОШКОЛЬНОЕ ОБРАЗОВАТЕЛЬНОЕ УЧРЕЖДЕНИЕ</w:t>
      </w:r>
    </w:p>
    <w:p w:rsidR="00205278" w:rsidRPr="004A6AD5" w:rsidRDefault="00205278" w:rsidP="00205278">
      <w:pPr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A6AD5">
        <w:rPr>
          <w:rFonts w:ascii="Times New Roman" w:eastAsiaTheme="minorEastAsia" w:hAnsi="Times New Roman" w:cs="Times New Roman"/>
          <w:b/>
          <w:lang w:eastAsia="ru-RU"/>
        </w:rPr>
        <w:t>«ДЕТСКИЙ САД № 63»</w:t>
      </w:r>
    </w:p>
    <w:p w:rsidR="00205278" w:rsidRPr="004A6AD5" w:rsidRDefault="00205278" w:rsidP="00205278">
      <w:pPr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205278" w:rsidRPr="004A6AD5" w:rsidRDefault="00205278" w:rsidP="00205278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205278" w:rsidRPr="004A6AD5" w:rsidRDefault="00205278" w:rsidP="00205278">
      <w:pPr>
        <w:jc w:val="center"/>
        <w:rPr>
          <w:rFonts w:eastAsiaTheme="minorEastAsia"/>
          <w:b/>
          <w:sz w:val="32"/>
          <w:szCs w:val="20"/>
          <w:lang w:eastAsia="ru-RU"/>
        </w:rPr>
      </w:pPr>
    </w:p>
    <w:p w:rsidR="00205278" w:rsidRPr="004A6AD5" w:rsidRDefault="00205278" w:rsidP="00205278">
      <w:pPr>
        <w:jc w:val="center"/>
        <w:rPr>
          <w:rFonts w:eastAsiaTheme="minorEastAsia"/>
          <w:b/>
          <w:sz w:val="32"/>
          <w:szCs w:val="20"/>
          <w:lang w:eastAsia="ru-RU"/>
        </w:rPr>
      </w:pPr>
    </w:p>
    <w:p w:rsidR="00205278" w:rsidRPr="004A6AD5" w:rsidRDefault="00205278" w:rsidP="00205278">
      <w:pPr>
        <w:jc w:val="center"/>
        <w:rPr>
          <w:rFonts w:eastAsiaTheme="minorEastAsia"/>
          <w:b/>
          <w:sz w:val="32"/>
          <w:szCs w:val="20"/>
          <w:lang w:eastAsia="ru-RU"/>
        </w:rPr>
      </w:pPr>
    </w:p>
    <w:p w:rsidR="00205278" w:rsidRPr="004A6AD5" w:rsidRDefault="00205278" w:rsidP="00205278">
      <w:pPr>
        <w:jc w:val="center"/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</w:pPr>
    </w:p>
    <w:p w:rsidR="00205278" w:rsidRPr="004A6AD5" w:rsidRDefault="00205278" w:rsidP="00205278">
      <w:pPr>
        <w:jc w:val="center"/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</w:pPr>
    </w:p>
    <w:p w:rsidR="00205278" w:rsidRPr="004A6AD5" w:rsidRDefault="00205278" w:rsidP="00205278">
      <w:pPr>
        <w:jc w:val="center"/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</w:pPr>
    </w:p>
    <w:p w:rsidR="00205278" w:rsidRDefault="00205278" w:rsidP="00205278">
      <w:pPr>
        <w:jc w:val="center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  <w:r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  <w:t>Консультация</w:t>
      </w:r>
      <w:r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  <w:t xml:space="preserve"> для родителей «Книга в жизни ребенка</w:t>
      </w:r>
      <w:proofErr w:type="gramStart"/>
      <w:r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  <w:t>»</w:t>
      </w:r>
      <w:proofErr w:type="gramEnd"/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Pr="004A6AD5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4A6AD5">
        <w:rPr>
          <w:rFonts w:ascii="Times New Roman" w:eastAsia="Times New Roman" w:hAnsi="Times New Roman" w:cs="Times New Roman"/>
          <w:iCs/>
          <w:color w:val="181818"/>
          <w:lang w:eastAsia="ru-RU"/>
        </w:rPr>
        <w:t>Подготовила Воспитатель:</w:t>
      </w:r>
    </w:p>
    <w:p w:rsidR="00205278" w:rsidRPr="004A6AD5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4A6AD5">
        <w:rPr>
          <w:rFonts w:ascii="Times New Roman" w:eastAsia="Times New Roman" w:hAnsi="Times New Roman" w:cs="Times New Roman"/>
          <w:iCs/>
          <w:color w:val="181818"/>
          <w:lang w:eastAsia="ru-RU"/>
        </w:rPr>
        <w:t xml:space="preserve">Лаврова К.С. </w:t>
      </w: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Default="00205278" w:rsidP="00205278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205278" w:rsidRPr="004A6AD5" w:rsidRDefault="00205278" w:rsidP="00205278">
      <w:pPr>
        <w:shd w:val="clear" w:color="auto" w:fill="FFFFFF"/>
        <w:spacing w:after="0" w:line="208" w:lineRule="atLeast"/>
        <w:ind w:left="4038" w:right="37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4A6AD5">
        <w:rPr>
          <w:rFonts w:ascii="Times New Roman" w:eastAsia="Times New Roman" w:hAnsi="Times New Roman" w:cs="Times New Roman"/>
          <w:iCs/>
          <w:color w:val="181818"/>
          <w:lang w:eastAsia="ru-RU"/>
        </w:rPr>
        <w:t>Г.Таганрог.2023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lastRenderedPageBreak/>
        <w:t>Главная задача знакомства детей дошкольного возраста с художественной литературой – это воспитание интереса и любви к </w:t>
      </w:r>
      <w:r w:rsidRPr="00205278">
        <w:rPr>
          <w:rStyle w:val="a4"/>
          <w:bdr w:val="none" w:sz="0" w:space="0" w:color="auto" w:frame="1"/>
        </w:rPr>
        <w:t>книге</w:t>
      </w:r>
      <w:r w:rsidRPr="00205278">
        <w:t>, стремления к общению с ней, умение слушать и понимать художественный текст.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С. Маршак говорил, что есть талант писателя, а есть талант читателя. Как любой талант он спрятан в каждом, его надо открыть, вырастить и воспитать. </w:t>
      </w:r>
      <w:r w:rsidRPr="00205278">
        <w:rPr>
          <w:rStyle w:val="a4"/>
          <w:bdr w:val="none" w:sz="0" w:space="0" w:color="auto" w:frame="1"/>
        </w:rPr>
        <w:t>Ребенок</w:t>
      </w:r>
      <w:r w:rsidRPr="00205278">
        <w:t>, приученный к </w:t>
      </w:r>
      <w:r w:rsidRPr="00205278">
        <w:rPr>
          <w:rStyle w:val="a4"/>
          <w:bdr w:val="none" w:sz="0" w:space="0" w:color="auto" w:frame="1"/>
        </w:rPr>
        <w:t>книге</w:t>
      </w:r>
      <w:r w:rsidRPr="00205278">
        <w:t xml:space="preserve">, обладает бесценным даром легко входить в содержание </w:t>
      </w:r>
      <w:proofErr w:type="gramStart"/>
      <w:r w:rsidRPr="00205278">
        <w:t>услышанного</w:t>
      </w:r>
      <w:proofErr w:type="gramEnd"/>
      <w:r w:rsidRPr="00205278">
        <w:t xml:space="preserve"> или прочитанного. </w:t>
      </w:r>
      <w:hyperlink r:id="rId5" w:tooltip="Книга. Все материалы по теме книг" w:history="1">
        <w:proofErr w:type="gramStart"/>
        <w:r w:rsidRPr="00205278">
          <w:rPr>
            <w:rStyle w:val="a5"/>
            <w:b/>
            <w:bCs/>
            <w:color w:val="auto"/>
            <w:u w:val="none"/>
            <w:bdr w:val="none" w:sz="0" w:space="0" w:color="auto" w:frame="1"/>
          </w:rPr>
          <w:t>Книга вводит ребенка</w:t>
        </w:r>
      </w:hyperlink>
      <w:r w:rsidRPr="00205278">
        <w:t> </w:t>
      </w:r>
      <w:r w:rsidRPr="00205278">
        <w:rPr>
          <w:u w:val="single"/>
          <w:bdr w:val="none" w:sz="0" w:space="0" w:color="auto" w:frame="1"/>
        </w:rPr>
        <w:t>в мир человеческих чувств</w:t>
      </w:r>
      <w:r w:rsidRPr="00205278">
        <w:t>: радостей, страданий, отношений, побуждений, мыслей, поступков, характеров.</w:t>
      </w:r>
      <w:proofErr w:type="gramEnd"/>
      <w:r w:rsidRPr="00205278">
        <w:t> </w:t>
      </w:r>
      <w:r w:rsidRPr="00205278">
        <w:rPr>
          <w:rStyle w:val="a4"/>
          <w:bdr w:val="none" w:sz="0" w:space="0" w:color="auto" w:frame="1"/>
        </w:rPr>
        <w:t>Книга</w:t>
      </w:r>
      <w:r w:rsidRPr="00205278">
        <w:t> раскрывает человеческие и духовные ценности. </w:t>
      </w:r>
      <w:r w:rsidRPr="00205278">
        <w:rPr>
          <w:rStyle w:val="a4"/>
          <w:bdr w:val="none" w:sz="0" w:space="0" w:color="auto" w:frame="1"/>
        </w:rPr>
        <w:t>Книга</w:t>
      </w:r>
      <w:r w:rsidRPr="00205278">
        <w:t>, прочитанная в детстве, оставляет более сильный след, чем </w:t>
      </w:r>
      <w:r w:rsidRPr="00205278">
        <w:rPr>
          <w:rStyle w:val="a4"/>
          <w:bdr w:val="none" w:sz="0" w:space="0" w:color="auto" w:frame="1"/>
        </w:rPr>
        <w:t>книга</w:t>
      </w:r>
      <w:r w:rsidRPr="00205278">
        <w:t>, почитанная в зрелом возрасте.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Задача взрослого – открыть </w:t>
      </w:r>
      <w:r w:rsidRPr="00205278">
        <w:rPr>
          <w:rStyle w:val="a4"/>
          <w:bdr w:val="none" w:sz="0" w:space="0" w:color="auto" w:frame="1"/>
        </w:rPr>
        <w:t>ребенку то чудо</w:t>
      </w:r>
      <w:r w:rsidRPr="00205278">
        <w:t>, которое носит в себе </w:t>
      </w:r>
      <w:r w:rsidRPr="00205278">
        <w:rPr>
          <w:rStyle w:val="a4"/>
          <w:bdr w:val="none" w:sz="0" w:space="0" w:color="auto" w:frame="1"/>
        </w:rPr>
        <w:t>книга</w:t>
      </w:r>
      <w:r w:rsidRPr="00205278">
        <w:t>, то наслаждение, которое доставляет погружение в чтение. Процесс общения дошкольника с </w:t>
      </w:r>
      <w:r w:rsidRPr="00205278">
        <w:rPr>
          <w:rStyle w:val="a4"/>
          <w:bdr w:val="none" w:sz="0" w:space="0" w:color="auto" w:frame="1"/>
        </w:rPr>
        <w:t>книгой</w:t>
      </w:r>
      <w:r w:rsidRPr="00205278">
        <w:t> – это процесс становления в нем личности. </w:t>
      </w:r>
      <w:r w:rsidRPr="00205278">
        <w:rPr>
          <w:rStyle w:val="a4"/>
          <w:bdr w:val="none" w:sz="0" w:space="0" w:color="auto" w:frame="1"/>
        </w:rPr>
        <w:t>Ребенок</w:t>
      </w:r>
      <w:r w:rsidRPr="00205278">
        <w:t> дошкольного возраста является своеобразным читателем. Он воспринимает литературу на слух, и так длится до тех пор, пока он сам не научится читать. Процессом восприятия литературного произведения является познавательная деятельность, в результате которой </w:t>
      </w:r>
      <w:r w:rsidRPr="00205278">
        <w:rPr>
          <w:rStyle w:val="a4"/>
          <w:bdr w:val="none" w:sz="0" w:space="0" w:color="auto" w:frame="1"/>
        </w:rPr>
        <w:t>ребенок</w:t>
      </w:r>
      <w:r w:rsidRPr="00205278">
        <w:t xml:space="preserve"> осознает </w:t>
      </w:r>
      <w:proofErr w:type="gramStart"/>
      <w:r w:rsidRPr="00205278">
        <w:t>воспринятое</w:t>
      </w:r>
      <w:proofErr w:type="gramEnd"/>
      <w:r w:rsidRPr="00205278">
        <w:t>, проникает в его смысл. </w:t>
      </w:r>
      <w:r w:rsidRPr="00205278">
        <w:rPr>
          <w:rStyle w:val="a4"/>
          <w:bdr w:val="none" w:sz="0" w:space="0" w:color="auto" w:frame="1"/>
        </w:rPr>
        <w:t>Ребенку необходимо </w:t>
      </w:r>
      <w:r w:rsidRPr="00205278">
        <w:rPr>
          <w:i/>
          <w:iCs/>
          <w:bdr w:val="none" w:sz="0" w:space="0" w:color="auto" w:frame="1"/>
        </w:rPr>
        <w:t>«увидеть»</w:t>
      </w:r>
      <w:r w:rsidRPr="00205278">
        <w:t> главный персонаж, понять его действия, поступки, переживания, разгадать мотивы этих поступков, причины переживаний. Важным моментом деятельности восприятия является эмоциональный отклик на литературное произведение.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rPr>
          <w:rStyle w:val="a4"/>
          <w:bdr w:val="none" w:sz="0" w:space="0" w:color="auto" w:frame="1"/>
        </w:rPr>
        <w:t>Ребенок-читатель</w:t>
      </w:r>
      <w:r w:rsidRPr="00205278">
        <w:t> активно содействует героям и переживает с ним все происходящие события. Он как бы переживает </w:t>
      </w:r>
      <w:r w:rsidRPr="00205278">
        <w:rPr>
          <w:rStyle w:val="a4"/>
          <w:bdr w:val="none" w:sz="0" w:space="0" w:color="auto" w:frame="1"/>
        </w:rPr>
        <w:t>жизнь героев</w:t>
      </w:r>
      <w:r w:rsidRPr="00205278">
        <w:t>, относится к ним личностно – любит одних, презирает других. Знакомить </w:t>
      </w:r>
      <w:r w:rsidRPr="00205278">
        <w:rPr>
          <w:rStyle w:val="a4"/>
          <w:bdr w:val="none" w:sz="0" w:space="0" w:color="auto" w:frame="1"/>
        </w:rPr>
        <w:t>ребенка</w:t>
      </w:r>
      <w:r w:rsidRPr="00205278">
        <w:t> с детской литературой желательно ежедневно в свободной форме, хотя бы 30 минут в день. Ведь </w:t>
      </w:r>
      <w:r w:rsidRPr="00205278">
        <w:rPr>
          <w:rStyle w:val="a4"/>
          <w:bdr w:val="none" w:sz="0" w:space="0" w:color="auto" w:frame="1"/>
        </w:rPr>
        <w:t>книга</w:t>
      </w:r>
      <w:r w:rsidRPr="00205278">
        <w:t> непроизвольно объясняет </w:t>
      </w:r>
      <w:r w:rsidRPr="00205278">
        <w:rPr>
          <w:rStyle w:val="a4"/>
          <w:bdr w:val="none" w:sz="0" w:space="0" w:color="auto" w:frame="1"/>
        </w:rPr>
        <w:t>жизнь общества и природы</w:t>
      </w:r>
      <w:r w:rsidRPr="00205278">
        <w:t>, мир человеческих отношений. Она развивает мышление, воображение, обогащает эмоции </w:t>
      </w:r>
      <w:r w:rsidRPr="00205278">
        <w:rPr>
          <w:rStyle w:val="a4"/>
          <w:bdr w:val="none" w:sz="0" w:space="0" w:color="auto" w:frame="1"/>
        </w:rPr>
        <w:t>ребенка</w:t>
      </w:r>
      <w:r w:rsidRPr="00205278">
        <w:t>, дает прекрасные образы русского литературного языка.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С ранних лет надо учить малыша относиться к </w:t>
      </w:r>
      <w:r w:rsidRPr="00205278">
        <w:rPr>
          <w:rStyle w:val="a4"/>
          <w:bdr w:val="none" w:sz="0" w:space="0" w:color="auto" w:frame="1"/>
        </w:rPr>
        <w:t>книге</w:t>
      </w:r>
      <w:r w:rsidRPr="00205278">
        <w:t>, как к величайшей ценности, правильно держать её в руках, правильно перелистывать, знать её место на книжной полке, запоминать название, автора. Можно собирать с </w:t>
      </w:r>
      <w:r w:rsidRPr="00205278">
        <w:rPr>
          <w:rStyle w:val="a4"/>
          <w:bdr w:val="none" w:sz="0" w:space="0" w:color="auto" w:frame="1"/>
        </w:rPr>
        <w:t>ребенком</w:t>
      </w:r>
      <w:r w:rsidRPr="00205278">
        <w:t> его детскую библиотеку, где будут произведения разного содержания, разных жанров </w:t>
      </w:r>
      <w:r w:rsidRPr="00205278">
        <w:rPr>
          <w:i/>
          <w:iCs/>
          <w:bdr w:val="none" w:sz="0" w:space="0" w:color="auto" w:frame="1"/>
        </w:rPr>
        <w:t>(проза, повести, сказки, стихи, фольклорные жанры)</w:t>
      </w:r>
      <w:r w:rsidRPr="00205278">
        <w:t>. Настоящая детская </w:t>
      </w:r>
      <w:r w:rsidRPr="00205278">
        <w:rPr>
          <w:rStyle w:val="a4"/>
          <w:bdr w:val="none" w:sz="0" w:space="0" w:color="auto" w:frame="1"/>
        </w:rPr>
        <w:t>книга</w:t>
      </w:r>
      <w:r w:rsidRPr="00205278">
        <w:t> должна быть с четкими, яркими, доступными пониманию </w:t>
      </w:r>
      <w:r w:rsidRPr="00205278">
        <w:rPr>
          <w:rStyle w:val="a4"/>
          <w:bdr w:val="none" w:sz="0" w:space="0" w:color="auto" w:frame="1"/>
        </w:rPr>
        <w:t>ребенка</w:t>
      </w:r>
      <w:r w:rsidRPr="00205278">
        <w:t>, иллюстрациями.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Мы читаем </w:t>
      </w:r>
      <w:r w:rsidRPr="00205278">
        <w:rPr>
          <w:rStyle w:val="a4"/>
          <w:bdr w:val="none" w:sz="0" w:space="0" w:color="auto" w:frame="1"/>
        </w:rPr>
        <w:t>книги вместе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С папой каждый выходной,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У меня картинок двести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А у папы ни одной.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У меня слоны, жирафы,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Звери, все до одного-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lastRenderedPageBreak/>
        <w:t>А у папы – никого.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У меня в пустыне дикой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Нарисован львиный след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Папу жаль! Ну что за </w:t>
      </w:r>
      <w:r w:rsidRPr="00205278">
        <w:rPr>
          <w:rStyle w:val="a4"/>
          <w:bdr w:val="none" w:sz="0" w:space="0" w:color="auto" w:frame="1"/>
        </w:rPr>
        <w:t>книга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Если в ней картинок нет!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Чтобы познакомить </w:t>
      </w:r>
      <w:r w:rsidRPr="00205278">
        <w:rPr>
          <w:rStyle w:val="a4"/>
          <w:bdr w:val="none" w:sz="0" w:space="0" w:color="auto" w:frame="1"/>
        </w:rPr>
        <w:t>ребенка с книгой</w:t>
      </w:r>
      <w:r w:rsidRPr="00205278">
        <w:t>, то её необязательно только читать, можно и рассказывать в лицах представляя то, о чем в ней говорится. Приобщая маленького человека к </w:t>
      </w:r>
      <w:r w:rsidRPr="00205278">
        <w:rPr>
          <w:rStyle w:val="a4"/>
          <w:bdr w:val="none" w:sz="0" w:space="0" w:color="auto" w:frame="1"/>
        </w:rPr>
        <w:t>книге</w:t>
      </w:r>
      <w:r w:rsidRPr="00205278">
        <w:t>, воспитывайте в нем уважение к ней, как к делу рук человеческих!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КАК ПРИУЧИТЬ </w:t>
      </w:r>
      <w:r w:rsidRPr="00205278">
        <w:rPr>
          <w:rStyle w:val="a4"/>
          <w:bdr w:val="none" w:sz="0" w:space="0" w:color="auto" w:frame="1"/>
        </w:rPr>
        <w:t>РЕБЕНКА К ЧТЕНИЮ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Любовь к </w:t>
      </w:r>
      <w:r w:rsidRPr="00205278">
        <w:rPr>
          <w:rStyle w:val="a4"/>
          <w:bdr w:val="none" w:sz="0" w:space="0" w:color="auto" w:frame="1"/>
        </w:rPr>
        <w:t>книгам</w:t>
      </w:r>
      <w:r w:rsidRPr="00205278">
        <w:t> не удастся навязать - </w:t>
      </w:r>
      <w:r w:rsidRPr="00205278">
        <w:rPr>
          <w:rStyle w:val="a4"/>
          <w:bdr w:val="none" w:sz="0" w:space="0" w:color="auto" w:frame="1"/>
        </w:rPr>
        <w:t>ребенок</w:t>
      </w:r>
      <w:r w:rsidRPr="00205278">
        <w:t> должен захотеть читать сам, а вы можете поспособствовать этому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Часто мамы и папы жалуются, что современные дети совсем не любят читать - им больше нравится смотреть телевизор или проводить время за компьютером. Но проблема на самом деле не в детях, а в нас, </w:t>
      </w:r>
      <w:r w:rsidRPr="00205278">
        <w:rPr>
          <w:rStyle w:val="a4"/>
          <w:bdr w:val="none" w:sz="0" w:space="0" w:color="auto" w:frame="1"/>
        </w:rPr>
        <w:t>родителях</w:t>
      </w:r>
      <w:r w:rsidRPr="00205278">
        <w:t>, вовремя не научивших своих отпрысков любить </w:t>
      </w:r>
      <w:r w:rsidRPr="00205278">
        <w:rPr>
          <w:rStyle w:val="a4"/>
          <w:bdr w:val="none" w:sz="0" w:space="0" w:color="auto" w:frame="1"/>
        </w:rPr>
        <w:t>книги</w:t>
      </w:r>
      <w:r w:rsidRPr="00205278">
        <w:t>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Как приучить </w:t>
      </w:r>
      <w:r w:rsidRPr="00205278">
        <w:rPr>
          <w:rStyle w:val="a4"/>
          <w:bdr w:val="none" w:sz="0" w:space="0" w:color="auto" w:frame="1"/>
        </w:rPr>
        <w:t>ребенка к чтению</w:t>
      </w:r>
      <w:r w:rsidRPr="00205278">
        <w:t>? Постараемся наверстать упущенное.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1. Личный пример. Если </w:t>
      </w:r>
      <w:r w:rsidRPr="00205278">
        <w:rPr>
          <w:rStyle w:val="a4"/>
          <w:bdr w:val="none" w:sz="0" w:space="0" w:color="auto" w:frame="1"/>
        </w:rPr>
        <w:t>ребенок</w:t>
      </w:r>
      <w:r w:rsidRPr="00205278">
        <w:t> постоянно видит маму с глянцевым журналом в руках, а папу - уткнувшимся в монитор компьютера, вряд ли он воспылает любовью к чтению. А если вы сами обожаете читать, знаете множество авторов и произведений, можете процитировать какие-то строчки, чадо будет тянуться к тому же.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2. Право выбора. Не заставляйте отпрыска читать ту </w:t>
      </w:r>
      <w:r w:rsidRPr="00205278">
        <w:rPr>
          <w:rStyle w:val="a4"/>
          <w:bdr w:val="none" w:sz="0" w:space="0" w:color="auto" w:frame="1"/>
        </w:rPr>
        <w:t>книгу</w:t>
      </w:r>
      <w:r w:rsidRPr="00205278">
        <w:t>, которую он не хочет. </w:t>
      </w:r>
      <w:r w:rsidRPr="00205278">
        <w:rPr>
          <w:rStyle w:val="a4"/>
          <w:bdr w:val="none" w:sz="0" w:space="0" w:color="auto" w:frame="1"/>
        </w:rPr>
        <w:t>Родители часто боятся</w:t>
      </w:r>
      <w:r w:rsidRPr="00205278">
        <w:t>, что дети могут выбрать себе </w:t>
      </w:r>
      <w:r w:rsidRPr="00205278">
        <w:rPr>
          <w:i/>
          <w:iCs/>
          <w:bdr w:val="none" w:sz="0" w:space="0" w:color="auto" w:frame="1"/>
        </w:rPr>
        <w:t>«плохую»</w:t>
      </w:r>
      <w:r w:rsidRPr="00205278">
        <w:t> </w:t>
      </w:r>
      <w:r w:rsidRPr="00205278">
        <w:rPr>
          <w:rStyle w:val="a4"/>
          <w:bdr w:val="none" w:sz="0" w:space="0" w:color="auto" w:frame="1"/>
        </w:rPr>
        <w:t>книгу</w:t>
      </w:r>
      <w:r w:rsidRPr="00205278">
        <w:t>, поэтому настаивают на той литературе, которая нравится им самим. </w:t>
      </w:r>
      <w:r w:rsidRPr="00205278">
        <w:rPr>
          <w:u w:val="single"/>
          <w:bdr w:val="none" w:sz="0" w:space="0" w:color="auto" w:frame="1"/>
        </w:rPr>
        <w:t>В этом случае можно попробовать пойти на компромисс</w:t>
      </w:r>
      <w:r w:rsidRPr="00205278">
        <w:t>: </w:t>
      </w:r>
      <w:r w:rsidRPr="00205278">
        <w:rPr>
          <w:rStyle w:val="a4"/>
          <w:bdr w:val="none" w:sz="0" w:space="0" w:color="auto" w:frame="1"/>
        </w:rPr>
        <w:t>ребенок выбирает одну книгу на свой вкус</w:t>
      </w:r>
      <w:r w:rsidRPr="00205278">
        <w:t>, а другую читает по совету </w:t>
      </w:r>
      <w:r w:rsidRPr="00205278">
        <w:rPr>
          <w:rStyle w:val="a4"/>
          <w:bdr w:val="none" w:sz="0" w:space="0" w:color="auto" w:frame="1"/>
        </w:rPr>
        <w:t>родителей</w:t>
      </w:r>
      <w:r w:rsidRPr="00205278">
        <w:t>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3. Электронные </w:t>
      </w:r>
      <w:r w:rsidRPr="00205278">
        <w:rPr>
          <w:rStyle w:val="a4"/>
          <w:bdr w:val="none" w:sz="0" w:space="0" w:color="auto" w:frame="1"/>
        </w:rPr>
        <w:t>книги</w:t>
      </w:r>
      <w:r w:rsidRPr="00205278">
        <w:t>. Как правило, современные дети неравнодушны к различным техническим новинкам. Попытайтесь привить любовь к </w:t>
      </w:r>
      <w:hyperlink r:id="rId6" w:tooltip="Чтение, книги. Консультации для родителей" w:history="1">
        <w:r w:rsidRPr="00205278">
          <w:rPr>
            <w:rStyle w:val="a5"/>
            <w:color w:val="auto"/>
            <w:u w:val="none"/>
            <w:bdr w:val="none" w:sz="0" w:space="0" w:color="auto" w:frame="1"/>
          </w:rPr>
          <w:t>чтению с помощью электронных</w:t>
        </w:r>
      </w:hyperlink>
      <w:r w:rsidRPr="00205278">
        <w:t> </w:t>
      </w:r>
      <w:r w:rsidRPr="00205278">
        <w:rPr>
          <w:rStyle w:val="a4"/>
          <w:bdr w:val="none" w:sz="0" w:space="0" w:color="auto" w:frame="1"/>
        </w:rPr>
        <w:t>книг</w:t>
      </w:r>
      <w:r w:rsidRPr="00205278">
        <w:t>, так называемых гаджетов для чтения, куда можно закачать какое угодно произведение. Конечно же, в них нет того очарования, присутствующего в обычных </w:t>
      </w:r>
      <w:r w:rsidRPr="00205278">
        <w:rPr>
          <w:rStyle w:val="a4"/>
          <w:bdr w:val="none" w:sz="0" w:space="0" w:color="auto" w:frame="1"/>
        </w:rPr>
        <w:t>книгах</w:t>
      </w:r>
      <w:r w:rsidRPr="00205278">
        <w:t>, - шелеста страниц, красочных иллюстраций. Но ведь и наши дети другие, поэтому пусть сами выбирают те </w:t>
      </w:r>
      <w:r w:rsidRPr="00205278">
        <w:rPr>
          <w:rStyle w:val="a4"/>
          <w:bdr w:val="none" w:sz="0" w:space="0" w:color="auto" w:frame="1"/>
        </w:rPr>
        <w:t>книги</w:t>
      </w:r>
      <w:r w:rsidRPr="00205278">
        <w:t>, которые удобны.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4. Авторитет </w:t>
      </w:r>
      <w:r w:rsidRPr="00205278">
        <w:rPr>
          <w:i/>
          <w:iCs/>
          <w:bdr w:val="none" w:sz="0" w:space="0" w:color="auto" w:frame="1"/>
        </w:rPr>
        <w:t>«звезды»</w:t>
      </w:r>
      <w:r w:rsidRPr="00205278">
        <w:t>. Есть еще один способ приучить </w:t>
      </w:r>
      <w:r w:rsidRPr="00205278">
        <w:rPr>
          <w:rStyle w:val="a4"/>
          <w:bdr w:val="none" w:sz="0" w:space="0" w:color="auto" w:frame="1"/>
        </w:rPr>
        <w:t>ребенка</w:t>
      </w:r>
      <w:r w:rsidRPr="00205278">
        <w:t> к чтению - сослаться на авторитет кумира, небезразличного вашему чаду. Расскажите, что многие актеры и знаменитые музыканты в своих интервью с удовольствием вспоминают впечатления от прочитанных </w:t>
      </w:r>
      <w:r w:rsidRPr="00205278">
        <w:rPr>
          <w:rStyle w:val="a4"/>
          <w:bdr w:val="none" w:sz="0" w:space="0" w:color="auto" w:frame="1"/>
        </w:rPr>
        <w:t>книг</w:t>
      </w:r>
      <w:r w:rsidRPr="00205278">
        <w:t>, моменты из произведений, которые вдохновили их или помогли добиться успеха. Иногда одного упоминания о кумире бывает достаточно, чтобы </w:t>
      </w:r>
      <w:r w:rsidRPr="00205278">
        <w:rPr>
          <w:rStyle w:val="a4"/>
          <w:bdr w:val="none" w:sz="0" w:space="0" w:color="auto" w:frame="1"/>
        </w:rPr>
        <w:t>ребенок взялся за книгу</w:t>
      </w:r>
      <w:r w:rsidRPr="00205278">
        <w:t>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lastRenderedPageBreak/>
        <w:t>5. </w:t>
      </w:r>
      <w:r w:rsidRPr="00205278">
        <w:rPr>
          <w:rStyle w:val="a4"/>
          <w:bdr w:val="none" w:sz="0" w:space="0" w:color="auto" w:frame="1"/>
        </w:rPr>
        <w:t>Книги</w:t>
      </w:r>
      <w:r w:rsidRPr="00205278">
        <w:t> по известным фильмам. Вовсе не секрет, что самые популярные киноленты зачастую сняты именно по </w:t>
      </w:r>
      <w:r w:rsidRPr="00205278">
        <w:rPr>
          <w:rStyle w:val="a4"/>
          <w:bdr w:val="none" w:sz="0" w:space="0" w:color="auto" w:frame="1"/>
        </w:rPr>
        <w:t>книгам</w:t>
      </w:r>
      <w:r w:rsidRPr="00205278">
        <w:t>, например </w:t>
      </w:r>
      <w:r w:rsidRPr="00205278">
        <w:rPr>
          <w:i/>
          <w:iCs/>
          <w:bdr w:val="none" w:sz="0" w:space="0" w:color="auto" w:frame="1"/>
        </w:rPr>
        <w:t>«Гарри Поттер»</w:t>
      </w:r>
      <w:r w:rsidRPr="00205278">
        <w:t> Джоан Роулинг или </w:t>
      </w:r>
      <w:r w:rsidRPr="00205278">
        <w:rPr>
          <w:i/>
          <w:iCs/>
          <w:bdr w:val="none" w:sz="0" w:space="0" w:color="auto" w:frame="1"/>
        </w:rPr>
        <w:t>«Властелин колец»</w:t>
      </w:r>
      <w:r w:rsidRPr="00205278">
        <w:t xml:space="preserve"> Джона </w:t>
      </w:r>
      <w:proofErr w:type="spellStart"/>
      <w:r w:rsidRPr="00205278">
        <w:t>Толкиена</w:t>
      </w:r>
      <w:proofErr w:type="spellEnd"/>
      <w:r w:rsidRPr="00205278">
        <w:t>. Объясните </w:t>
      </w:r>
      <w:r w:rsidRPr="00205278">
        <w:rPr>
          <w:rStyle w:val="a4"/>
          <w:bdr w:val="none" w:sz="0" w:space="0" w:color="auto" w:frame="1"/>
        </w:rPr>
        <w:t>ребенку</w:t>
      </w:r>
      <w:r w:rsidRPr="00205278">
        <w:t>, что даже очень удачная экранизация не заменит удовольствия от прочтения хорошей </w:t>
      </w:r>
      <w:r w:rsidRPr="00205278">
        <w:rPr>
          <w:rStyle w:val="a4"/>
          <w:bdr w:val="none" w:sz="0" w:space="0" w:color="auto" w:frame="1"/>
        </w:rPr>
        <w:t>книги</w:t>
      </w:r>
      <w:r w:rsidRPr="00205278">
        <w:t>. К тому же такую </w:t>
      </w:r>
      <w:r w:rsidRPr="00205278">
        <w:rPr>
          <w:rStyle w:val="a4"/>
          <w:bdr w:val="none" w:sz="0" w:space="0" w:color="auto" w:frame="1"/>
        </w:rPr>
        <w:t>книгу</w:t>
      </w:r>
      <w:r w:rsidRPr="00205278">
        <w:t> всегда можно обсудить с друзьями, а это значимо для детей.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6. Обсуждайте вместе прочитанную </w:t>
      </w:r>
      <w:r w:rsidRPr="00205278">
        <w:rPr>
          <w:rStyle w:val="a4"/>
          <w:bdr w:val="none" w:sz="0" w:space="0" w:color="auto" w:frame="1"/>
        </w:rPr>
        <w:t>книгу</w:t>
      </w:r>
      <w:r w:rsidRPr="00205278">
        <w:t>. Это поможет вашему отпрыску не только разобраться с впечатлениями, но и выражать мысли и эмоции. Если вы покажете свою заинтересованность в личном мнении </w:t>
      </w:r>
      <w:r w:rsidRPr="00205278">
        <w:rPr>
          <w:rStyle w:val="a4"/>
          <w:bdr w:val="none" w:sz="0" w:space="0" w:color="auto" w:frame="1"/>
        </w:rPr>
        <w:t>ребенка</w:t>
      </w:r>
      <w:r w:rsidRPr="00205278">
        <w:t>, это тоже будет способствовать повышению интереса к чтению.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t>7. Сюрприз в </w:t>
      </w:r>
      <w:r w:rsidRPr="00205278">
        <w:rPr>
          <w:rStyle w:val="a4"/>
          <w:bdr w:val="none" w:sz="0" w:space="0" w:color="auto" w:frame="1"/>
        </w:rPr>
        <w:t>книге</w:t>
      </w:r>
      <w:r w:rsidRPr="00205278">
        <w:t>. Предложите произведение, которым вы сами зачитывались в детстве. Положите в </w:t>
      </w:r>
      <w:r w:rsidRPr="00205278">
        <w:rPr>
          <w:rStyle w:val="a4"/>
          <w:bdr w:val="none" w:sz="0" w:space="0" w:color="auto" w:frame="1"/>
        </w:rPr>
        <w:t>книгу красивую закладку</w:t>
      </w:r>
      <w:r w:rsidRPr="00205278">
        <w:t>, открытку или просто записку со словами, как вы любите свое дитя.</w:t>
      </w:r>
    </w:p>
    <w:p w:rsidR="00205278" w:rsidRPr="00205278" w:rsidRDefault="00205278" w:rsidP="00205278">
      <w:pPr>
        <w:pStyle w:val="a3"/>
        <w:shd w:val="clear" w:color="auto" w:fill="FFFFFF"/>
        <w:spacing w:beforeAutospacing="0" w:after="200" w:afterAutospacing="0" w:line="276" w:lineRule="auto"/>
        <w:ind w:firstLine="360"/>
      </w:pPr>
      <w:r w:rsidRPr="00205278">
        <w:rPr>
          <w:rStyle w:val="a4"/>
          <w:bdr w:val="none" w:sz="0" w:space="0" w:color="auto" w:frame="1"/>
        </w:rPr>
        <w:t>Книга в жизни ребенка</w:t>
      </w:r>
      <w:r w:rsidRPr="00205278">
        <w:t> </w:t>
      </w:r>
      <w:r w:rsidRPr="00205278">
        <w:rPr>
          <w:u w:val="single"/>
          <w:bdr w:val="none" w:sz="0" w:space="0" w:color="auto" w:frame="1"/>
        </w:rPr>
        <w:t>- это важная и незаменимая часть развития</w:t>
      </w:r>
      <w:r w:rsidRPr="00205278">
        <w:t>: пополнение словарного запаса, укрепление памяти и развитие фантазии. </w:t>
      </w:r>
      <w:r w:rsidRPr="00205278">
        <w:rPr>
          <w:u w:val="single"/>
          <w:bdr w:val="none" w:sz="0" w:space="0" w:color="auto" w:frame="1"/>
        </w:rPr>
        <w:t>Как следствие</w:t>
      </w:r>
      <w:r w:rsidRPr="00205278">
        <w:t>: в процессе чтения - одни только плюсы!</w:t>
      </w:r>
    </w:p>
    <w:p w:rsidR="0008487B" w:rsidRDefault="0008487B">
      <w:bookmarkStart w:id="0" w:name="_GoBack"/>
      <w:bookmarkEnd w:id="0"/>
    </w:p>
    <w:sectPr w:rsidR="0008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7A"/>
    <w:rsid w:val="0008487B"/>
    <w:rsid w:val="00205278"/>
    <w:rsid w:val="006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278"/>
    <w:rPr>
      <w:b/>
      <w:bCs/>
    </w:rPr>
  </w:style>
  <w:style w:type="character" w:styleId="a5">
    <w:name w:val="Hyperlink"/>
    <w:basedOn w:val="a0"/>
    <w:uiPriority w:val="99"/>
    <w:semiHidden/>
    <w:unhideWhenUsed/>
    <w:rsid w:val="00205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278"/>
    <w:rPr>
      <w:b/>
      <w:bCs/>
    </w:rPr>
  </w:style>
  <w:style w:type="character" w:styleId="a5">
    <w:name w:val="Hyperlink"/>
    <w:basedOn w:val="a0"/>
    <w:uiPriority w:val="99"/>
    <w:semiHidden/>
    <w:unhideWhenUsed/>
    <w:rsid w:val="00205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knigi-konsultaciya" TargetMode="External"/><Relationship Id="rId5" Type="http://schemas.openxmlformats.org/officeDocument/2006/relationships/hyperlink" Target="https://www.maam.ru/obrazovanie/detskie-kni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5418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2023-12-26T17:52:00Z</dcterms:created>
  <dcterms:modified xsi:type="dcterms:W3CDTF">2023-12-26T17:56:00Z</dcterms:modified>
</cp:coreProperties>
</file>