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32" w:rsidRDefault="002E7A00" w:rsidP="009D2371">
      <w:pPr>
        <w:rPr>
          <w:sz w:val="28"/>
          <w:szCs w:val="28"/>
        </w:rPr>
      </w:pPr>
      <w:r w:rsidRPr="002E7A00">
        <w:rPr>
          <w:sz w:val="28"/>
          <w:szCs w:val="28"/>
        </w:rPr>
        <w:t>«Ум ребенка наход</w:t>
      </w:r>
      <w:r>
        <w:rPr>
          <w:sz w:val="28"/>
          <w:szCs w:val="28"/>
        </w:rPr>
        <w:t>ится на кончиках его пальцев» -</w:t>
      </w:r>
      <w:r w:rsidRPr="002E7A00">
        <w:rPr>
          <w:sz w:val="28"/>
          <w:szCs w:val="28"/>
        </w:rPr>
        <w:t xml:space="preserve">                                                                       </w:t>
      </w:r>
      <w:r>
        <w:rPr>
          <w:sz w:val="28"/>
          <w:szCs w:val="28"/>
        </w:rPr>
        <w:t>э</w:t>
      </w:r>
      <w:r w:rsidRPr="002E7A00">
        <w:rPr>
          <w:sz w:val="28"/>
          <w:szCs w:val="28"/>
        </w:rPr>
        <w:t>то высказывание принадлежит известному педагогу В.А. Сухомлинскому. В этой фразе сконцентрирована важность развития мелкой моторики пальцев рук.</w:t>
      </w:r>
    </w:p>
    <w:p w:rsidR="00A93DC8" w:rsidRPr="00A93DC8" w:rsidRDefault="00A93DC8" w:rsidP="009D2371">
      <w:pPr>
        <w:rPr>
          <w:sz w:val="28"/>
          <w:szCs w:val="28"/>
        </w:rPr>
      </w:pPr>
      <w:r w:rsidRPr="00A93DC8">
        <w:rPr>
          <w:sz w:val="28"/>
          <w:szCs w:val="28"/>
        </w:rPr>
        <w:t>Усвоение знаний, которые необходимо передать нашим детям, должно проходить не механически, а осмысленно. Проблема речевого и интеллектуального развития дошкольников существовала всегда. Но в настоящее время эта проблема является одной из самых важных, так как в последние годы отмечается увеличение количества детей с девиацией в развитии речи. Что такое моторика? Это есть совокупность скоординированных действий нервной, мышечной и костной систем, часто в сочетании со зрительной системой</w:t>
      </w:r>
      <w:r w:rsidR="00E83E32">
        <w:rPr>
          <w:sz w:val="28"/>
          <w:szCs w:val="28"/>
        </w:rPr>
        <w:t>,</w:t>
      </w:r>
      <w:r w:rsidRPr="00A93DC8">
        <w:rPr>
          <w:sz w:val="28"/>
          <w:szCs w:val="28"/>
        </w:rPr>
        <w:t xml:space="preserve"> в выполнении мелких и точных движений кистями и пальцами рук и ног. В применении к моторным навыкам руки и пальцев часто используется термин </w:t>
      </w:r>
      <w:r w:rsidR="00E83E32">
        <w:rPr>
          <w:sz w:val="28"/>
          <w:szCs w:val="28"/>
        </w:rPr>
        <w:t xml:space="preserve">«моторная </w:t>
      </w:r>
      <w:r w:rsidRPr="00A93DC8">
        <w:rPr>
          <w:sz w:val="28"/>
          <w:szCs w:val="28"/>
        </w:rPr>
        <w:t>ловкость</w:t>
      </w:r>
      <w:r w:rsidR="00E83E32">
        <w:rPr>
          <w:sz w:val="28"/>
          <w:szCs w:val="28"/>
        </w:rPr>
        <w:t>»</w:t>
      </w:r>
      <w:r w:rsidRPr="00A93DC8">
        <w:rPr>
          <w:sz w:val="28"/>
          <w:szCs w:val="28"/>
        </w:rPr>
        <w:t>. Простые движения помогают убрать напряжение не только с рук, но и расслабить мышцы всего тела. Они способны улучшить произношение многих звуков. Уровень развития мелкой моторики - один из показателей интеллектуал</w:t>
      </w:r>
      <w:r w:rsidR="00E83E32">
        <w:rPr>
          <w:sz w:val="28"/>
          <w:szCs w:val="28"/>
        </w:rPr>
        <w:t>ьной готовности к обучению в школе</w:t>
      </w:r>
      <w:r w:rsidRPr="00A93DC8">
        <w:rPr>
          <w:sz w:val="28"/>
          <w:szCs w:val="28"/>
        </w:rPr>
        <w:t xml:space="preserve">. </w:t>
      </w:r>
    </w:p>
    <w:p w:rsidR="009D2371" w:rsidRDefault="00A93DC8" w:rsidP="009D2371">
      <w:pPr>
        <w:rPr>
          <w:sz w:val="28"/>
          <w:szCs w:val="28"/>
        </w:rPr>
      </w:pPr>
      <w:r w:rsidRPr="00A93DC8">
        <w:rPr>
          <w:sz w:val="28"/>
          <w:szCs w:val="28"/>
        </w:rPr>
        <w:t xml:space="preserve">К области мелкой моторики относится </w:t>
      </w:r>
      <w:proofErr w:type="gramStart"/>
      <w:r w:rsidRPr="00A93DC8">
        <w:rPr>
          <w:sz w:val="28"/>
          <w:szCs w:val="28"/>
        </w:rPr>
        <w:t>большое</w:t>
      </w:r>
      <w:proofErr w:type="gramEnd"/>
      <w:r w:rsidRPr="00A93DC8">
        <w:rPr>
          <w:sz w:val="28"/>
          <w:szCs w:val="28"/>
        </w:rPr>
        <w:t xml:space="preserve"> разнообразных движений: от примитивных жестов, таких как захват объектов, до очень мелких движений, от которых, например, зависит почерк человека. Это объясняется тем, что в двигательной области коры головного мозга находится самое большое скопление клеток управляющих рукой, пальцами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w:t>
      </w:r>
      <w:r w:rsidR="009D2371" w:rsidRPr="009D2371">
        <w:rPr>
          <w:sz w:val="28"/>
          <w:szCs w:val="28"/>
        </w:rPr>
        <w:t xml:space="preserve">Сотрудники Института физиологии детей и подростков доказали, что уровень развития речи зависит от степени </w:t>
      </w:r>
      <w:proofErr w:type="spellStart"/>
      <w:r w:rsidR="009D2371" w:rsidRPr="009D2371">
        <w:rPr>
          <w:sz w:val="28"/>
          <w:szCs w:val="28"/>
        </w:rPr>
        <w:t>сформированности</w:t>
      </w:r>
      <w:proofErr w:type="spellEnd"/>
      <w:r w:rsidR="009D2371" w:rsidRPr="009D2371">
        <w:rPr>
          <w:sz w:val="28"/>
          <w:szCs w:val="28"/>
        </w:rPr>
        <w:t xml:space="preserve"> тонких движений пальцев рук. М.М. Кольцова в своих исследованиях установила, что каждому пальцу соответствует определенная часть коры головного мозга.</w:t>
      </w:r>
    </w:p>
    <w:p w:rsidR="00A93DC8" w:rsidRPr="00A93DC8" w:rsidRDefault="00A93DC8" w:rsidP="009D2371">
      <w:pPr>
        <w:rPr>
          <w:sz w:val="28"/>
          <w:szCs w:val="28"/>
        </w:rPr>
      </w:pPr>
      <w:r w:rsidRPr="00A93DC8">
        <w:rPr>
          <w:sz w:val="28"/>
          <w:szCs w:val="28"/>
        </w:rPr>
        <w:t xml:space="preserve">Мелкая моторика </w:t>
      </w:r>
      <w:proofErr w:type="gramStart"/>
      <w:r w:rsidRPr="00A93DC8">
        <w:rPr>
          <w:sz w:val="28"/>
          <w:szCs w:val="28"/>
        </w:rPr>
        <w:t>развивается естественным образом начиная</w:t>
      </w:r>
      <w:proofErr w:type="gramEnd"/>
      <w:r w:rsidRPr="00A93DC8">
        <w:rPr>
          <w:sz w:val="28"/>
          <w:szCs w:val="28"/>
        </w:rPr>
        <w:t xml:space="preserve">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w:t>
      </w:r>
      <w:r w:rsidRPr="00A93DC8">
        <w:rPr>
          <w:sz w:val="28"/>
          <w:szCs w:val="28"/>
        </w:rPr>
        <w:lastRenderedPageBreak/>
        <w:t>более разнообразными и сложными. Увеличивается доля действий, которые требуют согласованных действий обеих рук. Можно ускорить развитие мелкой моторики различными способами, например, уделять определенное внимание упражнениям, играм, разнообразным заданиям на развитие мелкой моторики и координации движений решать одновременно несколько проблем:</w:t>
      </w:r>
    </w:p>
    <w:p w:rsidR="00A93DC8" w:rsidRPr="00A93DC8" w:rsidRDefault="00E83E32" w:rsidP="009D2371">
      <w:pPr>
        <w:rPr>
          <w:sz w:val="28"/>
          <w:szCs w:val="28"/>
        </w:rPr>
      </w:pPr>
      <w:r>
        <w:rPr>
          <w:sz w:val="28"/>
          <w:szCs w:val="28"/>
        </w:rPr>
        <w:t xml:space="preserve">- </w:t>
      </w:r>
      <w:r w:rsidR="00A93DC8" w:rsidRPr="00A93DC8">
        <w:rPr>
          <w:sz w:val="28"/>
          <w:szCs w:val="28"/>
        </w:rPr>
        <w:t>влиять на общее интеллектуальное развитие ребенка;</w:t>
      </w:r>
    </w:p>
    <w:p w:rsidR="00A93DC8" w:rsidRPr="00A93DC8" w:rsidRDefault="00E83E32" w:rsidP="009D2371">
      <w:pPr>
        <w:rPr>
          <w:sz w:val="28"/>
          <w:szCs w:val="28"/>
        </w:rPr>
      </w:pPr>
      <w:r>
        <w:rPr>
          <w:sz w:val="28"/>
          <w:szCs w:val="28"/>
        </w:rPr>
        <w:t xml:space="preserve">- </w:t>
      </w:r>
      <w:r w:rsidR="00A93DC8" w:rsidRPr="00A93DC8">
        <w:rPr>
          <w:sz w:val="28"/>
          <w:szCs w:val="28"/>
        </w:rPr>
        <w:t>улучшать развитие речи детей;</w:t>
      </w:r>
    </w:p>
    <w:p w:rsidR="00A93DC8" w:rsidRPr="00A93DC8" w:rsidRDefault="00E83E32" w:rsidP="009D2371">
      <w:pPr>
        <w:rPr>
          <w:sz w:val="28"/>
          <w:szCs w:val="28"/>
        </w:rPr>
      </w:pPr>
      <w:r>
        <w:rPr>
          <w:sz w:val="28"/>
          <w:szCs w:val="28"/>
        </w:rPr>
        <w:t xml:space="preserve">- </w:t>
      </w:r>
      <w:r w:rsidR="00A93DC8" w:rsidRPr="00A93DC8">
        <w:rPr>
          <w:sz w:val="28"/>
          <w:szCs w:val="28"/>
        </w:rPr>
        <w:t>готовить детей к овладению навыками письма.</w:t>
      </w:r>
    </w:p>
    <w:p w:rsidR="00A93DC8" w:rsidRPr="00A93DC8" w:rsidRDefault="00A93DC8" w:rsidP="009D2371">
      <w:pPr>
        <w:rPr>
          <w:sz w:val="28"/>
          <w:szCs w:val="28"/>
        </w:rPr>
      </w:pPr>
      <w:r w:rsidRPr="00A93DC8">
        <w:rPr>
          <w:sz w:val="28"/>
          <w:szCs w:val="28"/>
        </w:rPr>
        <w:t xml:space="preserve">Уже в раннем детстве можно выполнять массаж пальчиков, влияя тем же на активные точки, которые связаны с корой головного мозга. </w:t>
      </w:r>
      <w:proofErr w:type="gramStart"/>
      <w:r w:rsidRPr="00A93DC8">
        <w:rPr>
          <w:sz w:val="28"/>
          <w:szCs w:val="28"/>
        </w:rPr>
        <w:t>В раннем и младшем дошкольном возрасте необходимо выполнять простые упражнения, которые сопровождаются стихотворным текстом, не забывать о развитии элементарных навыков самообслуживания: застегивание и расстегивание пуговиц, завязывания шнурков и т. п. и, конечно, в старшем дошкольном возрасте робота по развитию мелкой моторики и координации движений руки должна стать важной частью подготовки к школе.</w:t>
      </w:r>
      <w:proofErr w:type="gramEnd"/>
      <w:r w:rsidRPr="00A93DC8">
        <w:rPr>
          <w:sz w:val="28"/>
          <w:szCs w:val="28"/>
        </w:rPr>
        <w:t xml:space="preserve"> Поэтому в своей работе с детьми необходимо использовать несложные занимательные задания, упражнения и игры, направленные на совершенствование движений пальцев</w:t>
      </w:r>
      <w:r w:rsidR="00E83E32">
        <w:rPr>
          <w:sz w:val="28"/>
          <w:szCs w:val="28"/>
        </w:rPr>
        <w:t xml:space="preserve">  рук</w:t>
      </w:r>
      <w:r w:rsidRPr="00A93DC8">
        <w:rPr>
          <w:sz w:val="28"/>
          <w:szCs w:val="28"/>
        </w:rPr>
        <w:t>. Для того</w:t>
      </w:r>
      <w:proofErr w:type="gramStart"/>
      <w:r w:rsidRPr="00A93DC8">
        <w:rPr>
          <w:sz w:val="28"/>
          <w:szCs w:val="28"/>
        </w:rPr>
        <w:t>,</w:t>
      </w:r>
      <w:proofErr w:type="gramEnd"/>
      <w:r w:rsidRPr="00A93DC8">
        <w:rPr>
          <w:sz w:val="28"/>
          <w:szCs w:val="28"/>
        </w:rPr>
        <w:t xml:space="preserve"> чтобы работа по развитию ручной</w:t>
      </w:r>
      <w:r w:rsidR="00E83E32">
        <w:rPr>
          <w:sz w:val="28"/>
          <w:szCs w:val="28"/>
        </w:rPr>
        <w:t>, мелкой</w:t>
      </w:r>
      <w:r w:rsidRPr="00A93DC8">
        <w:rPr>
          <w:sz w:val="28"/>
          <w:szCs w:val="28"/>
        </w:rPr>
        <w:t xml:space="preserve"> моторики была эффективной, целенаправленной, необходимо следовать ряду требований:</w:t>
      </w:r>
    </w:p>
    <w:p w:rsidR="00A93DC8" w:rsidRPr="00A93DC8" w:rsidRDefault="00A93DC8" w:rsidP="009D2371">
      <w:pPr>
        <w:rPr>
          <w:sz w:val="28"/>
          <w:szCs w:val="28"/>
        </w:rPr>
      </w:pPr>
      <w:r w:rsidRPr="00A93DC8">
        <w:rPr>
          <w:sz w:val="28"/>
          <w:szCs w:val="28"/>
        </w:rPr>
        <w:t>-</w:t>
      </w:r>
      <w:r w:rsidR="00E83E32">
        <w:rPr>
          <w:sz w:val="28"/>
          <w:szCs w:val="28"/>
        </w:rPr>
        <w:t xml:space="preserve"> </w:t>
      </w:r>
      <w:r w:rsidRPr="00A93DC8">
        <w:rPr>
          <w:sz w:val="28"/>
          <w:szCs w:val="28"/>
        </w:rPr>
        <w:t>работа должна быть систематичной и постоянной;</w:t>
      </w:r>
    </w:p>
    <w:p w:rsidR="00A93DC8" w:rsidRPr="00A93DC8" w:rsidRDefault="00A93DC8" w:rsidP="009D2371">
      <w:pPr>
        <w:rPr>
          <w:sz w:val="28"/>
          <w:szCs w:val="28"/>
        </w:rPr>
      </w:pPr>
      <w:r w:rsidRPr="00A93DC8">
        <w:rPr>
          <w:sz w:val="28"/>
          <w:szCs w:val="28"/>
        </w:rPr>
        <w:t>-</w:t>
      </w:r>
      <w:r w:rsidR="00E83E32">
        <w:rPr>
          <w:sz w:val="28"/>
          <w:szCs w:val="28"/>
        </w:rPr>
        <w:t xml:space="preserve"> </w:t>
      </w:r>
      <w:r w:rsidRPr="00A93DC8">
        <w:rPr>
          <w:sz w:val="28"/>
          <w:szCs w:val="28"/>
        </w:rPr>
        <w:t xml:space="preserve">работа должна соответствовать уровню </w:t>
      </w:r>
      <w:proofErr w:type="spellStart"/>
      <w:r w:rsidRPr="00A93DC8">
        <w:rPr>
          <w:sz w:val="28"/>
          <w:szCs w:val="28"/>
        </w:rPr>
        <w:t>общемоторного</w:t>
      </w:r>
      <w:proofErr w:type="spellEnd"/>
      <w:r w:rsidRPr="00A93DC8">
        <w:rPr>
          <w:sz w:val="28"/>
          <w:szCs w:val="28"/>
        </w:rPr>
        <w:t>, психического развития ребенка;</w:t>
      </w:r>
    </w:p>
    <w:p w:rsidR="00A93DC8" w:rsidRPr="00A93DC8" w:rsidRDefault="00A93DC8" w:rsidP="009D2371">
      <w:pPr>
        <w:rPr>
          <w:sz w:val="28"/>
          <w:szCs w:val="28"/>
        </w:rPr>
      </w:pPr>
      <w:r w:rsidRPr="00A93DC8">
        <w:rPr>
          <w:sz w:val="28"/>
          <w:szCs w:val="28"/>
        </w:rPr>
        <w:t>-</w:t>
      </w:r>
      <w:r w:rsidR="00E83E32">
        <w:rPr>
          <w:sz w:val="28"/>
          <w:szCs w:val="28"/>
        </w:rPr>
        <w:t xml:space="preserve"> </w:t>
      </w:r>
      <w:r w:rsidRPr="00A93DC8">
        <w:rPr>
          <w:sz w:val="28"/>
          <w:szCs w:val="28"/>
        </w:rPr>
        <w:t>работа должна соответствовать возрастным требованиям;</w:t>
      </w:r>
    </w:p>
    <w:p w:rsidR="00A93DC8" w:rsidRPr="00A93DC8" w:rsidRDefault="00A93DC8" w:rsidP="009D2371">
      <w:pPr>
        <w:rPr>
          <w:sz w:val="28"/>
          <w:szCs w:val="28"/>
        </w:rPr>
      </w:pPr>
      <w:r w:rsidRPr="00A93DC8">
        <w:rPr>
          <w:sz w:val="28"/>
          <w:szCs w:val="28"/>
        </w:rPr>
        <w:t>-</w:t>
      </w:r>
      <w:r w:rsidR="00E83E32">
        <w:rPr>
          <w:sz w:val="28"/>
          <w:szCs w:val="28"/>
        </w:rPr>
        <w:t xml:space="preserve"> </w:t>
      </w:r>
      <w:r w:rsidRPr="00A93DC8">
        <w:rPr>
          <w:sz w:val="28"/>
          <w:szCs w:val="28"/>
        </w:rPr>
        <w:t>работа должна приносить ребенку радость</w:t>
      </w:r>
      <w:r w:rsidR="00E83E32">
        <w:rPr>
          <w:sz w:val="28"/>
          <w:szCs w:val="28"/>
        </w:rPr>
        <w:t xml:space="preserve"> и</w:t>
      </w:r>
      <w:r w:rsidR="00013C10">
        <w:rPr>
          <w:sz w:val="28"/>
          <w:szCs w:val="28"/>
        </w:rPr>
        <w:t xml:space="preserve"> удовольствие</w:t>
      </w:r>
      <w:r w:rsidRPr="00A93DC8">
        <w:rPr>
          <w:sz w:val="28"/>
          <w:szCs w:val="28"/>
        </w:rPr>
        <w:t>.</w:t>
      </w:r>
    </w:p>
    <w:p w:rsidR="00013C10" w:rsidRPr="00013C10" w:rsidRDefault="00013C10" w:rsidP="00013C10">
      <w:pPr>
        <w:rPr>
          <w:b/>
          <w:sz w:val="28"/>
          <w:szCs w:val="28"/>
        </w:rPr>
      </w:pPr>
      <w:r w:rsidRPr="00013C10">
        <w:rPr>
          <w:b/>
          <w:sz w:val="28"/>
          <w:szCs w:val="28"/>
        </w:rPr>
        <w:t>Приёмы развития мелкой моторики руки:</w:t>
      </w:r>
    </w:p>
    <w:p w:rsidR="00013C10" w:rsidRDefault="00013C10" w:rsidP="00013C10">
      <w:pPr>
        <w:rPr>
          <w:sz w:val="28"/>
          <w:szCs w:val="28"/>
        </w:rPr>
      </w:pPr>
      <w:r w:rsidRPr="00013C10">
        <w:rPr>
          <w:sz w:val="28"/>
          <w:szCs w:val="28"/>
        </w:rPr>
        <w:t>1. Пальчиковая гимнастика.</w:t>
      </w:r>
    </w:p>
    <w:p w:rsidR="00013C10" w:rsidRPr="00013C10" w:rsidRDefault="00013C10" w:rsidP="00013C10">
      <w:pPr>
        <w:rPr>
          <w:sz w:val="28"/>
          <w:szCs w:val="28"/>
        </w:rPr>
      </w:pPr>
      <w:r w:rsidRPr="00013C10">
        <w:rPr>
          <w:sz w:val="28"/>
          <w:szCs w:val="28"/>
        </w:rPr>
        <w:t xml:space="preserve">«Пальчиковые игры» - это инсценировка каких-либо рифмованных историй, сказок при помощи пальцев. </w:t>
      </w:r>
      <w:proofErr w:type="gramStart"/>
      <w:r w:rsidRPr="00013C10">
        <w:rPr>
          <w:sz w:val="28"/>
          <w:szCs w:val="28"/>
        </w:rPr>
        <w:t>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r>
        <w:rPr>
          <w:sz w:val="28"/>
          <w:szCs w:val="28"/>
        </w:rPr>
        <w:t xml:space="preserve"> </w:t>
      </w:r>
      <w:r w:rsidRPr="00013C10">
        <w:rPr>
          <w:sz w:val="28"/>
          <w:szCs w:val="28"/>
        </w:rPr>
        <w:t xml:space="preserve">Рекомендуется использовать упражнения, в </w:t>
      </w:r>
      <w:r w:rsidRPr="00013C10">
        <w:rPr>
          <w:sz w:val="28"/>
          <w:szCs w:val="28"/>
        </w:rPr>
        <w:lastRenderedPageBreak/>
        <w:t>которых тренируется каждый палец отдельно (ведь в коре головного мозга имеется отдельная область проекции для каждого пальца),</w:t>
      </w:r>
      <w:r>
        <w:rPr>
          <w:sz w:val="28"/>
          <w:szCs w:val="28"/>
        </w:rPr>
        <w:t xml:space="preserve"> </w:t>
      </w:r>
      <w:r w:rsidRPr="00013C10">
        <w:rPr>
          <w:sz w:val="28"/>
          <w:szCs w:val="28"/>
        </w:rPr>
        <w:t>необходимы движения и для</w:t>
      </w:r>
      <w:proofErr w:type="gramEnd"/>
      <w:r w:rsidRPr="00013C10">
        <w:rPr>
          <w:sz w:val="28"/>
          <w:szCs w:val="28"/>
        </w:rPr>
        <w:t xml:space="preserve">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013C10" w:rsidRPr="00013C10" w:rsidRDefault="00013C10" w:rsidP="00013C10">
      <w:pPr>
        <w:rPr>
          <w:sz w:val="28"/>
          <w:szCs w:val="28"/>
        </w:rPr>
      </w:pPr>
      <w:proofErr w:type="gramStart"/>
      <w:r w:rsidRPr="00013C10">
        <w:rPr>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rsidRPr="00013C10">
        <w:rPr>
          <w:sz w:val="28"/>
          <w:szCs w:val="28"/>
        </w:rPr>
        <w:t xml:space="preserve"> Часть упра</w:t>
      </w:r>
      <w:r>
        <w:rPr>
          <w:sz w:val="28"/>
          <w:szCs w:val="28"/>
        </w:rPr>
        <w:t>жнений, в которых используется</w:t>
      </w:r>
      <w:r w:rsidRPr="00013C10">
        <w:rPr>
          <w:sz w:val="28"/>
          <w:szCs w:val="28"/>
        </w:rPr>
        <w:t xml:space="preserve">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013C10" w:rsidRPr="00013C10" w:rsidRDefault="00013C10" w:rsidP="00013C10">
      <w:pPr>
        <w:rPr>
          <w:sz w:val="28"/>
          <w:szCs w:val="28"/>
        </w:rPr>
      </w:pPr>
      <w:r w:rsidRPr="00013C10">
        <w:rPr>
          <w:sz w:val="28"/>
          <w:szCs w:val="28"/>
        </w:rPr>
        <w:t>2.</w:t>
      </w:r>
      <w:r w:rsidRPr="00013C10">
        <w:rPr>
          <w:sz w:val="28"/>
          <w:szCs w:val="28"/>
        </w:rPr>
        <w:tab/>
        <w:t>Игры с крупой, бусинками, пуговицами, мелкими камешками</w:t>
      </w:r>
      <w:proofErr w:type="gramStart"/>
      <w:r w:rsidRPr="00013C10">
        <w:rPr>
          <w:sz w:val="28"/>
          <w:szCs w:val="28"/>
        </w:rPr>
        <w:t xml:space="preserve"> Э</w:t>
      </w:r>
      <w:proofErr w:type="gramEnd"/>
      <w:r w:rsidRPr="00013C10">
        <w:rPr>
          <w:sz w:val="28"/>
          <w:szCs w:val="28"/>
        </w:rPr>
        <w:t>ти игры оказывают прекрасное тонизирующее</w:t>
      </w:r>
      <w:r>
        <w:rPr>
          <w:sz w:val="28"/>
          <w:szCs w:val="28"/>
        </w:rPr>
        <w:t xml:space="preserve"> </w:t>
      </w:r>
      <w:r w:rsidRPr="00013C10">
        <w:rPr>
          <w:sz w:val="28"/>
          <w:szCs w:val="28"/>
        </w:rPr>
        <w:t>и</w:t>
      </w:r>
      <w:r>
        <w:rPr>
          <w:sz w:val="28"/>
          <w:szCs w:val="28"/>
        </w:rPr>
        <w:t xml:space="preserve"> </w:t>
      </w:r>
      <w:proofErr w:type="spellStart"/>
      <w:r w:rsidRPr="00013C10">
        <w:rPr>
          <w:sz w:val="28"/>
          <w:szCs w:val="28"/>
        </w:rPr>
        <w:t>оздоравливающее</w:t>
      </w:r>
      <w:proofErr w:type="spellEnd"/>
      <w:r>
        <w:rPr>
          <w:sz w:val="28"/>
          <w:szCs w:val="28"/>
        </w:rPr>
        <w:t xml:space="preserve"> </w:t>
      </w:r>
      <w:r w:rsidRPr="00013C10">
        <w:rPr>
          <w:sz w:val="28"/>
          <w:szCs w:val="28"/>
        </w:rPr>
        <w:t>действие.</w:t>
      </w:r>
      <w:r>
        <w:rPr>
          <w:sz w:val="28"/>
          <w:szCs w:val="28"/>
        </w:rPr>
        <w:t xml:space="preserve"> </w:t>
      </w:r>
      <w:r w:rsidRPr="00013C10">
        <w:rPr>
          <w:sz w:val="28"/>
          <w:szCs w:val="28"/>
        </w:rPr>
        <w:t>Детям</w:t>
      </w:r>
      <w:r>
        <w:rPr>
          <w:sz w:val="28"/>
          <w:szCs w:val="28"/>
        </w:rPr>
        <w:t xml:space="preserve"> </w:t>
      </w:r>
      <w:r w:rsidRPr="00013C10">
        <w:rPr>
          <w:sz w:val="28"/>
          <w:szCs w:val="28"/>
        </w:rPr>
        <w:t>предлагается сортировать, угадывать с закрытыми глазами, катать между большим и</w:t>
      </w:r>
      <w:r>
        <w:rPr>
          <w:sz w:val="28"/>
          <w:szCs w:val="28"/>
        </w:rPr>
        <w:t xml:space="preserve"> </w:t>
      </w:r>
      <w:r w:rsidRPr="00013C10">
        <w:rPr>
          <w:sz w:val="28"/>
          <w:szCs w:val="28"/>
        </w:rPr>
        <w:t>указательным пальцем, придавливать поочередно всеми пальцами обеих рук к столу, стараясь при этом делать вращательные</w:t>
      </w:r>
      <w:r>
        <w:rPr>
          <w:sz w:val="28"/>
          <w:szCs w:val="28"/>
        </w:rPr>
        <w:t xml:space="preserve"> </w:t>
      </w:r>
      <w:r w:rsidRPr="00013C10">
        <w:rPr>
          <w:sz w:val="28"/>
          <w:szCs w:val="28"/>
        </w:rPr>
        <w:t>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013C10" w:rsidRPr="00013C10" w:rsidRDefault="00013C10" w:rsidP="00013C10">
      <w:pPr>
        <w:rPr>
          <w:sz w:val="28"/>
          <w:szCs w:val="28"/>
        </w:rPr>
      </w:pPr>
    </w:p>
    <w:p w:rsidR="00013C10" w:rsidRPr="002C26E8" w:rsidRDefault="00013C10" w:rsidP="00013C10">
      <w:pPr>
        <w:rPr>
          <w:sz w:val="28"/>
          <w:szCs w:val="28"/>
        </w:rPr>
      </w:pPr>
      <w:r w:rsidRPr="00013C10">
        <w:rPr>
          <w:sz w:val="28"/>
          <w:szCs w:val="28"/>
        </w:rPr>
        <w:t xml:space="preserve">Отлично развивает руку разнообразное нанизывание. </w:t>
      </w:r>
      <w:proofErr w:type="gramStart"/>
      <w:r w:rsidRPr="00013C10">
        <w:rPr>
          <w:sz w:val="28"/>
          <w:szCs w:val="28"/>
        </w:rPr>
        <w:t>Нанизывать можно все</w:t>
      </w:r>
      <w:r>
        <w:rPr>
          <w:sz w:val="28"/>
          <w:szCs w:val="28"/>
        </w:rPr>
        <w:t xml:space="preserve">, </w:t>
      </w:r>
      <w:r w:rsidRPr="00013C10">
        <w:rPr>
          <w:sz w:val="28"/>
          <w:szCs w:val="28"/>
        </w:rPr>
        <w:t xml:space="preserve">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013C10">
        <w:rPr>
          <w:sz w:val="28"/>
          <w:szCs w:val="28"/>
        </w:rPr>
        <w:t xml:space="preserve"> Можно предложить детям выкладывать буквы, силуэты различных предметов из мелких предметов: семян, пуговиц, веточек и т. д. </w:t>
      </w:r>
      <w:r w:rsidRPr="002C26E8">
        <w:rPr>
          <w:sz w:val="28"/>
          <w:szCs w:val="28"/>
        </w:rPr>
        <w:t>Все занятия с использованием мелких предметов должны проходить под строгим контролем взрослых!</w:t>
      </w:r>
    </w:p>
    <w:p w:rsidR="00013C10" w:rsidRPr="00013C10" w:rsidRDefault="00013C10" w:rsidP="00013C10">
      <w:pPr>
        <w:rPr>
          <w:sz w:val="28"/>
          <w:szCs w:val="28"/>
        </w:rPr>
      </w:pPr>
      <w:r w:rsidRPr="00013C10">
        <w:rPr>
          <w:sz w:val="28"/>
          <w:szCs w:val="28"/>
        </w:rPr>
        <w:t>3.</w:t>
      </w:r>
      <w:r w:rsidRPr="00013C10">
        <w:rPr>
          <w:sz w:val="28"/>
          <w:szCs w:val="28"/>
        </w:rPr>
        <w:tab/>
        <w:t>Песочная терапия.</w:t>
      </w:r>
    </w:p>
    <w:p w:rsidR="00013C10" w:rsidRPr="00013C10" w:rsidRDefault="00013C10" w:rsidP="00013C10">
      <w:pPr>
        <w:rPr>
          <w:sz w:val="28"/>
          <w:szCs w:val="28"/>
        </w:rPr>
      </w:pPr>
      <w:r w:rsidRPr="00013C10">
        <w:rPr>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013C10" w:rsidRPr="00013C10" w:rsidRDefault="00013C10" w:rsidP="00013C10">
      <w:pPr>
        <w:rPr>
          <w:sz w:val="28"/>
          <w:szCs w:val="28"/>
        </w:rPr>
      </w:pPr>
      <w:r w:rsidRPr="00013C10">
        <w:rPr>
          <w:sz w:val="28"/>
          <w:szCs w:val="28"/>
        </w:rPr>
        <w:lastRenderedPageBreak/>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013C10" w:rsidRPr="00013C10" w:rsidRDefault="00013C10" w:rsidP="00013C10">
      <w:pPr>
        <w:rPr>
          <w:sz w:val="28"/>
          <w:szCs w:val="28"/>
        </w:rPr>
      </w:pPr>
      <w:r w:rsidRPr="00013C10">
        <w:rPr>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013C10" w:rsidRPr="00013C10" w:rsidRDefault="00013C10" w:rsidP="00013C10">
      <w:pPr>
        <w:rPr>
          <w:sz w:val="28"/>
          <w:szCs w:val="28"/>
        </w:rPr>
      </w:pPr>
      <w:r w:rsidRPr="00013C10">
        <w:rPr>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013C10" w:rsidRPr="00013C10" w:rsidRDefault="00013C10" w:rsidP="00644037">
      <w:pPr>
        <w:rPr>
          <w:sz w:val="28"/>
          <w:szCs w:val="28"/>
        </w:rPr>
      </w:pPr>
      <w:r w:rsidRPr="00013C10">
        <w:rPr>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013C10" w:rsidRPr="00013C10" w:rsidRDefault="00013C10" w:rsidP="00013C10">
      <w:pPr>
        <w:rPr>
          <w:sz w:val="28"/>
          <w:szCs w:val="28"/>
        </w:rPr>
      </w:pPr>
      <w:r w:rsidRPr="00013C10">
        <w:rPr>
          <w:sz w:val="28"/>
          <w:szCs w:val="28"/>
        </w:rPr>
        <w:t>4.</w:t>
      </w:r>
      <w:r w:rsidRPr="00013C10">
        <w:rPr>
          <w:sz w:val="28"/>
          <w:szCs w:val="28"/>
        </w:rPr>
        <w:tab/>
        <w:t>Вырезание ножницами.</w:t>
      </w:r>
    </w:p>
    <w:p w:rsidR="00013C10" w:rsidRPr="00013C10" w:rsidRDefault="00013C10" w:rsidP="00013C10">
      <w:pPr>
        <w:rPr>
          <w:sz w:val="28"/>
          <w:szCs w:val="28"/>
        </w:rPr>
      </w:pPr>
      <w:proofErr w:type="gramStart"/>
      <w:r w:rsidRPr="00013C10">
        <w:rPr>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013C10">
        <w:rPr>
          <w:sz w:val="28"/>
          <w:szCs w:val="28"/>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013C10">
        <w:rPr>
          <w:sz w:val="28"/>
          <w:szCs w:val="28"/>
        </w:rPr>
        <w:t>вырезают</w:t>
      </w:r>
      <w:proofErr w:type="gramEnd"/>
      <w:r w:rsidRPr="00013C10">
        <w:rPr>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013C10" w:rsidRPr="00013C10" w:rsidRDefault="00013C10" w:rsidP="00013C10">
      <w:pPr>
        <w:rPr>
          <w:sz w:val="28"/>
          <w:szCs w:val="28"/>
        </w:rPr>
      </w:pPr>
      <w:r w:rsidRPr="00013C10">
        <w:rPr>
          <w:sz w:val="28"/>
          <w:szCs w:val="28"/>
        </w:rPr>
        <w:t>5.</w:t>
      </w:r>
      <w:r w:rsidRPr="00013C10">
        <w:rPr>
          <w:sz w:val="28"/>
          <w:szCs w:val="28"/>
        </w:rPr>
        <w:tab/>
        <w:t>Аппликации.</w:t>
      </w:r>
    </w:p>
    <w:p w:rsidR="00013C10" w:rsidRPr="00013C10" w:rsidRDefault="00013C10" w:rsidP="00013C10">
      <w:pPr>
        <w:rPr>
          <w:sz w:val="28"/>
          <w:szCs w:val="28"/>
        </w:rPr>
      </w:pPr>
      <w:r w:rsidRPr="00013C10">
        <w:rPr>
          <w:sz w:val="28"/>
          <w:szCs w:val="28"/>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w:t>
      </w:r>
      <w:r w:rsidRPr="00013C10">
        <w:rPr>
          <w:sz w:val="28"/>
          <w:szCs w:val="28"/>
        </w:rPr>
        <w:lastRenderedPageBreak/>
        <w:t>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013C10" w:rsidRPr="00013C10" w:rsidRDefault="00013C10" w:rsidP="00013C10">
      <w:pPr>
        <w:rPr>
          <w:sz w:val="28"/>
          <w:szCs w:val="28"/>
        </w:rPr>
      </w:pPr>
      <w:r w:rsidRPr="00013C10">
        <w:rPr>
          <w:sz w:val="28"/>
          <w:szCs w:val="28"/>
        </w:rPr>
        <w:t>6.</w:t>
      </w:r>
      <w:r w:rsidRPr="00013C10">
        <w:rPr>
          <w:sz w:val="28"/>
          <w:szCs w:val="28"/>
        </w:rPr>
        <w:tab/>
        <w:t>Работа с бумагой. Оригами. Плетение.</w:t>
      </w:r>
    </w:p>
    <w:p w:rsidR="00013C10" w:rsidRPr="00013C10" w:rsidRDefault="00013C10" w:rsidP="00547CB5">
      <w:pPr>
        <w:rPr>
          <w:sz w:val="28"/>
          <w:szCs w:val="28"/>
        </w:rPr>
      </w:pPr>
      <w:r w:rsidRPr="00013C10">
        <w:rPr>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013C10" w:rsidRPr="00013C10" w:rsidRDefault="00013C10" w:rsidP="00547CB5">
      <w:pPr>
        <w:rPr>
          <w:sz w:val="28"/>
          <w:szCs w:val="28"/>
        </w:rPr>
      </w:pPr>
      <w:proofErr w:type="gramStart"/>
      <w:r w:rsidRPr="00013C10">
        <w:rPr>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013C10" w:rsidRPr="00013C10" w:rsidRDefault="00013C10" w:rsidP="00013C10">
      <w:pPr>
        <w:rPr>
          <w:sz w:val="28"/>
          <w:szCs w:val="28"/>
        </w:rPr>
      </w:pPr>
      <w:r w:rsidRPr="00013C10">
        <w:rPr>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013C10" w:rsidRPr="00013C10" w:rsidRDefault="00013C10" w:rsidP="00013C10">
      <w:pPr>
        <w:rPr>
          <w:sz w:val="28"/>
          <w:szCs w:val="28"/>
        </w:rPr>
      </w:pPr>
    </w:p>
    <w:p w:rsidR="00013C10" w:rsidRPr="00013C10" w:rsidRDefault="00013C10" w:rsidP="00547CB5">
      <w:pPr>
        <w:rPr>
          <w:sz w:val="28"/>
          <w:szCs w:val="28"/>
        </w:rPr>
      </w:pPr>
      <w:r w:rsidRPr="00013C10">
        <w:rPr>
          <w:sz w:val="28"/>
          <w:szCs w:val="28"/>
        </w:rPr>
        <w:t>В</w:t>
      </w:r>
      <w:r w:rsidRPr="00013C10">
        <w:rPr>
          <w:sz w:val="28"/>
          <w:szCs w:val="28"/>
        </w:rPr>
        <w:tab/>
        <w:t>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013C10" w:rsidRPr="00013C10" w:rsidRDefault="00013C10" w:rsidP="00547CB5">
      <w:pPr>
        <w:rPr>
          <w:sz w:val="28"/>
          <w:szCs w:val="28"/>
        </w:rPr>
      </w:pPr>
      <w:r w:rsidRPr="00013C10">
        <w:rPr>
          <w:sz w:val="28"/>
          <w:szCs w:val="28"/>
        </w:rPr>
        <w:t>7.</w:t>
      </w:r>
      <w:r w:rsidRPr="00013C10">
        <w:rPr>
          <w:sz w:val="28"/>
          <w:szCs w:val="28"/>
        </w:rPr>
        <w:tab/>
        <w:t>Лепка из пластилина, глины и соленого теста.</w:t>
      </w:r>
    </w:p>
    <w:p w:rsidR="00013C10" w:rsidRPr="00013C10" w:rsidRDefault="00013C10" w:rsidP="00547CB5">
      <w:pPr>
        <w:rPr>
          <w:sz w:val="28"/>
          <w:szCs w:val="28"/>
        </w:rPr>
      </w:pPr>
      <w:r w:rsidRPr="00013C10">
        <w:rPr>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r w:rsidR="00547CB5">
        <w:rPr>
          <w:sz w:val="28"/>
          <w:szCs w:val="28"/>
        </w:rPr>
        <w:t xml:space="preserve"> </w:t>
      </w:r>
      <w:r w:rsidRPr="00013C10">
        <w:rPr>
          <w:sz w:val="28"/>
          <w:szCs w:val="28"/>
        </w:rPr>
        <w:t>Лепим  колбаски,  колечки,  шарики;  режем</w:t>
      </w:r>
      <w:r w:rsidR="00547CB5">
        <w:rPr>
          <w:sz w:val="28"/>
          <w:szCs w:val="28"/>
        </w:rPr>
        <w:t xml:space="preserve"> </w:t>
      </w:r>
      <w:r w:rsidRPr="00013C10">
        <w:rPr>
          <w:sz w:val="28"/>
          <w:szCs w:val="28"/>
        </w:rPr>
        <w:t>пластилиновую колбаску пластмассовым ножом на множество мелких кусочков, а потом слепляем кусочки снова. Из каждого маленького кус</w:t>
      </w:r>
      <w:r w:rsidR="00547CB5">
        <w:rPr>
          <w:sz w:val="28"/>
          <w:szCs w:val="28"/>
        </w:rPr>
        <w:t>очка делаем лепешку или монетку (м</w:t>
      </w:r>
      <w:r w:rsidRPr="00013C10">
        <w:rPr>
          <w:sz w:val="28"/>
          <w:szCs w:val="28"/>
        </w:rPr>
        <w:t>ожно надавить на лепешку настоящей монеткой или плоской игр</w:t>
      </w:r>
      <w:r w:rsidR="00547CB5">
        <w:rPr>
          <w:sz w:val="28"/>
          <w:szCs w:val="28"/>
        </w:rPr>
        <w:t>ушкой, чтобы получить отпечаток</w:t>
      </w:r>
      <w:r w:rsidRPr="00013C10">
        <w:rPr>
          <w:sz w:val="28"/>
          <w:szCs w:val="28"/>
        </w:rPr>
        <w:t>)</w:t>
      </w:r>
      <w:r w:rsidR="00547CB5">
        <w:rPr>
          <w:sz w:val="28"/>
          <w:szCs w:val="28"/>
        </w:rPr>
        <w:t>.</w:t>
      </w:r>
    </w:p>
    <w:p w:rsidR="00013C10" w:rsidRPr="00013C10" w:rsidRDefault="00013C10" w:rsidP="00547CB5">
      <w:pPr>
        <w:rPr>
          <w:sz w:val="28"/>
          <w:szCs w:val="28"/>
        </w:rPr>
      </w:pPr>
      <w:r w:rsidRPr="00013C10">
        <w:rPr>
          <w:sz w:val="28"/>
          <w:szCs w:val="28"/>
        </w:rPr>
        <w:t>Лепка геометрических фигур, цифр, букв.</w:t>
      </w:r>
    </w:p>
    <w:p w:rsidR="00013C10" w:rsidRPr="00013C10" w:rsidRDefault="00547CB5" w:rsidP="00547CB5">
      <w:pPr>
        <w:rPr>
          <w:sz w:val="28"/>
          <w:szCs w:val="28"/>
        </w:rPr>
      </w:pPr>
      <w:r>
        <w:rPr>
          <w:sz w:val="28"/>
          <w:szCs w:val="28"/>
        </w:rPr>
        <w:t>8.</w:t>
      </w:r>
      <w:r>
        <w:rPr>
          <w:sz w:val="28"/>
          <w:szCs w:val="28"/>
        </w:rPr>
        <w:tab/>
        <w:t>Игры-шнуровки</w:t>
      </w:r>
    </w:p>
    <w:p w:rsidR="00013C10" w:rsidRPr="00013C10" w:rsidRDefault="00013C10" w:rsidP="00547CB5">
      <w:pPr>
        <w:rPr>
          <w:sz w:val="28"/>
          <w:szCs w:val="28"/>
        </w:rPr>
      </w:pPr>
      <w:r w:rsidRPr="00013C10">
        <w:rPr>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013C10">
        <w:rPr>
          <w:sz w:val="28"/>
          <w:szCs w:val="28"/>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013C10">
        <w:rPr>
          <w:sz w:val="28"/>
          <w:szCs w:val="28"/>
        </w:rPr>
        <w:t>пришнуровать</w:t>
      </w:r>
      <w:proofErr w:type="spellEnd"/>
      <w:r w:rsidRPr="00013C10">
        <w:rPr>
          <w:sz w:val="28"/>
          <w:szCs w:val="28"/>
        </w:rPr>
        <w:t xml:space="preserve"> недостающие детали: грибы, </w:t>
      </w:r>
      <w:r w:rsidRPr="00013C10">
        <w:rPr>
          <w:sz w:val="28"/>
          <w:szCs w:val="28"/>
        </w:rPr>
        <w:lastRenderedPageBreak/>
        <w:t>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013C10">
        <w:rPr>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013C10">
        <w:rPr>
          <w:sz w:val="28"/>
          <w:szCs w:val="28"/>
        </w:rPr>
        <w:t xml:space="preserve"> ,</w:t>
      </w:r>
      <w:proofErr w:type="gramEnd"/>
      <w:r w:rsidRPr="00013C10">
        <w:rPr>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013C10">
        <w:rPr>
          <w:sz w:val="28"/>
          <w:szCs w:val="28"/>
        </w:rPr>
        <w:t>Монтессори</w:t>
      </w:r>
      <w:proofErr w:type="spellEnd"/>
      <w:r w:rsidRPr="00013C10">
        <w:rPr>
          <w:sz w:val="28"/>
          <w:szCs w:val="28"/>
        </w:rPr>
        <w:t>, родоначальницей всех современных детских игрушек со шнурками.</w:t>
      </w:r>
    </w:p>
    <w:p w:rsidR="00013C10" w:rsidRPr="00013C10" w:rsidRDefault="00013C10" w:rsidP="00547CB5">
      <w:pPr>
        <w:rPr>
          <w:sz w:val="28"/>
          <w:szCs w:val="28"/>
        </w:rPr>
      </w:pPr>
      <w:r w:rsidRPr="00013C10">
        <w:rPr>
          <w:sz w:val="28"/>
          <w:szCs w:val="28"/>
        </w:rPr>
        <w:t>9.</w:t>
      </w:r>
      <w:r w:rsidRPr="00013C10">
        <w:rPr>
          <w:sz w:val="28"/>
          <w:szCs w:val="28"/>
        </w:rPr>
        <w:tab/>
        <w:t>Рисование, раскрашивание.</w:t>
      </w:r>
    </w:p>
    <w:p w:rsidR="00013C10" w:rsidRPr="00013C10" w:rsidRDefault="00013C10" w:rsidP="00547CB5">
      <w:pPr>
        <w:rPr>
          <w:sz w:val="28"/>
          <w:szCs w:val="28"/>
        </w:rPr>
      </w:pPr>
      <w:r w:rsidRPr="00013C10">
        <w:rPr>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013C10" w:rsidRPr="00013C10" w:rsidRDefault="00013C10" w:rsidP="00547CB5">
      <w:pPr>
        <w:rPr>
          <w:sz w:val="28"/>
          <w:szCs w:val="28"/>
        </w:rPr>
      </w:pPr>
      <w:r w:rsidRPr="00013C10">
        <w:rPr>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013C10" w:rsidRPr="00013C10" w:rsidRDefault="00013C10" w:rsidP="00547CB5">
      <w:pPr>
        <w:rPr>
          <w:sz w:val="28"/>
          <w:szCs w:val="28"/>
        </w:rPr>
      </w:pPr>
      <w:r w:rsidRPr="00013C10">
        <w:rPr>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547CB5" w:rsidRDefault="00013C10" w:rsidP="00547CB5">
      <w:pPr>
        <w:rPr>
          <w:sz w:val="28"/>
          <w:szCs w:val="28"/>
        </w:rPr>
      </w:pPr>
      <w:r w:rsidRPr="00013C10">
        <w:rPr>
          <w:sz w:val="28"/>
          <w:szCs w:val="28"/>
        </w:rPr>
        <w:t>Для начала хорошо использовать:</w:t>
      </w:r>
    </w:p>
    <w:p w:rsidR="00547CB5" w:rsidRDefault="00013C10" w:rsidP="00547CB5">
      <w:pPr>
        <w:pStyle w:val="a3"/>
        <w:numPr>
          <w:ilvl w:val="0"/>
          <w:numId w:val="1"/>
        </w:numPr>
        <w:rPr>
          <w:sz w:val="28"/>
          <w:szCs w:val="28"/>
        </w:rPr>
      </w:pPr>
      <w:r w:rsidRPr="00547CB5">
        <w:rPr>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547CB5" w:rsidRDefault="00013C10" w:rsidP="00547CB5">
      <w:pPr>
        <w:pStyle w:val="a3"/>
        <w:numPr>
          <w:ilvl w:val="0"/>
          <w:numId w:val="1"/>
        </w:numPr>
        <w:rPr>
          <w:sz w:val="28"/>
          <w:szCs w:val="28"/>
        </w:rPr>
      </w:pPr>
      <w:r w:rsidRPr="00547CB5">
        <w:rPr>
          <w:sz w:val="28"/>
          <w:szCs w:val="28"/>
        </w:rPr>
        <w:lastRenderedPageBreak/>
        <w:t>рисование по опорным точкам;</w:t>
      </w:r>
    </w:p>
    <w:p w:rsidR="00547CB5" w:rsidRDefault="00013C10" w:rsidP="00547CB5">
      <w:pPr>
        <w:pStyle w:val="a3"/>
        <w:numPr>
          <w:ilvl w:val="0"/>
          <w:numId w:val="1"/>
        </w:numPr>
        <w:rPr>
          <w:sz w:val="28"/>
          <w:szCs w:val="28"/>
        </w:rPr>
      </w:pPr>
      <w:proofErr w:type="spellStart"/>
      <w:r w:rsidRPr="00547CB5">
        <w:rPr>
          <w:sz w:val="28"/>
          <w:szCs w:val="28"/>
        </w:rPr>
        <w:t>дорисовывание</w:t>
      </w:r>
      <w:proofErr w:type="spellEnd"/>
      <w:r w:rsidRPr="00547CB5">
        <w:rPr>
          <w:sz w:val="28"/>
          <w:szCs w:val="28"/>
        </w:rPr>
        <w:t xml:space="preserve"> второй половины рисунка;</w:t>
      </w:r>
    </w:p>
    <w:p w:rsidR="00013C10" w:rsidRPr="00547CB5" w:rsidRDefault="00013C10" w:rsidP="00547CB5">
      <w:pPr>
        <w:pStyle w:val="a3"/>
        <w:numPr>
          <w:ilvl w:val="0"/>
          <w:numId w:val="1"/>
        </w:numPr>
        <w:rPr>
          <w:sz w:val="28"/>
          <w:szCs w:val="28"/>
        </w:rPr>
      </w:pPr>
      <w:r w:rsidRPr="00547CB5">
        <w:rPr>
          <w:sz w:val="28"/>
          <w:szCs w:val="28"/>
        </w:rPr>
        <w:t>рисунок по образцу, не отрывая руки от бумаги.</w:t>
      </w:r>
    </w:p>
    <w:p w:rsidR="00013C10" w:rsidRPr="00013C10" w:rsidRDefault="00013C10" w:rsidP="00547CB5">
      <w:pPr>
        <w:rPr>
          <w:sz w:val="28"/>
          <w:szCs w:val="28"/>
        </w:rPr>
      </w:pPr>
      <w:r w:rsidRPr="00013C10">
        <w:rPr>
          <w:sz w:val="28"/>
          <w:szCs w:val="28"/>
        </w:rPr>
        <w:t>Также можно использовать различные нетрадиционные техники.</w:t>
      </w:r>
    </w:p>
    <w:p w:rsidR="00013C10" w:rsidRPr="00013C10" w:rsidRDefault="00013C10" w:rsidP="00547CB5">
      <w:pPr>
        <w:rPr>
          <w:sz w:val="28"/>
          <w:szCs w:val="28"/>
        </w:rPr>
      </w:pPr>
      <w:r w:rsidRPr="00547CB5">
        <w:rPr>
          <w:i/>
          <w:sz w:val="28"/>
          <w:szCs w:val="28"/>
        </w:rPr>
        <w:t>Монотипия:</w:t>
      </w:r>
      <w:r w:rsidRPr="00013C10">
        <w:rPr>
          <w:sz w:val="28"/>
          <w:szCs w:val="28"/>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013C10" w:rsidRPr="00013C10" w:rsidRDefault="00013C10" w:rsidP="00547CB5">
      <w:pPr>
        <w:rPr>
          <w:sz w:val="28"/>
          <w:szCs w:val="28"/>
        </w:rPr>
      </w:pPr>
      <w:proofErr w:type="spellStart"/>
      <w:r w:rsidRPr="00547CB5">
        <w:rPr>
          <w:i/>
          <w:sz w:val="28"/>
          <w:szCs w:val="28"/>
        </w:rPr>
        <w:t>Набрызг</w:t>
      </w:r>
      <w:proofErr w:type="spellEnd"/>
      <w:r w:rsidRPr="00547CB5">
        <w:rPr>
          <w:i/>
          <w:sz w:val="28"/>
          <w:szCs w:val="28"/>
        </w:rPr>
        <w:t>:</w:t>
      </w:r>
      <w:r w:rsidRPr="00013C10">
        <w:rPr>
          <w:sz w:val="28"/>
          <w:szCs w:val="28"/>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013C10" w:rsidRPr="00013C10" w:rsidRDefault="00013C10" w:rsidP="00547CB5">
      <w:pPr>
        <w:rPr>
          <w:sz w:val="28"/>
          <w:szCs w:val="28"/>
        </w:rPr>
      </w:pPr>
      <w:proofErr w:type="spellStart"/>
      <w:r w:rsidRPr="00547CB5">
        <w:rPr>
          <w:i/>
          <w:sz w:val="28"/>
          <w:szCs w:val="28"/>
        </w:rPr>
        <w:t>Кляксография</w:t>
      </w:r>
      <w:proofErr w:type="spellEnd"/>
      <w:r w:rsidRPr="00547CB5">
        <w:rPr>
          <w:i/>
          <w:sz w:val="28"/>
          <w:szCs w:val="28"/>
        </w:rPr>
        <w:t>:</w:t>
      </w:r>
      <w:r w:rsidRPr="00013C10">
        <w:rPr>
          <w:sz w:val="28"/>
          <w:szCs w:val="28"/>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013C10" w:rsidRPr="00013C10" w:rsidRDefault="00013C10" w:rsidP="00547CB5">
      <w:pPr>
        <w:rPr>
          <w:sz w:val="28"/>
          <w:szCs w:val="28"/>
        </w:rPr>
      </w:pPr>
      <w:r w:rsidRPr="00547CB5">
        <w:rPr>
          <w:i/>
          <w:sz w:val="28"/>
          <w:szCs w:val="28"/>
        </w:rPr>
        <w:t>Тампонирование:</w:t>
      </w:r>
      <w:r w:rsidRPr="00013C10">
        <w:rPr>
          <w:sz w:val="28"/>
          <w:szCs w:val="28"/>
        </w:rPr>
        <w:t xml:space="preserve"> нанесение красок на бумагу с помощью ватных тампонов или губок.</w:t>
      </w:r>
    </w:p>
    <w:p w:rsidR="00013C10" w:rsidRPr="00013C10" w:rsidRDefault="00013C10" w:rsidP="00547CB5">
      <w:pPr>
        <w:rPr>
          <w:sz w:val="28"/>
          <w:szCs w:val="28"/>
        </w:rPr>
      </w:pPr>
      <w:r w:rsidRPr="00547CB5">
        <w:rPr>
          <w:i/>
          <w:sz w:val="28"/>
          <w:szCs w:val="28"/>
        </w:rPr>
        <w:t>Печать от руки:</w:t>
      </w:r>
      <w:r w:rsidRPr="00013C10">
        <w:rPr>
          <w:sz w:val="28"/>
          <w:szCs w:val="28"/>
        </w:rPr>
        <w:t xml:space="preserve">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013C10" w:rsidRPr="00013C10" w:rsidRDefault="00013C10" w:rsidP="00547CB5">
      <w:pPr>
        <w:rPr>
          <w:sz w:val="28"/>
          <w:szCs w:val="28"/>
        </w:rPr>
      </w:pPr>
      <w:r w:rsidRPr="00013C10">
        <w:rPr>
          <w:sz w:val="28"/>
          <w:szCs w:val="28"/>
        </w:rPr>
        <w:t>10.</w:t>
      </w:r>
      <w:r w:rsidRPr="00013C10">
        <w:rPr>
          <w:sz w:val="28"/>
          <w:szCs w:val="28"/>
        </w:rPr>
        <w:tab/>
        <w:t>Графические упражнения.</w:t>
      </w:r>
    </w:p>
    <w:p w:rsidR="00013C10" w:rsidRPr="00013C10" w:rsidRDefault="00013C10" w:rsidP="00547CB5">
      <w:pPr>
        <w:rPr>
          <w:sz w:val="28"/>
          <w:szCs w:val="28"/>
        </w:rPr>
      </w:pPr>
      <w:r w:rsidRPr="00013C10">
        <w:rPr>
          <w:sz w:val="28"/>
          <w:szCs w:val="28"/>
        </w:rPr>
        <w:t>В</w:t>
      </w:r>
      <w:r w:rsidRPr="00013C10">
        <w:rPr>
          <w:sz w:val="28"/>
          <w:szCs w:val="28"/>
        </w:rPr>
        <w:tab/>
        <w:t>условиях детского сада дети приобретают графические</w:t>
      </w:r>
      <w:r w:rsidR="00547CB5">
        <w:rPr>
          <w:sz w:val="28"/>
          <w:szCs w:val="28"/>
        </w:rPr>
        <w:t xml:space="preserve"> </w:t>
      </w:r>
      <w:r w:rsidRPr="00013C10">
        <w:rPr>
          <w:sz w:val="28"/>
          <w:szCs w:val="28"/>
        </w:rPr>
        <w:t>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013C10" w:rsidRPr="00013C10" w:rsidRDefault="00013C10" w:rsidP="00547CB5">
      <w:pPr>
        <w:rPr>
          <w:sz w:val="28"/>
          <w:szCs w:val="28"/>
        </w:rPr>
      </w:pPr>
      <w:r w:rsidRPr="00013C10">
        <w:rPr>
          <w:sz w:val="28"/>
          <w:szCs w:val="28"/>
        </w:rPr>
        <w:t>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w:t>
      </w:r>
    </w:p>
    <w:p w:rsidR="00013C10" w:rsidRPr="00013C10" w:rsidRDefault="00013C10" w:rsidP="00547CB5">
      <w:pPr>
        <w:rPr>
          <w:sz w:val="28"/>
          <w:szCs w:val="28"/>
        </w:rPr>
      </w:pPr>
      <w:r w:rsidRPr="00013C10">
        <w:rPr>
          <w:sz w:val="28"/>
          <w:szCs w:val="28"/>
        </w:rPr>
        <w:t>С этой целью для рисования выбираются такие объекты как волны, радуга, клубы дыма, чешуйки у рыб.</w:t>
      </w:r>
    </w:p>
    <w:p w:rsidR="00013C10" w:rsidRPr="00013C10" w:rsidRDefault="00013C10" w:rsidP="00547CB5">
      <w:pPr>
        <w:rPr>
          <w:sz w:val="28"/>
          <w:szCs w:val="28"/>
        </w:rPr>
      </w:pPr>
      <w:r w:rsidRPr="00013C10">
        <w:rPr>
          <w:sz w:val="28"/>
          <w:szCs w:val="28"/>
        </w:rPr>
        <w:lastRenderedPageBreak/>
        <w:t xml:space="preserve">Здесь можно взять задание и на </w:t>
      </w:r>
      <w:proofErr w:type="spellStart"/>
      <w:r w:rsidRPr="00013C10">
        <w:rPr>
          <w:sz w:val="28"/>
          <w:szCs w:val="28"/>
        </w:rPr>
        <w:t>дорисовывание</w:t>
      </w:r>
      <w:proofErr w:type="spellEnd"/>
      <w:r w:rsidRPr="00013C10">
        <w:rPr>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013C10">
        <w:rPr>
          <w:sz w:val="28"/>
          <w:szCs w:val="28"/>
        </w:rPr>
        <w:t>дорисовыванию</w:t>
      </w:r>
      <w:proofErr w:type="spellEnd"/>
      <w:r w:rsidRPr="00013C10">
        <w:rPr>
          <w:sz w:val="28"/>
          <w:szCs w:val="28"/>
        </w:rPr>
        <w:t xml:space="preserve"> орнаментов и лабиринтов.</w:t>
      </w:r>
    </w:p>
    <w:p w:rsidR="00013C10" w:rsidRPr="00013C10" w:rsidRDefault="00013C10" w:rsidP="00547CB5">
      <w:pPr>
        <w:rPr>
          <w:sz w:val="28"/>
          <w:szCs w:val="28"/>
        </w:rPr>
      </w:pPr>
      <w:r w:rsidRPr="00013C10">
        <w:rPr>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013C10" w:rsidRPr="00013C10" w:rsidRDefault="00013C10" w:rsidP="00547CB5">
      <w:pPr>
        <w:rPr>
          <w:sz w:val="28"/>
          <w:szCs w:val="28"/>
        </w:rPr>
      </w:pPr>
      <w:r w:rsidRPr="00013C10">
        <w:rPr>
          <w:sz w:val="28"/>
          <w:szCs w:val="28"/>
        </w:rPr>
        <w:t>11.</w:t>
      </w:r>
      <w:r w:rsidRPr="00013C10">
        <w:rPr>
          <w:sz w:val="28"/>
          <w:szCs w:val="28"/>
        </w:rPr>
        <w:tab/>
        <w:t>Штриховка.</w:t>
      </w:r>
    </w:p>
    <w:p w:rsidR="00013C10" w:rsidRPr="00013C10" w:rsidRDefault="00013C10" w:rsidP="00547CB5">
      <w:pPr>
        <w:rPr>
          <w:sz w:val="28"/>
          <w:szCs w:val="28"/>
        </w:rPr>
      </w:pPr>
      <w:r w:rsidRPr="00013C10">
        <w:rPr>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013C10" w:rsidRPr="00013C10" w:rsidRDefault="00013C10" w:rsidP="00547CB5">
      <w:pPr>
        <w:rPr>
          <w:sz w:val="28"/>
          <w:szCs w:val="28"/>
        </w:rPr>
      </w:pPr>
      <w:r w:rsidRPr="00013C10">
        <w:rPr>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013C10" w:rsidRPr="00013C10" w:rsidRDefault="00013C10" w:rsidP="00547CB5">
      <w:pPr>
        <w:rPr>
          <w:sz w:val="28"/>
          <w:szCs w:val="28"/>
        </w:rPr>
      </w:pPr>
      <w:r w:rsidRPr="00013C10">
        <w:rPr>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r w:rsidR="00547CB5">
        <w:rPr>
          <w:sz w:val="28"/>
          <w:szCs w:val="28"/>
        </w:rPr>
        <w:t>, например</w:t>
      </w:r>
      <w:r w:rsidRPr="00013C10">
        <w:rPr>
          <w:sz w:val="28"/>
          <w:szCs w:val="28"/>
        </w:rPr>
        <w:t>:</w:t>
      </w:r>
    </w:p>
    <w:p w:rsidR="00547CB5" w:rsidRDefault="00547CB5" w:rsidP="00547CB5">
      <w:pPr>
        <w:rPr>
          <w:sz w:val="28"/>
          <w:szCs w:val="28"/>
        </w:rPr>
      </w:pPr>
      <w:r>
        <w:rPr>
          <w:sz w:val="28"/>
          <w:szCs w:val="28"/>
        </w:rPr>
        <w:lastRenderedPageBreak/>
        <w:t>- и</w:t>
      </w:r>
      <w:r w:rsidR="00013C10" w:rsidRPr="00013C10">
        <w:rPr>
          <w:sz w:val="28"/>
          <w:szCs w:val="28"/>
        </w:rPr>
        <w:t>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w:t>
      </w:r>
      <w:r>
        <w:rPr>
          <w:sz w:val="28"/>
          <w:szCs w:val="28"/>
        </w:rPr>
        <w:t>ия словами «От домика к домику»;</w:t>
      </w:r>
    </w:p>
    <w:p w:rsidR="00547CB5" w:rsidRDefault="00547CB5" w:rsidP="00547CB5">
      <w:pPr>
        <w:rPr>
          <w:sz w:val="28"/>
          <w:szCs w:val="28"/>
        </w:rPr>
      </w:pPr>
      <w:r>
        <w:rPr>
          <w:sz w:val="28"/>
          <w:szCs w:val="28"/>
        </w:rPr>
        <w:t>- и</w:t>
      </w:r>
      <w:r w:rsidR="00013C10" w:rsidRPr="00013C10">
        <w:rPr>
          <w:sz w:val="28"/>
          <w:szCs w:val="28"/>
        </w:rPr>
        <w:t>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w:t>
      </w:r>
      <w:r>
        <w:rPr>
          <w:sz w:val="28"/>
          <w:szCs w:val="28"/>
        </w:rPr>
        <w:t>т, и кто по нему должен пройти;</w:t>
      </w:r>
    </w:p>
    <w:p w:rsidR="00547CB5" w:rsidRDefault="00547CB5" w:rsidP="00547CB5">
      <w:pPr>
        <w:rPr>
          <w:sz w:val="28"/>
          <w:szCs w:val="28"/>
        </w:rPr>
      </w:pPr>
      <w:r>
        <w:rPr>
          <w:sz w:val="28"/>
          <w:szCs w:val="28"/>
        </w:rPr>
        <w:t>- о</w:t>
      </w:r>
      <w:r w:rsidR="00013C10" w:rsidRPr="00013C10">
        <w:rPr>
          <w:sz w:val="28"/>
          <w:szCs w:val="28"/>
        </w:rPr>
        <w:t xml:space="preserve">бведение любых вкладышей из серии «рамки и вкладыши </w:t>
      </w:r>
      <w:proofErr w:type="spellStart"/>
      <w:r w:rsidR="00013C10" w:rsidRPr="00013C10">
        <w:rPr>
          <w:sz w:val="28"/>
          <w:szCs w:val="28"/>
        </w:rPr>
        <w:t>Монтессори</w:t>
      </w:r>
      <w:proofErr w:type="spellEnd"/>
      <w:r w:rsidR="00013C10" w:rsidRPr="00013C10">
        <w:rPr>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00013C10" w:rsidRPr="00013C10">
        <w:rPr>
          <w:sz w:val="28"/>
          <w:szCs w:val="28"/>
        </w:rPr>
        <w:t>бледного</w:t>
      </w:r>
      <w:proofErr w:type="gramEnd"/>
      <w:r w:rsidR="00013C10" w:rsidRPr="00013C10">
        <w:rPr>
          <w:sz w:val="28"/>
          <w:szCs w:val="28"/>
        </w:rPr>
        <w:t>, еле заметного, до темного.</w:t>
      </w:r>
    </w:p>
    <w:p w:rsidR="00013C10" w:rsidRPr="00013C10" w:rsidRDefault="00547CB5" w:rsidP="00547CB5">
      <w:pPr>
        <w:rPr>
          <w:sz w:val="28"/>
          <w:szCs w:val="28"/>
        </w:rPr>
      </w:pPr>
      <w:r>
        <w:rPr>
          <w:sz w:val="28"/>
          <w:szCs w:val="28"/>
        </w:rPr>
        <w:t>- р</w:t>
      </w:r>
      <w:r w:rsidR="00013C10" w:rsidRPr="00013C10">
        <w:rPr>
          <w:sz w:val="28"/>
          <w:szCs w:val="28"/>
        </w:rPr>
        <w:t>исование орнамента.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013C10" w:rsidRPr="00013C10" w:rsidRDefault="00013C10" w:rsidP="00013C10">
      <w:pPr>
        <w:rPr>
          <w:sz w:val="28"/>
          <w:szCs w:val="28"/>
        </w:rPr>
      </w:pPr>
    </w:p>
    <w:p w:rsidR="00013C10" w:rsidRPr="00013C10" w:rsidRDefault="00013C10" w:rsidP="004523BC">
      <w:pPr>
        <w:rPr>
          <w:sz w:val="28"/>
          <w:szCs w:val="28"/>
        </w:rPr>
      </w:pPr>
      <w:proofErr w:type="gramStart"/>
      <w:r w:rsidRPr="00013C10">
        <w:rPr>
          <w:sz w:val="28"/>
          <w:szCs w:val="28"/>
        </w:rPr>
        <w:t>Кроме работы по ра</w:t>
      </w:r>
      <w:r w:rsidR="00547CB5">
        <w:rPr>
          <w:sz w:val="28"/>
          <w:szCs w:val="28"/>
        </w:rPr>
        <w:t>звитию мелкой мускулатуры рук при проведении НОД</w:t>
      </w:r>
      <w:r w:rsidRPr="00013C10">
        <w:rPr>
          <w:sz w:val="28"/>
          <w:szCs w:val="28"/>
        </w:rPr>
        <w:t xml:space="preserve"> задания по развитию мелкой моторики могут быть включены в такие дом</w:t>
      </w:r>
      <w:r w:rsidR="00547CB5">
        <w:rPr>
          <w:sz w:val="28"/>
          <w:szCs w:val="28"/>
        </w:rPr>
        <w:t>ашние дела, как перемотка ниток,</w:t>
      </w:r>
      <w:r w:rsidRPr="00013C10">
        <w:rPr>
          <w:sz w:val="28"/>
          <w:szCs w:val="28"/>
        </w:rPr>
        <w:t xml:space="preserve"> завязывание и развязывание ле</w:t>
      </w:r>
      <w:r w:rsidR="00547CB5">
        <w:rPr>
          <w:sz w:val="28"/>
          <w:szCs w:val="28"/>
        </w:rPr>
        <w:t>нт, шнурков, узелков на веревке, собирание разрезных картинок,</w:t>
      </w:r>
      <w:r w:rsidRPr="00013C10">
        <w:rPr>
          <w:sz w:val="28"/>
          <w:szCs w:val="28"/>
        </w:rPr>
        <w:t xml:space="preserve"> застегивание и расстег</w:t>
      </w:r>
      <w:r w:rsidR="004523BC">
        <w:rPr>
          <w:sz w:val="28"/>
          <w:szCs w:val="28"/>
        </w:rPr>
        <w:t>ивание пуговиц, кнопок, крючков,</w:t>
      </w:r>
      <w:r w:rsidRPr="00013C10">
        <w:rPr>
          <w:sz w:val="28"/>
          <w:szCs w:val="28"/>
        </w:rPr>
        <w:t xml:space="preserve"> завинчивание и </w:t>
      </w:r>
      <w:proofErr w:type="spellStart"/>
      <w:r w:rsidRPr="00013C10">
        <w:rPr>
          <w:sz w:val="28"/>
          <w:szCs w:val="28"/>
        </w:rPr>
        <w:t>развинч</w:t>
      </w:r>
      <w:r w:rsidR="004523BC">
        <w:rPr>
          <w:sz w:val="28"/>
          <w:szCs w:val="28"/>
        </w:rPr>
        <w:t>ивание</w:t>
      </w:r>
      <w:proofErr w:type="spellEnd"/>
      <w:r w:rsidR="004523BC">
        <w:rPr>
          <w:sz w:val="28"/>
          <w:szCs w:val="28"/>
        </w:rPr>
        <w:t xml:space="preserve"> крышек, банок, пузырьков,</w:t>
      </w:r>
      <w:r w:rsidRPr="00013C10">
        <w:rPr>
          <w:sz w:val="28"/>
          <w:szCs w:val="28"/>
        </w:rPr>
        <w:t xml:space="preserve"> разбор круп (горох, гречка, рис) и так далее.</w:t>
      </w:r>
      <w:proofErr w:type="gramEnd"/>
    </w:p>
    <w:p w:rsidR="00013C10" w:rsidRPr="00013C10" w:rsidRDefault="00013C10" w:rsidP="004523BC">
      <w:pPr>
        <w:rPr>
          <w:sz w:val="28"/>
          <w:szCs w:val="28"/>
        </w:rPr>
      </w:pPr>
      <w:r w:rsidRPr="00013C10">
        <w:rPr>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w:t>
      </w:r>
      <w:r w:rsidR="004523BC">
        <w:rPr>
          <w:sz w:val="28"/>
          <w:szCs w:val="28"/>
        </w:rPr>
        <w:t xml:space="preserve"> </w:t>
      </w:r>
      <w:r w:rsidRPr="00013C10">
        <w:rPr>
          <w:sz w:val="28"/>
          <w:szCs w:val="28"/>
        </w:rPr>
        <w:t xml:space="preserve">возраст, настроение, желание и возможности. Умелыми пальцы станут не сразу. </w:t>
      </w:r>
      <w:proofErr w:type="gramStart"/>
      <w:r w:rsidRPr="00013C10">
        <w:rPr>
          <w:sz w:val="28"/>
          <w:szCs w:val="28"/>
        </w:rPr>
        <w:t xml:space="preserve">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w:t>
      </w:r>
      <w:r w:rsidRPr="00013C10">
        <w:rPr>
          <w:sz w:val="28"/>
          <w:szCs w:val="28"/>
        </w:rPr>
        <w:lastRenderedPageBreak/>
        <w:t>образом, если будут развиваться пальцы рук, то будут развиваться речь и мышление ребенка</w:t>
      </w:r>
      <w:r w:rsidR="004523BC">
        <w:rPr>
          <w:sz w:val="28"/>
          <w:szCs w:val="28"/>
        </w:rPr>
        <w:t xml:space="preserve">. </w:t>
      </w:r>
      <w:proofErr w:type="gramEnd"/>
    </w:p>
    <w:p w:rsidR="00013C10" w:rsidRPr="00A93DC8" w:rsidRDefault="00013C10" w:rsidP="009D2371">
      <w:pPr>
        <w:rPr>
          <w:sz w:val="28"/>
          <w:szCs w:val="28"/>
        </w:rPr>
      </w:pPr>
      <w:r w:rsidRPr="00013C10">
        <w:rPr>
          <w:sz w:val="28"/>
          <w:szCs w:val="28"/>
        </w:rPr>
        <w:t>Всё это создаёт благоприятную базу для развития речи и более успешного обучения в школе. Используйте творческий подход, занимаясь с детьми. Речевое подкрепление увлекательных действий удваивает результат. И какое бы Вы не выбрали занятие, важно, чтобы у детей осталось впечатление, что оно легкое, тогда они с удовольствием будут выполнять его в следующий раз.</w:t>
      </w:r>
    </w:p>
    <w:p w:rsidR="00A93DC8" w:rsidRDefault="002E7A00" w:rsidP="009D2371">
      <w:pPr>
        <w:rPr>
          <w:sz w:val="28"/>
          <w:szCs w:val="28"/>
        </w:rPr>
      </w:pPr>
      <w:r w:rsidRPr="002E7A00">
        <w:rPr>
          <w:sz w:val="28"/>
          <w:szCs w:val="28"/>
        </w:rPr>
        <w:t>Итак,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w:t>
      </w:r>
      <w:r>
        <w:rPr>
          <w:sz w:val="28"/>
          <w:szCs w:val="28"/>
        </w:rPr>
        <w:t>оцессы и речевую функцию детей</w:t>
      </w:r>
      <w:r w:rsidRPr="002E7A00">
        <w:rPr>
          <w:sz w:val="28"/>
          <w:szCs w:val="28"/>
        </w:rPr>
        <w:t>.</w:t>
      </w:r>
    </w:p>
    <w:p w:rsidR="00013C10" w:rsidRDefault="00013C10"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B12F23">
      <w:pPr>
        <w:jc w:val="center"/>
        <w:rPr>
          <w:sz w:val="28"/>
          <w:szCs w:val="28"/>
        </w:rPr>
      </w:pPr>
      <w:r>
        <w:rPr>
          <w:sz w:val="28"/>
          <w:szCs w:val="28"/>
        </w:rPr>
        <w:lastRenderedPageBreak/>
        <w:t>МБДОУ Первомайский детский сад №2 «Родничок»</w:t>
      </w: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Pr="00B12F23" w:rsidRDefault="00B12F23" w:rsidP="00B12F23">
      <w:pPr>
        <w:ind w:firstLine="0"/>
        <w:jc w:val="center"/>
        <w:rPr>
          <w:sz w:val="28"/>
          <w:szCs w:val="28"/>
        </w:rPr>
      </w:pPr>
      <w:r w:rsidRPr="00B12F23">
        <w:rPr>
          <w:sz w:val="28"/>
          <w:szCs w:val="28"/>
        </w:rPr>
        <w:t>«Развитие мелкой моторики как средство формирования речевой активности дошкольников»</w:t>
      </w: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p>
    <w:p w:rsidR="00B12F23" w:rsidRDefault="00B12F23" w:rsidP="009D2371">
      <w:pPr>
        <w:rPr>
          <w:sz w:val="28"/>
          <w:szCs w:val="28"/>
        </w:rPr>
      </w:pPr>
      <w:bookmarkStart w:id="0" w:name="_GoBack"/>
      <w:bookmarkEnd w:id="0"/>
    </w:p>
    <w:p w:rsidR="00B12F23" w:rsidRDefault="00B12F23" w:rsidP="009D2371">
      <w:pPr>
        <w:rPr>
          <w:sz w:val="28"/>
          <w:szCs w:val="28"/>
        </w:rPr>
      </w:pPr>
    </w:p>
    <w:p w:rsidR="00B12F23" w:rsidRDefault="00B12F23" w:rsidP="009D2371">
      <w:pPr>
        <w:rPr>
          <w:sz w:val="28"/>
          <w:szCs w:val="28"/>
        </w:rPr>
      </w:pPr>
    </w:p>
    <w:p w:rsidR="00B12F23" w:rsidRDefault="00B12F23" w:rsidP="00B12F23">
      <w:pPr>
        <w:jc w:val="right"/>
        <w:rPr>
          <w:sz w:val="28"/>
          <w:szCs w:val="28"/>
        </w:rPr>
      </w:pPr>
      <w:r>
        <w:rPr>
          <w:sz w:val="28"/>
          <w:szCs w:val="28"/>
        </w:rPr>
        <w:t>Воспитатель: Кононенко Д.</w:t>
      </w:r>
      <w:proofErr w:type="gramStart"/>
      <w:r>
        <w:rPr>
          <w:sz w:val="28"/>
          <w:szCs w:val="28"/>
        </w:rPr>
        <w:t>В</w:t>
      </w:r>
      <w:proofErr w:type="gramEnd"/>
    </w:p>
    <w:p w:rsidR="00B12F23" w:rsidRDefault="00B12F23" w:rsidP="00B12F23">
      <w:pPr>
        <w:jc w:val="right"/>
        <w:rPr>
          <w:sz w:val="28"/>
          <w:szCs w:val="28"/>
        </w:rPr>
      </w:pPr>
    </w:p>
    <w:p w:rsidR="00B12F23" w:rsidRDefault="00B12F23" w:rsidP="00B12F23">
      <w:pPr>
        <w:jc w:val="right"/>
        <w:rPr>
          <w:sz w:val="28"/>
          <w:szCs w:val="28"/>
        </w:rPr>
      </w:pPr>
    </w:p>
    <w:p w:rsidR="00B12F23" w:rsidRDefault="00B12F23" w:rsidP="00B12F23">
      <w:pPr>
        <w:jc w:val="right"/>
        <w:rPr>
          <w:sz w:val="28"/>
          <w:szCs w:val="28"/>
        </w:rPr>
      </w:pPr>
    </w:p>
    <w:p w:rsidR="00B12F23" w:rsidRDefault="00B12F23" w:rsidP="00B12F23">
      <w:pPr>
        <w:jc w:val="right"/>
        <w:rPr>
          <w:sz w:val="28"/>
          <w:szCs w:val="28"/>
        </w:rPr>
      </w:pPr>
    </w:p>
    <w:p w:rsidR="00B12F23" w:rsidRDefault="00B12F23" w:rsidP="00B12F23">
      <w:pPr>
        <w:jc w:val="right"/>
        <w:rPr>
          <w:sz w:val="28"/>
          <w:szCs w:val="28"/>
        </w:rPr>
      </w:pPr>
    </w:p>
    <w:p w:rsidR="00B12F23" w:rsidRDefault="00B12F23" w:rsidP="00B12F23">
      <w:pPr>
        <w:jc w:val="right"/>
        <w:rPr>
          <w:sz w:val="28"/>
          <w:szCs w:val="28"/>
        </w:rPr>
      </w:pPr>
    </w:p>
    <w:p w:rsidR="00B12F23" w:rsidRPr="00A93DC8" w:rsidRDefault="00B12F23" w:rsidP="00B12F23">
      <w:pPr>
        <w:jc w:val="center"/>
        <w:rPr>
          <w:sz w:val="28"/>
          <w:szCs w:val="28"/>
        </w:rPr>
      </w:pPr>
      <w:r>
        <w:rPr>
          <w:sz w:val="28"/>
          <w:szCs w:val="28"/>
        </w:rPr>
        <w:t>2023г</w:t>
      </w:r>
      <w:proofErr w:type="gramStart"/>
      <w:r>
        <w:rPr>
          <w:sz w:val="28"/>
          <w:szCs w:val="28"/>
        </w:rPr>
        <w:t>..</w:t>
      </w:r>
      <w:proofErr w:type="gramEnd"/>
    </w:p>
    <w:sectPr w:rsidR="00B12F23" w:rsidRPr="00A93DC8" w:rsidSect="00644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4361"/>
    <w:multiLevelType w:val="hybridMultilevel"/>
    <w:tmpl w:val="25D232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37"/>
    <w:rsid w:val="00013C10"/>
    <w:rsid w:val="0006781A"/>
    <w:rsid w:val="00134B03"/>
    <w:rsid w:val="00181E19"/>
    <w:rsid w:val="002C26E8"/>
    <w:rsid w:val="002E7A00"/>
    <w:rsid w:val="00445437"/>
    <w:rsid w:val="004523BC"/>
    <w:rsid w:val="00547CB5"/>
    <w:rsid w:val="00606D29"/>
    <w:rsid w:val="00644037"/>
    <w:rsid w:val="009D2371"/>
    <w:rsid w:val="00A93DC8"/>
    <w:rsid w:val="00B12F23"/>
    <w:rsid w:val="00CB5AB8"/>
    <w:rsid w:val="00E73E83"/>
    <w:rsid w:val="00E83E32"/>
    <w:rsid w:val="00EA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C10"/>
    <w:pPr>
      <w:ind w:left="720"/>
      <w:contextualSpacing/>
    </w:pPr>
  </w:style>
  <w:style w:type="paragraph" w:styleId="a4">
    <w:name w:val="Balloon Text"/>
    <w:basedOn w:val="a"/>
    <w:link w:val="a5"/>
    <w:rsid w:val="0006781A"/>
    <w:pPr>
      <w:spacing w:line="240" w:lineRule="auto"/>
    </w:pPr>
    <w:rPr>
      <w:rFonts w:ascii="Tahoma" w:hAnsi="Tahoma" w:cs="Tahoma"/>
      <w:sz w:val="16"/>
      <w:szCs w:val="16"/>
    </w:rPr>
  </w:style>
  <w:style w:type="character" w:customStyle="1" w:styleId="a5">
    <w:name w:val="Текст выноски Знак"/>
    <w:basedOn w:val="a0"/>
    <w:link w:val="a4"/>
    <w:rsid w:val="0006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C10"/>
    <w:pPr>
      <w:ind w:left="720"/>
      <w:contextualSpacing/>
    </w:pPr>
  </w:style>
  <w:style w:type="paragraph" w:styleId="a4">
    <w:name w:val="Balloon Text"/>
    <w:basedOn w:val="a"/>
    <w:link w:val="a5"/>
    <w:rsid w:val="0006781A"/>
    <w:pPr>
      <w:spacing w:line="240" w:lineRule="auto"/>
    </w:pPr>
    <w:rPr>
      <w:rFonts w:ascii="Tahoma" w:hAnsi="Tahoma" w:cs="Tahoma"/>
      <w:sz w:val="16"/>
      <w:szCs w:val="16"/>
    </w:rPr>
  </w:style>
  <w:style w:type="character" w:customStyle="1" w:styleId="a5">
    <w:name w:val="Текст выноски Знак"/>
    <w:basedOn w:val="a0"/>
    <w:link w:val="a4"/>
    <w:rsid w:val="0006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андрей</cp:lastModifiedBy>
  <cp:revision>2</cp:revision>
  <cp:lastPrinted>2023-12-09T19:30:00Z</cp:lastPrinted>
  <dcterms:created xsi:type="dcterms:W3CDTF">2023-12-09T19:31:00Z</dcterms:created>
  <dcterms:modified xsi:type="dcterms:W3CDTF">2023-12-09T19:31:00Z</dcterms:modified>
</cp:coreProperties>
</file>