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7C4E">
        <w:rPr>
          <w:rFonts w:ascii="Times New Roman" w:hAnsi="Times New Roman" w:cs="Times New Roman"/>
          <w:sz w:val="28"/>
          <w:szCs w:val="28"/>
        </w:rPr>
        <w:t xml:space="preserve">  Муниципальное бюджетное дошкольное образовательное учреждение      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7C4E">
        <w:rPr>
          <w:rFonts w:ascii="Times New Roman" w:hAnsi="Times New Roman" w:cs="Times New Roman"/>
          <w:sz w:val="28"/>
          <w:szCs w:val="28"/>
        </w:rPr>
        <w:t xml:space="preserve"> детский сад №6 с. </w:t>
      </w:r>
      <w:proofErr w:type="spellStart"/>
      <w:r w:rsidRPr="00397C4E">
        <w:rPr>
          <w:rFonts w:ascii="Times New Roman" w:hAnsi="Times New Roman" w:cs="Times New Roman"/>
          <w:sz w:val="28"/>
          <w:szCs w:val="28"/>
        </w:rPr>
        <w:t>Субханкулово</w:t>
      </w:r>
      <w:proofErr w:type="spellEnd"/>
      <w:r w:rsidRPr="00397C4E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7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C4E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397C4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7C4E">
        <w:rPr>
          <w:rFonts w:ascii="Times New Roman" w:hAnsi="Times New Roman" w:cs="Times New Roman"/>
          <w:sz w:val="28"/>
          <w:szCs w:val="28"/>
        </w:rPr>
        <w:t xml:space="preserve"> Методическая разработка по пособию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97C4E">
        <w:rPr>
          <w:rFonts w:ascii="Times New Roman" w:hAnsi="Times New Roman" w:cs="Times New Roman"/>
          <w:sz w:val="28"/>
          <w:szCs w:val="28"/>
        </w:rPr>
        <w:t xml:space="preserve">  «Моя страна-Россия»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Выполнила:</w:t>
      </w: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воспитатель высшей категории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Сунагатуллина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Э.Ш.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Любовь к родному краю, родной культуре, родной речи начинается с малого- с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человечеству.</w:t>
      </w:r>
      <w:r w:rsidRPr="00F52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828">
        <w:rPr>
          <w:rFonts w:ascii="Times New Roman" w:hAnsi="Times New Roman" w:cs="Times New Roman"/>
          <w:i/>
          <w:sz w:val="28"/>
          <w:szCs w:val="28"/>
        </w:rPr>
        <w:t>Д.С. Лихачев.</w:t>
      </w:r>
    </w:p>
    <w:p w:rsidR="00263366" w:rsidRPr="00F52828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397C4E">
        <w:rPr>
          <w:rFonts w:ascii="Times New Roman" w:hAnsi="Times New Roman" w:cs="Times New Roman"/>
          <w:sz w:val="28"/>
          <w:szCs w:val="28"/>
        </w:rPr>
        <w:t xml:space="preserve">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трудом родных и близких людей, тех, кого зовут соотечественниками. Наследование нравственных и эстетических ценностей родной культуры в </w:t>
      </w:r>
      <w:proofErr w:type="gramStart"/>
      <w:r w:rsidRPr="00397C4E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397C4E">
        <w:rPr>
          <w:rFonts w:ascii="Times New Roman" w:hAnsi="Times New Roman" w:cs="Times New Roman"/>
          <w:sz w:val="28"/>
          <w:szCs w:val="28"/>
        </w:rPr>
        <w:t xml:space="preserve"> нежном </w:t>
      </w:r>
      <w:proofErr w:type="spellStart"/>
      <w:r w:rsidRPr="00397C4E">
        <w:rPr>
          <w:rFonts w:ascii="Times New Roman" w:hAnsi="Times New Roman" w:cs="Times New Roman"/>
          <w:sz w:val="28"/>
          <w:szCs w:val="28"/>
        </w:rPr>
        <w:t>возрасте-это</w:t>
      </w:r>
      <w:proofErr w:type="spellEnd"/>
      <w:r w:rsidRPr="00397C4E">
        <w:rPr>
          <w:rFonts w:ascii="Times New Roman" w:hAnsi="Times New Roman" w:cs="Times New Roman"/>
          <w:sz w:val="28"/>
          <w:szCs w:val="28"/>
        </w:rPr>
        <w:t xml:space="preserve"> и есть самый естественный, а потому и верный способ патриотического воспитания, воспитания чувства любви к Отчизне. Патриотическое воспитание ребенка-это основа формирования будущего гражданина своей страны.</w:t>
      </w:r>
    </w:p>
    <w:p w:rsidR="00263366" w:rsidRDefault="00263366" w:rsidP="002633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b/>
          <w:sz w:val="28"/>
          <w:szCs w:val="28"/>
        </w:rPr>
        <w:t xml:space="preserve">Предпосылки: </w:t>
      </w:r>
      <w:r w:rsidRPr="00397C4E">
        <w:rPr>
          <w:rFonts w:ascii="Times New Roman" w:hAnsi="Times New Roman" w:cs="Times New Roman"/>
          <w:sz w:val="28"/>
          <w:szCs w:val="28"/>
        </w:rPr>
        <w:t>Развитие нравственно-патриотического воспитания детей старшего возраста, обогащение материально-технической базы и предметно-развивающей образовательной среды группы.</w:t>
      </w:r>
    </w:p>
    <w:p w:rsidR="00263366" w:rsidRDefault="00263366" w:rsidP="002633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b/>
          <w:sz w:val="28"/>
          <w:szCs w:val="28"/>
        </w:rPr>
        <w:t xml:space="preserve">Вид: </w:t>
      </w:r>
      <w:r w:rsidRPr="00397C4E">
        <w:rPr>
          <w:rFonts w:ascii="Times New Roman" w:hAnsi="Times New Roman" w:cs="Times New Roman"/>
          <w:sz w:val="28"/>
          <w:szCs w:val="28"/>
        </w:rPr>
        <w:t>дидактическое пособие.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b/>
          <w:sz w:val="28"/>
          <w:szCs w:val="28"/>
        </w:rPr>
        <w:t xml:space="preserve">Предназначение: </w:t>
      </w:r>
      <w:r w:rsidRPr="00397C4E">
        <w:rPr>
          <w:rFonts w:ascii="Times New Roman" w:hAnsi="Times New Roman" w:cs="Times New Roman"/>
          <w:sz w:val="28"/>
          <w:szCs w:val="28"/>
        </w:rPr>
        <w:t>для детей от 5-7 лет.</w:t>
      </w:r>
    </w:p>
    <w:p w:rsidR="00263366" w:rsidRDefault="00263366" w:rsidP="002633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7C4E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Перед дошкольными образовательными учреждениями, на современном этапе, в числе наиболее важных стоят задачи формирования с самого раннего детства высоких нравственных качеств: основ гражданственности, любви к Родине, бережного отношения к её природе, историческому и культурному наследию, уважения к старшим и сверстникам, культуре и традициям других народов.</w:t>
      </w:r>
      <w:r w:rsidRPr="00397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C4E">
        <w:rPr>
          <w:rFonts w:ascii="Times New Roman" w:hAnsi="Times New Roman" w:cs="Times New Roman"/>
          <w:sz w:val="28"/>
          <w:szCs w:val="28"/>
        </w:rPr>
        <w:t>Родина, Отечество 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памяти человека на всю жизнь. </w:t>
      </w:r>
    </w:p>
    <w:p w:rsidR="00263366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97C4E">
        <w:rPr>
          <w:rFonts w:ascii="Times New Roman" w:hAnsi="Times New Roman" w:cs="Times New Roman"/>
          <w:bCs/>
          <w:sz w:val="28"/>
          <w:szCs w:val="28"/>
        </w:rPr>
        <w:t>Организация эффективной системы работы по формированию у детей старшего дошкольного возраста чувства патриотизма и активной гражданской позиции. Развитие основ начала нравственно-патриотического воспитания через знакомство с историей родной страны, ее прошлым и настоящим. Создание в группе предметно-развивающей среды, способствующей развитию нравственно-патриотического воспитания.</w:t>
      </w:r>
      <w:r w:rsidRPr="00397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366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b/>
          <w:bCs/>
          <w:sz w:val="28"/>
          <w:szCs w:val="28"/>
        </w:rPr>
        <w:t>Данная работа направлена на решение следующих задач: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7C4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1Расширять представление детей о родной стране, ее столице, городах, достопримечательностях.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2Продолжать знакомить детей с государственной символикой, с историческим прошлым России.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3Обогащать словарный запас детей.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7C4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1Развивать нравственно-патриотические качества: гордость, гуманизм, желание сохранить и преумножить богатство родной страны.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2Развивать интерес к русскому народному творчеству, промыслам, традициям и обычаям русских людей.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3Развивать память, внимание, логическое мышление.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7C4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1Воспитывать любовь к Родине, родному краю, природе.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2Воспитывать уважительное отношение к старшему поколению.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3Воспитывать эстетически нравственные нормы поведения и моральных качеств ребенка.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4Воспитание личности гражданина – патриота Родины.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5Воспитывать у детей любовь и привязанность к семье, родному дому, малой родине.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1. Развитие познавательной активности, отражение полученных знаний о стране России в детских видах деятельности.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2. Развитие потребности в деятельности на общую пользу (добрые дела и поступки).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3. Сплочение детей и родителей, воспитание ответственных будущих граждан своего города, страны.</w:t>
      </w:r>
    </w:p>
    <w:p w:rsidR="00263366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b/>
          <w:bCs/>
          <w:sz w:val="28"/>
          <w:szCs w:val="28"/>
        </w:rPr>
        <w:t>Описание игры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7C4E">
        <w:rPr>
          <w:rFonts w:ascii="Times New Roman" w:hAnsi="Times New Roman" w:cs="Times New Roman"/>
          <w:bCs/>
          <w:sz w:val="28"/>
          <w:szCs w:val="28"/>
        </w:rPr>
        <w:t>Игра состоит из 35 двухсторонних карточек.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7C4E">
        <w:rPr>
          <w:rFonts w:ascii="Times New Roman" w:hAnsi="Times New Roman" w:cs="Times New Roman"/>
          <w:bCs/>
          <w:sz w:val="28"/>
          <w:szCs w:val="28"/>
        </w:rPr>
        <w:t>Темы карточек: символы, животные, города, достопримечательности, выдающиеся личности.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7C4E">
        <w:rPr>
          <w:rFonts w:ascii="Times New Roman" w:hAnsi="Times New Roman" w:cs="Times New Roman"/>
          <w:b/>
          <w:bCs/>
          <w:sz w:val="28"/>
          <w:szCs w:val="28"/>
        </w:rPr>
        <w:t>Этапы работы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7C4E">
        <w:rPr>
          <w:rFonts w:ascii="Times New Roman" w:hAnsi="Times New Roman" w:cs="Times New Roman"/>
          <w:b/>
          <w:bCs/>
          <w:sz w:val="28"/>
          <w:szCs w:val="28"/>
        </w:rPr>
        <w:t>1этап: подготовительный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7C4E">
        <w:rPr>
          <w:rFonts w:ascii="Times New Roman" w:hAnsi="Times New Roman" w:cs="Times New Roman"/>
          <w:bCs/>
          <w:sz w:val="28"/>
          <w:szCs w:val="28"/>
        </w:rPr>
        <w:t>Создание условий необходимых для методической разработк</w:t>
      </w:r>
      <w:proofErr w:type="gramStart"/>
      <w:r w:rsidRPr="00397C4E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397C4E">
        <w:rPr>
          <w:rFonts w:ascii="Times New Roman" w:hAnsi="Times New Roman" w:cs="Times New Roman"/>
          <w:bCs/>
          <w:sz w:val="28"/>
          <w:szCs w:val="28"/>
        </w:rPr>
        <w:t xml:space="preserve"> изготовление учебного пособия: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7C4E">
        <w:rPr>
          <w:rFonts w:ascii="Times New Roman" w:hAnsi="Times New Roman" w:cs="Times New Roman"/>
          <w:bCs/>
          <w:sz w:val="28"/>
          <w:szCs w:val="28"/>
        </w:rPr>
        <w:t>1Должно соответствовать гигиеническим требованиям.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7C4E">
        <w:rPr>
          <w:rFonts w:ascii="Times New Roman" w:hAnsi="Times New Roman" w:cs="Times New Roman"/>
          <w:bCs/>
          <w:sz w:val="28"/>
          <w:szCs w:val="28"/>
        </w:rPr>
        <w:t>2Должно быть привлекательным для детей.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7C4E">
        <w:rPr>
          <w:rFonts w:ascii="Times New Roman" w:hAnsi="Times New Roman" w:cs="Times New Roman"/>
          <w:bCs/>
          <w:sz w:val="28"/>
          <w:szCs w:val="28"/>
        </w:rPr>
        <w:t>3Должно быть удобным в применении для детей и педагога.</w:t>
      </w:r>
    </w:p>
    <w:p w:rsidR="00263366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7C4E">
        <w:rPr>
          <w:rFonts w:ascii="Times New Roman" w:hAnsi="Times New Roman" w:cs="Times New Roman"/>
          <w:b/>
          <w:bCs/>
          <w:sz w:val="28"/>
          <w:szCs w:val="28"/>
        </w:rPr>
        <w:t>2этап: формирующий (творческий)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7C4E">
        <w:rPr>
          <w:rFonts w:ascii="Times New Roman" w:hAnsi="Times New Roman" w:cs="Times New Roman"/>
          <w:bCs/>
          <w:sz w:val="28"/>
          <w:szCs w:val="28"/>
        </w:rPr>
        <w:t xml:space="preserve">Дидактические игры позволяют шире приобщать детей к текущей жизни в доступных им формах нравственных переживаний. Дидактические игры по нравственно-патриотическому воспитанию позволяет открыть комплекс разнообразной деятельности детей: мысли, чувства, переживания, поиски активных способов решения игровой задачи, подчинение их условиям и обстоятельствам игры, отношение детей в игре. Предлагаемая игра может </w:t>
      </w:r>
      <w:proofErr w:type="gramStart"/>
      <w:r w:rsidRPr="00397C4E">
        <w:rPr>
          <w:rFonts w:ascii="Times New Roman" w:hAnsi="Times New Roman" w:cs="Times New Roman"/>
          <w:bCs/>
          <w:sz w:val="28"/>
          <w:szCs w:val="28"/>
        </w:rPr>
        <w:t>проводится</w:t>
      </w:r>
      <w:proofErr w:type="gramEnd"/>
      <w:r w:rsidRPr="00397C4E">
        <w:rPr>
          <w:rFonts w:ascii="Times New Roman" w:hAnsi="Times New Roman" w:cs="Times New Roman"/>
          <w:bCs/>
          <w:sz w:val="28"/>
          <w:szCs w:val="28"/>
        </w:rPr>
        <w:t xml:space="preserve"> во время утреннего приема, в вечерние часы, в период свободной деятельности.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7C4E">
        <w:rPr>
          <w:rFonts w:ascii="Times New Roman" w:hAnsi="Times New Roman" w:cs="Times New Roman"/>
          <w:b/>
          <w:bCs/>
          <w:sz w:val="28"/>
          <w:szCs w:val="28"/>
        </w:rPr>
        <w:t>Варианты игр: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7C4E">
        <w:rPr>
          <w:rFonts w:ascii="Times New Roman" w:hAnsi="Times New Roman" w:cs="Times New Roman"/>
          <w:bCs/>
          <w:sz w:val="28"/>
          <w:szCs w:val="28"/>
        </w:rPr>
        <w:t>1 «Разложи картинки по темам»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7C4E">
        <w:rPr>
          <w:rFonts w:ascii="Times New Roman" w:hAnsi="Times New Roman" w:cs="Times New Roman"/>
          <w:bCs/>
          <w:sz w:val="28"/>
          <w:szCs w:val="28"/>
        </w:rPr>
        <w:t>2 «Назови кто»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7C4E">
        <w:rPr>
          <w:rFonts w:ascii="Times New Roman" w:hAnsi="Times New Roman" w:cs="Times New Roman"/>
          <w:bCs/>
          <w:sz w:val="28"/>
          <w:szCs w:val="28"/>
        </w:rPr>
        <w:t>3 «Найди лишнее»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7C4E">
        <w:rPr>
          <w:rFonts w:ascii="Times New Roman" w:hAnsi="Times New Roman" w:cs="Times New Roman"/>
          <w:bCs/>
          <w:sz w:val="28"/>
          <w:szCs w:val="28"/>
        </w:rPr>
        <w:t xml:space="preserve">4 «Назови </w:t>
      </w:r>
      <w:proofErr w:type="gramStart"/>
      <w:r w:rsidRPr="00397C4E">
        <w:rPr>
          <w:rFonts w:ascii="Times New Roman" w:hAnsi="Times New Roman" w:cs="Times New Roman"/>
          <w:bCs/>
          <w:sz w:val="28"/>
          <w:szCs w:val="28"/>
        </w:rPr>
        <w:t>какая</w:t>
      </w:r>
      <w:proofErr w:type="gramEnd"/>
      <w:r w:rsidRPr="00397C4E">
        <w:rPr>
          <w:rFonts w:ascii="Times New Roman" w:hAnsi="Times New Roman" w:cs="Times New Roman"/>
          <w:bCs/>
          <w:sz w:val="28"/>
          <w:szCs w:val="28"/>
        </w:rPr>
        <w:t>, какой, какое»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7C4E">
        <w:rPr>
          <w:rFonts w:ascii="Times New Roman" w:hAnsi="Times New Roman" w:cs="Times New Roman"/>
          <w:bCs/>
          <w:sz w:val="28"/>
          <w:szCs w:val="28"/>
        </w:rPr>
        <w:t>5 «Загадки-отгадки»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7C4E">
        <w:rPr>
          <w:rFonts w:ascii="Times New Roman" w:hAnsi="Times New Roman" w:cs="Times New Roman"/>
          <w:bCs/>
          <w:sz w:val="28"/>
          <w:szCs w:val="28"/>
        </w:rPr>
        <w:t>6 «Викторина по вопросам»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7C4E">
        <w:rPr>
          <w:rFonts w:ascii="Times New Roman" w:hAnsi="Times New Roman" w:cs="Times New Roman"/>
          <w:b/>
          <w:bCs/>
          <w:sz w:val="28"/>
          <w:szCs w:val="28"/>
        </w:rPr>
        <w:t>Загадки по теме «Моя страна-Россия».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Она на вид одна, большая, но в ней сестра сидит вторая,</w:t>
      </w:r>
      <w:r w:rsidRPr="00397C4E">
        <w:rPr>
          <w:rFonts w:ascii="Times New Roman" w:hAnsi="Times New Roman" w:cs="Times New Roman"/>
          <w:sz w:val="28"/>
          <w:szCs w:val="28"/>
        </w:rPr>
        <w:br/>
        <w:t xml:space="preserve">А третью - во второй найдёшь. Их </w:t>
      </w:r>
      <w:proofErr w:type="gramStart"/>
      <w:r w:rsidRPr="00397C4E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397C4E">
        <w:rPr>
          <w:rFonts w:ascii="Times New Roman" w:hAnsi="Times New Roman" w:cs="Times New Roman"/>
          <w:sz w:val="28"/>
          <w:szCs w:val="28"/>
        </w:rPr>
        <w:t xml:space="preserve"> за дружкой разбирая,</w:t>
      </w:r>
      <w:r w:rsidRPr="00397C4E">
        <w:rPr>
          <w:rFonts w:ascii="Times New Roman" w:hAnsi="Times New Roman" w:cs="Times New Roman"/>
          <w:sz w:val="28"/>
          <w:szCs w:val="28"/>
        </w:rPr>
        <w:br/>
        <w:t>До самой маленькой дойдёшь. Внутри их всех - малютка, крошка.</w:t>
      </w:r>
      <w:r w:rsidRPr="00397C4E">
        <w:rPr>
          <w:rFonts w:ascii="Times New Roman" w:hAnsi="Times New Roman" w:cs="Times New Roman"/>
          <w:sz w:val="28"/>
          <w:szCs w:val="28"/>
        </w:rPr>
        <w:br/>
        <w:t>А вместе все они … МАТРЁШКА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7C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7C4E">
        <w:rPr>
          <w:rFonts w:ascii="Times New Roman" w:hAnsi="Times New Roman" w:cs="Times New Roman"/>
          <w:sz w:val="28"/>
          <w:szCs w:val="28"/>
        </w:rPr>
        <w:t xml:space="preserve"> чаще он лесной живет, сладкоежкою слывет.</w:t>
      </w:r>
      <w:r w:rsidRPr="00397C4E">
        <w:rPr>
          <w:rFonts w:ascii="Times New Roman" w:hAnsi="Times New Roman" w:cs="Times New Roman"/>
          <w:sz w:val="28"/>
          <w:szCs w:val="28"/>
        </w:rPr>
        <w:br/>
        <w:t>Летом ест малину, мёд, лапу зиму всю сосёт.</w:t>
      </w:r>
      <w:r w:rsidRPr="00397C4E">
        <w:rPr>
          <w:rFonts w:ascii="Times New Roman" w:hAnsi="Times New Roman" w:cs="Times New Roman"/>
          <w:sz w:val="28"/>
          <w:szCs w:val="28"/>
        </w:rPr>
        <w:br/>
        <w:t>Может громко зареветь, а зовут его…. МЕДВЕДЬ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Русская красавица стоит на поляне в зелёной кофточке, в белом сарафане. БЕРЁЗА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Красота её скромна, и лечебная она, белый лепесток, жёлтенький глазок! РОМАШКА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Ой, звенит она, звенит, всех игрою веселит,</w:t>
      </w:r>
      <w:r w:rsidRPr="00397C4E">
        <w:rPr>
          <w:rFonts w:ascii="Times New Roman" w:hAnsi="Times New Roman" w:cs="Times New Roman"/>
          <w:sz w:val="28"/>
          <w:szCs w:val="28"/>
        </w:rPr>
        <w:br/>
        <w:t>А всего – то три струны ей для музыки нужны.</w:t>
      </w:r>
      <w:r w:rsidRPr="00397C4E">
        <w:rPr>
          <w:rFonts w:ascii="Times New Roman" w:hAnsi="Times New Roman" w:cs="Times New Roman"/>
          <w:sz w:val="28"/>
          <w:szCs w:val="28"/>
        </w:rPr>
        <w:br/>
        <w:t xml:space="preserve">Кто </w:t>
      </w:r>
      <w:proofErr w:type="gramStart"/>
      <w:r w:rsidRPr="00397C4E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397C4E">
        <w:rPr>
          <w:rFonts w:ascii="Times New Roman" w:hAnsi="Times New Roman" w:cs="Times New Roman"/>
          <w:sz w:val="28"/>
          <w:szCs w:val="28"/>
        </w:rPr>
        <w:t>? Отгадай-ка! Ну, конечно. БАЛАЛАЙКА.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Зимой нет </w:t>
      </w:r>
      <w:proofErr w:type="gramStart"/>
      <w:r w:rsidRPr="00397C4E">
        <w:rPr>
          <w:rFonts w:ascii="Times New Roman" w:hAnsi="Times New Roman" w:cs="Times New Roman"/>
          <w:sz w:val="28"/>
          <w:szCs w:val="28"/>
        </w:rPr>
        <w:t>теплее</w:t>
      </w:r>
      <w:proofErr w:type="gramEnd"/>
      <w:r w:rsidRPr="00397C4E">
        <w:rPr>
          <w:rFonts w:ascii="Times New Roman" w:hAnsi="Times New Roman" w:cs="Times New Roman"/>
          <w:sz w:val="28"/>
          <w:szCs w:val="28"/>
        </w:rPr>
        <w:t xml:space="preserve"> а летом холодней? ПЕЧКА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Всех кормлю с охотою, а сама </w:t>
      </w:r>
      <w:proofErr w:type="spellStart"/>
      <w:r w:rsidRPr="00397C4E">
        <w:rPr>
          <w:rFonts w:ascii="Times New Roman" w:hAnsi="Times New Roman" w:cs="Times New Roman"/>
          <w:sz w:val="28"/>
          <w:szCs w:val="28"/>
        </w:rPr>
        <w:t>безротая</w:t>
      </w:r>
      <w:proofErr w:type="spellEnd"/>
      <w:r w:rsidRPr="00397C4E">
        <w:rPr>
          <w:rFonts w:ascii="Times New Roman" w:hAnsi="Times New Roman" w:cs="Times New Roman"/>
          <w:sz w:val="28"/>
          <w:szCs w:val="28"/>
        </w:rPr>
        <w:t>. ЛОЖКА.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97C4E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397C4E">
        <w:rPr>
          <w:rFonts w:ascii="Times New Roman" w:hAnsi="Times New Roman" w:cs="Times New Roman"/>
          <w:sz w:val="28"/>
          <w:szCs w:val="28"/>
        </w:rPr>
        <w:t>, трехцветный стяг-с ветром гонит прочь тревоги.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97C4E">
        <w:rPr>
          <w:rFonts w:ascii="Times New Roman" w:hAnsi="Times New Roman" w:cs="Times New Roman"/>
          <w:sz w:val="28"/>
          <w:szCs w:val="28"/>
        </w:rPr>
        <w:t>бело-синий-красный</w:t>
      </w:r>
      <w:proofErr w:type="spellEnd"/>
      <w:r w:rsidRPr="00397C4E">
        <w:rPr>
          <w:rFonts w:ascii="Times New Roman" w:hAnsi="Times New Roman" w:cs="Times New Roman"/>
          <w:sz w:val="28"/>
          <w:szCs w:val="28"/>
        </w:rPr>
        <w:t>? ФЛАГ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Default="00263366" w:rsidP="002633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7C4E">
        <w:rPr>
          <w:rFonts w:ascii="Times New Roman" w:hAnsi="Times New Roman" w:cs="Times New Roman"/>
          <w:b/>
          <w:sz w:val="28"/>
          <w:szCs w:val="28"/>
        </w:rPr>
        <w:lastRenderedPageBreak/>
        <w:t>Викторина по вопросам: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1Что такое Родина?    </w:t>
      </w:r>
      <w:r w:rsidRPr="00397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97C4E">
        <w:rPr>
          <w:rFonts w:ascii="Times New Roman" w:hAnsi="Times New Roman" w:cs="Times New Roman"/>
          <w:sz w:val="28"/>
          <w:szCs w:val="28"/>
        </w:rPr>
        <w:br/>
        <w:t>2. Как называется страна, в которой мы живем?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3Как называются граждане, проживающие в России?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4Столица России город?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5Как зовут нашего президента?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6Назовите государственные символы России?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7Какого цвета орел на современном гербе России?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8Почему орел двуглавый?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9Кто еще (кроме орла) </w:t>
      </w:r>
      <w:proofErr w:type="gramStart"/>
      <w:r w:rsidRPr="00397C4E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397C4E">
        <w:rPr>
          <w:rFonts w:ascii="Times New Roman" w:hAnsi="Times New Roman" w:cs="Times New Roman"/>
          <w:sz w:val="28"/>
          <w:szCs w:val="28"/>
        </w:rPr>
        <w:t xml:space="preserve"> на гербе нашей Родины?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10Что означает изображение всадника?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11Какаие цвета на Российском флаге?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12Что означает каждый цвет?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13Где можно увидеть Российский флаг?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14Назовите </w:t>
      </w:r>
      <w:proofErr w:type="gramStart"/>
      <w:r w:rsidRPr="00397C4E">
        <w:rPr>
          <w:rFonts w:ascii="Times New Roman" w:hAnsi="Times New Roman" w:cs="Times New Roman"/>
          <w:sz w:val="28"/>
          <w:szCs w:val="28"/>
        </w:rPr>
        <w:t>улицу</w:t>
      </w:r>
      <w:proofErr w:type="gramEnd"/>
      <w:r w:rsidRPr="00397C4E">
        <w:rPr>
          <w:rFonts w:ascii="Times New Roman" w:hAnsi="Times New Roman" w:cs="Times New Roman"/>
          <w:sz w:val="28"/>
          <w:szCs w:val="28"/>
        </w:rPr>
        <w:t xml:space="preserve"> на которой находится наш детский сад?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7C4E">
        <w:rPr>
          <w:rFonts w:ascii="Times New Roman" w:hAnsi="Times New Roman" w:cs="Times New Roman"/>
          <w:b/>
          <w:sz w:val="28"/>
          <w:szCs w:val="28"/>
        </w:rPr>
        <w:t>3Этап Заключительный: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Методическое пособие было представлено в виде презентации на методическом объединении.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7C4E">
        <w:rPr>
          <w:rFonts w:ascii="Times New Roman" w:hAnsi="Times New Roman" w:cs="Times New Roman"/>
          <w:sz w:val="28"/>
          <w:szCs w:val="28"/>
        </w:rPr>
        <w:t>Вывод: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Воспитание патриотических чувств у </w:t>
      </w:r>
      <w:proofErr w:type="spellStart"/>
      <w:proofErr w:type="gramStart"/>
      <w:r w:rsidRPr="00397C4E">
        <w:rPr>
          <w:rFonts w:ascii="Times New Roman" w:hAnsi="Times New Roman" w:cs="Times New Roman"/>
          <w:sz w:val="28"/>
          <w:szCs w:val="28"/>
        </w:rPr>
        <w:t>детей-процесс</w:t>
      </w:r>
      <w:proofErr w:type="spellEnd"/>
      <w:proofErr w:type="gramEnd"/>
      <w:r w:rsidRPr="00397C4E">
        <w:rPr>
          <w:rFonts w:ascii="Times New Roman" w:hAnsi="Times New Roman" w:cs="Times New Roman"/>
          <w:sz w:val="28"/>
          <w:szCs w:val="28"/>
        </w:rPr>
        <w:t xml:space="preserve"> сложный и длительный и мы думаем, что смогли зародить первые ростки патриотизма, которые в будущем превратятся в огромную любовь к своей стране, своему народу, своей Родине.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>Работа по нравственно-патриотическому воспитанию в нашей группе, расширило знание дошкольников о родном городе, крае, стране, воспитало чувство уважение к Родине, к семье.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В результате нашей работы у детей появилось сознание собственной индивидуальности, повысилась самооценка, дошкольники почувствовали интерес и уважение к себе со стороны окружающих, как </w:t>
      </w:r>
      <w:proofErr w:type="gramStart"/>
      <w:r w:rsidRPr="00397C4E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Pr="00397C4E">
        <w:rPr>
          <w:rFonts w:ascii="Times New Roman" w:hAnsi="Times New Roman" w:cs="Times New Roman"/>
          <w:sz w:val="28"/>
          <w:szCs w:val="28"/>
        </w:rPr>
        <w:t xml:space="preserve"> так и ровесников.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Спасибо за внимание.  </w:t>
      </w: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66" w:rsidRPr="00397C4E" w:rsidRDefault="00263366" w:rsidP="00263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25F" w:rsidRDefault="001B025F"/>
    <w:sectPr w:rsidR="001B025F" w:rsidSect="0026336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366"/>
    <w:rsid w:val="001B025F"/>
    <w:rsid w:val="00263366"/>
    <w:rsid w:val="0089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3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2024-02-02T15:07:00Z</dcterms:created>
  <dcterms:modified xsi:type="dcterms:W3CDTF">2024-02-02T15:10:00Z</dcterms:modified>
</cp:coreProperties>
</file>