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76"/>
        <w:gridCol w:w="2127"/>
        <w:gridCol w:w="7371"/>
        <w:gridCol w:w="2627"/>
      </w:tblGrid>
      <w:tr w:rsidR="003B0584" w:rsidRPr="00C078E3" w:rsidTr="00AD514E">
        <w:trPr>
          <w:trHeight w:val="2686"/>
        </w:trPr>
        <w:tc>
          <w:tcPr>
            <w:tcW w:w="14501" w:type="dxa"/>
            <w:gridSpan w:val="4"/>
          </w:tcPr>
          <w:p w:rsidR="003B0584" w:rsidRPr="00E14DB4" w:rsidRDefault="003B0584" w:rsidP="00AD5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2241"/>
              <w:gridCol w:w="12034"/>
            </w:tblGrid>
            <w:tr w:rsidR="003B0584" w:rsidRPr="00E14DB4" w:rsidTr="00AD514E">
              <w:trPr>
                <w:trHeight w:val="300"/>
              </w:trPr>
              <w:tc>
                <w:tcPr>
                  <w:tcW w:w="14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584" w:rsidRDefault="003B0584" w:rsidP="00AD514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A84E99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32"/>
                      <w:szCs w:val="32"/>
                    </w:rPr>
                    <w:t>Технологическая карта урока</w:t>
                  </w:r>
                </w:p>
                <w:p w:rsidR="003B0584" w:rsidRPr="00A84E99" w:rsidRDefault="003B0584" w:rsidP="00AD514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32"/>
                      <w:szCs w:val="32"/>
                    </w:rPr>
                  </w:pPr>
                </w:p>
              </w:tc>
            </w:tr>
            <w:tr w:rsidR="003B0584" w:rsidRPr="00E14DB4" w:rsidTr="00AD514E">
              <w:trPr>
                <w:trHeight w:val="300"/>
              </w:trPr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hideMark/>
                </w:tcPr>
                <w:p w:rsidR="003B0584" w:rsidRPr="003B0584" w:rsidRDefault="003B0584" w:rsidP="00AD514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B05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Учитель:</w:t>
                  </w:r>
                </w:p>
              </w:tc>
              <w:tc>
                <w:tcPr>
                  <w:tcW w:w="1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584" w:rsidRPr="00E14DB4" w:rsidRDefault="00082B24" w:rsidP="00AD51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Тончаева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Ю.В.</w:t>
                  </w:r>
                </w:p>
              </w:tc>
            </w:tr>
            <w:tr w:rsidR="003B0584" w:rsidRPr="00E14DB4" w:rsidTr="00AD514E">
              <w:trPr>
                <w:trHeight w:val="300"/>
              </w:trPr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hideMark/>
                </w:tcPr>
                <w:p w:rsidR="003B0584" w:rsidRPr="003B0584" w:rsidRDefault="003B0584" w:rsidP="00AD514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B05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Предмет:</w:t>
                  </w:r>
                </w:p>
              </w:tc>
              <w:tc>
                <w:tcPr>
                  <w:tcW w:w="1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584" w:rsidRPr="00E14DB4" w:rsidRDefault="003B0584" w:rsidP="00AD51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4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</w:tr>
            <w:tr w:rsidR="003B0584" w:rsidRPr="00E14DB4" w:rsidTr="00AD514E">
              <w:trPr>
                <w:trHeight w:val="300"/>
              </w:trPr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hideMark/>
                </w:tcPr>
                <w:p w:rsidR="003B0584" w:rsidRPr="003B0584" w:rsidRDefault="003B0584" w:rsidP="00AD514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B05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Класс:</w:t>
                  </w:r>
                </w:p>
              </w:tc>
              <w:tc>
                <w:tcPr>
                  <w:tcW w:w="1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584" w:rsidRPr="00E14DB4" w:rsidRDefault="003B0584" w:rsidP="00AD51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4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3B0584" w:rsidRPr="00E14DB4" w:rsidTr="00AD514E">
              <w:trPr>
                <w:trHeight w:val="300"/>
              </w:trPr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hideMark/>
                </w:tcPr>
                <w:p w:rsidR="003B0584" w:rsidRPr="003B0584" w:rsidRDefault="003B0584" w:rsidP="00AD514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B05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Авторы УМК: </w:t>
                  </w:r>
                </w:p>
              </w:tc>
              <w:tc>
                <w:tcPr>
                  <w:tcW w:w="1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584" w:rsidRPr="00E14DB4" w:rsidRDefault="003B0584" w:rsidP="00AD51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0584" w:rsidRPr="00E14DB4" w:rsidTr="00AD514E">
              <w:trPr>
                <w:trHeight w:val="300"/>
              </w:trPr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hideMark/>
                </w:tcPr>
                <w:p w:rsidR="003B0584" w:rsidRPr="003B0584" w:rsidRDefault="003B0584" w:rsidP="00AD514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B05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Тема урока: </w:t>
                  </w:r>
                </w:p>
              </w:tc>
              <w:tc>
                <w:tcPr>
                  <w:tcW w:w="1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584" w:rsidRPr="00E14DB4" w:rsidRDefault="003B0584" w:rsidP="00AD51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4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Здоровое питание</w:t>
                  </w:r>
                </w:p>
              </w:tc>
            </w:tr>
            <w:tr w:rsidR="003B0584" w:rsidRPr="00E14DB4" w:rsidTr="00AD514E">
              <w:trPr>
                <w:trHeight w:val="300"/>
              </w:trPr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hideMark/>
                </w:tcPr>
                <w:p w:rsidR="003B0584" w:rsidRPr="003B0584" w:rsidRDefault="003B0584" w:rsidP="00AD514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B05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Задачи:</w:t>
                  </w:r>
                </w:p>
              </w:tc>
              <w:tc>
                <w:tcPr>
                  <w:tcW w:w="1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B0584" w:rsidRPr="00E14DB4" w:rsidRDefault="003B0584" w:rsidP="00AD51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0584" w:rsidRPr="00E14DB4" w:rsidTr="00AD514E">
              <w:trPr>
                <w:trHeight w:val="1080"/>
              </w:trPr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hideMark/>
                </w:tcPr>
                <w:p w:rsidR="003B0584" w:rsidRPr="003B0584" w:rsidRDefault="003B0584" w:rsidP="00AD514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B05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Образовательные: </w:t>
                  </w:r>
                </w:p>
              </w:tc>
              <w:tc>
                <w:tcPr>
                  <w:tcW w:w="1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584" w:rsidRPr="00E14DB4" w:rsidRDefault="003B0584" w:rsidP="00AD51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4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Находить и предъявлять информацию о содержании </w:t>
                  </w:r>
                  <w:proofErr w:type="gramStart"/>
                  <w:r w:rsidRPr="00E14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  <w:r w:rsidRPr="00E14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пищевых продуктов. Научить подбирать продукты для составления меню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день</w:t>
                  </w:r>
                  <w:r w:rsidRPr="00E14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учетом калорийности продуктов.</w:t>
                  </w:r>
                  <w:r w:rsidRPr="00E14DB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Научить применять полученные знания на практике. Осваивать исследовательские навыки.</w:t>
                  </w:r>
                </w:p>
              </w:tc>
            </w:tr>
            <w:tr w:rsidR="003B0584" w:rsidRPr="00E14DB4" w:rsidTr="00AD514E">
              <w:trPr>
                <w:trHeight w:val="540"/>
              </w:trPr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hideMark/>
                </w:tcPr>
                <w:p w:rsidR="003B0584" w:rsidRPr="003B0584" w:rsidRDefault="003B0584" w:rsidP="00AD514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B05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Воспитательные:</w:t>
                  </w:r>
                </w:p>
              </w:tc>
              <w:tc>
                <w:tcPr>
                  <w:tcW w:w="1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584" w:rsidRPr="00E14DB4" w:rsidRDefault="003B0584" w:rsidP="00AD51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4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Воспитывать стремление к здоровому образу жизни.</w:t>
                  </w:r>
                </w:p>
              </w:tc>
            </w:tr>
            <w:tr w:rsidR="003B0584" w:rsidRPr="00E14DB4" w:rsidTr="00AD514E">
              <w:trPr>
                <w:trHeight w:val="540"/>
              </w:trPr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hideMark/>
                </w:tcPr>
                <w:p w:rsidR="003B0584" w:rsidRPr="003B0584" w:rsidRDefault="003B0584" w:rsidP="00AD514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B05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Развивающие: </w:t>
                  </w:r>
                </w:p>
              </w:tc>
              <w:tc>
                <w:tcPr>
                  <w:tcW w:w="1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584" w:rsidRPr="00E14DB4" w:rsidRDefault="003B0584" w:rsidP="00AD51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E14D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азвивать творческое мышление учащихся, умение излагать свое мнение, обсуждать, делать выводы, сотрудничать, работать с источниками информации.</w:t>
                  </w:r>
                </w:p>
              </w:tc>
            </w:tr>
            <w:tr w:rsidR="003B0584" w:rsidRPr="00E14DB4" w:rsidTr="00AD514E">
              <w:trPr>
                <w:trHeight w:val="300"/>
              </w:trPr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hideMark/>
                </w:tcPr>
                <w:p w:rsidR="003B0584" w:rsidRPr="003B0584" w:rsidRDefault="003B0584" w:rsidP="00AD514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B05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Планируемые результаты: </w:t>
                  </w:r>
                </w:p>
              </w:tc>
              <w:tc>
                <w:tcPr>
                  <w:tcW w:w="1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B0584" w:rsidRPr="00E14DB4" w:rsidRDefault="003B0584" w:rsidP="00AD51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0584" w:rsidRPr="00E14DB4" w:rsidTr="00AD514E">
              <w:trPr>
                <w:trHeight w:val="307"/>
              </w:trPr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hideMark/>
                </w:tcPr>
                <w:p w:rsidR="003B0584" w:rsidRPr="003B0584" w:rsidRDefault="003B0584" w:rsidP="00AD514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B05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Личностные:</w:t>
                  </w:r>
                </w:p>
              </w:tc>
              <w:tc>
                <w:tcPr>
                  <w:tcW w:w="1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584" w:rsidRPr="00E14DB4" w:rsidRDefault="003B0584" w:rsidP="00AD51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4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Анализировать свои действия и управлять ими, сотрудничать со сверстниками и учителем.</w:t>
                  </w:r>
                </w:p>
              </w:tc>
            </w:tr>
            <w:tr w:rsidR="003B0584" w:rsidRPr="00E14DB4" w:rsidTr="00AD514E">
              <w:trPr>
                <w:trHeight w:val="709"/>
              </w:trPr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hideMark/>
                </w:tcPr>
                <w:p w:rsidR="003B0584" w:rsidRPr="003B0584" w:rsidRDefault="003B0584" w:rsidP="00AD514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B05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Предметные:</w:t>
                  </w:r>
                </w:p>
              </w:tc>
              <w:tc>
                <w:tcPr>
                  <w:tcW w:w="1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584" w:rsidRPr="00E14DB4" w:rsidRDefault="003B0584" w:rsidP="00AD51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4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Освоение новых знаний о физиологии питании,  выявление характерных особенностей пищевых продуктов, рационального  питания. </w:t>
                  </w:r>
                </w:p>
              </w:tc>
            </w:tr>
            <w:tr w:rsidR="003B0584" w:rsidRPr="00E14DB4" w:rsidTr="00AD514E">
              <w:trPr>
                <w:trHeight w:val="1399"/>
              </w:trPr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hideMark/>
                </w:tcPr>
                <w:p w:rsidR="003B0584" w:rsidRPr="003B0584" w:rsidRDefault="003B0584" w:rsidP="00AD514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B05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Метапредметные</w:t>
                  </w:r>
                  <w:proofErr w:type="spellEnd"/>
                  <w:r w:rsidRPr="003B05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584" w:rsidRPr="00E14DB4" w:rsidRDefault="003B0584" w:rsidP="00AD51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14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Познавательные</w:t>
                  </w:r>
                  <w:proofErr w:type="gramEnd"/>
                  <w:r w:rsidRPr="00E14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умение планировать промежуточное действие, чтобы достигнуть полученный результат. </w:t>
                  </w:r>
                  <w:r w:rsidRPr="00E14DB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Коммуникативные  - умение работать в группе при выполнении задания, умение вести сотрудничество с учителем.</w:t>
                  </w:r>
                  <w:r w:rsidRPr="00E14DB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Познавательные - выполнение работы по выявлению наиболее ценных в пищевом отношении пищевых продуктов.  </w:t>
                  </w:r>
                </w:p>
              </w:tc>
            </w:tr>
            <w:tr w:rsidR="003B0584" w:rsidRPr="00E14DB4" w:rsidTr="00AD514E">
              <w:trPr>
                <w:trHeight w:val="554"/>
              </w:trPr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hideMark/>
                </w:tcPr>
                <w:p w:rsidR="003B0584" w:rsidRPr="003B0584" w:rsidRDefault="003B0584" w:rsidP="00AD514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B05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Межпредметные</w:t>
                  </w:r>
                  <w:proofErr w:type="spellEnd"/>
                  <w:r w:rsidRPr="003B05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связи: </w:t>
                  </w:r>
                </w:p>
              </w:tc>
              <w:tc>
                <w:tcPr>
                  <w:tcW w:w="1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584" w:rsidRPr="00E14DB4" w:rsidRDefault="003B0584" w:rsidP="00AD51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4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ОБЖ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химия</w:t>
                  </w:r>
                </w:p>
              </w:tc>
            </w:tr>
            <w:tr w:rsidR="003B0584" w:rsidRPr="00E14DB4" w:rsidTr="00AD514E">
              <w:trPr>
                <w:trHeight w:val="540"/>
              </w:trPr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hideMark/>
                </w:tcPr>
                <w:p w:rsidR="003B0584" w:rsidRPr="003B0584" w:rsidRDefault="003B0584" w:rsidP="00AD514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B05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Формы деятельности:</w:t>
                  </w:r>
                </w:p>
              </w:tc>
              <w:tc>
                <w:tcPr>
                  <w:tcW w:w="1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584" w:rsidRPr="00E14DB4" w:rsidRDefault="003B0584" w:rsidP="00AD51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4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Фронтальная</w:t>
                  </w:r>
                  <w:r w:rsidRPr="00E14DB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Групповая</w:t>
                  </w:r>
                </w:p>
              </w:tc>
            </w:tr>
            <w:tr w:rsidR="003B0584" w:rsidRPr="00E14DB4" w:rsidTr="00AD514E">
              <w:trPr>
                <w:trHeight w:val="300"/>
              </w:trPr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hideMark/>
                </w:tcPr>
                <w:p w:rsidR="003B0584" w:rsidRPr="003B0584" w:rsidRDefault="003B0584" w:rsidP="00AD514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B05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 xml:space="preserve">Формы обучения: </w:t>
                  </w:r>
                </w:p>
              </w:tc>
              <w:tc>
                <w:tcPr>
                  <w:tcW w:w="1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584" w:rsidRPr="00E14DB4" w:rsidRDefault="003B0584" w:rsidP="00AD51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4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Деяте</w:t>
                  </w:r>
                  <w:bookmarkStart w:id="0" w:name="_GoBack"/>
                  <w:bookmarkEnd w:id="0"/>
                  <w:r w:rsidRPr="00E14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льностный</w:t>
                  </w:r>
                  <w:proofErr w:type="spellEnd"/>
                  <w:r w:rsidRPr="00E14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способ обучения</w:t>
                  </w:r>
                </w:p>
              </w:tc>
            </w:tr>
            <w:tr w:rsidR="003B0584" w:rsidRPr="00E14DB4" w:rsidTr="00AD514E">
              <w:trPr>
                <w:trHeight w:val="300"/>
              </w:trPr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hideMark/>
                </w:tcPr>
                <w:p w:rsidR="003B0584" w:rsidRPr="003B0584" w:rsidRDefault="003B0584" w:rsidP="00AD514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B05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Ресурсы:</w:t>
                  </w:r>
                </w:p>
              </w:tc>
              <w:tc>
                <w:tcPr>
                  <w:tcW w:w="1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B0584" w:rsidRPr="00E14DB4" w:rsidRDefault="003B0584" w:rsidP="00AD51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Карточки, учебник</w:t>
                  </w:r>
                </w:p>
              </w:tc>
            </w:tr>
            <w:tr w:rsidR="003B0584" w:rsidRPr="00E14DB4" w:rsidTr="00AD514E">
              <w:trPr>
                <w:trHeight w:val="684"/>
              </w:trPr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hideMark/>
                </w:tcPr>
                <w:p w:rsidR="003B0584" w:rsidRPr="003B0584" w:rsidRDefault="003B0584" w:rsidP="00AD514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B05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Основные:</w:t>
                  </w:r>
                </w:p>
              </w:tc>
              <w:tc>
                <w:tcPr>
                  <w:tcW w:w="1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584" w:rsidRPr="00E14DB4" w:rsidRDefault="003B0584" w:rsidP="00AD51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4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Программное обеспечение</w:t>
                  </w:r>
                  <w:r w:rsidRPr="00E14DB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УМК</w:t>
                  </w:r>
                  <w:r w:rsidRPr="00E14DB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3B0584" w:rsidRPr="00E14DB4" w:rsidTr="00AD514E">
              <w:trPr>
                <w:trHeight w:val="310"/>
              </w:trPr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hideMark/>
                </w:tcPr>
                <w:p w:rsidR="003B0584" w:rsidRPr="003B0584" w:rsidRDefault="003B0584" w:rsidP="00AD514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B05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Дополнительные:</w:t>
                  </w:r>
                </w:p>
              </w:tc>
              <w:tc>
                <w:tcPr>
                  <w:tcW w:w="1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584" w:rsidRPr="00E14DB4" w:rsidRDefault="003B0584" w:rsidP="00AD514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14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Раздаточный материал</w:t>
                  </w:r>
                </w:p>
              </w:tc>
            </w:tr>
            <w:tr w:rsidR="003B0584" w:rsidRPr="00E14DB4" w:rsidTr="00AD514E">
              <w:trPr>
                <w:trHeight w:val="361"/>
              </w:trPr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hideMark/>
                </w:tcPr>
                <w:p w:rsidR="003B0584" w:rsidRPr="003B0584" w:rsidRDefault="003B0584" w:rsidP="00AD514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B05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Тип урока: </w:t>
                  </w:r>
                </w:p>
              </w:tc>
              <w:tc>
                <w:tcPr>
                  <w:tcW w:w="1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584" w:rsidRPr="00E14DB4" w:rsidRDefault="003B0584" w:rsidP="00AD51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4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I. Урок первичного предъявления новых знаний</w:t>
                  </w:r>
                </w:p>
              </w:tc>
            </w:tr>
            <w:tr w:rsidR="003B0584" w:rsidRPr="00E14DB4" w:rsidTr="00AD514E">
              <w:trPr>
                <w:trHeight w:val="540"/>
              </w:trPr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hideMark/>
                </w:tcPr>
                <w:p w:rsidR="003B0584" w:rsidRPr="003B0584" w:rsidRDefault="003B0584" w:rsidP="00AD514E">
                  <w:pPr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3B05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Цель:</w:t>
                  </w:r>
                </w:p>
              </w:tc>
              <w:tc>
                <w:tcPr>
                  <w:tcW w:w="1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584" w:rsidRPr="00E14DB4" w:rsidRDefault="003B0584" w:rsidP="00AD514E">
                  <w:pPr>
                    <w:shd w:val="clear" w:color="auto" w:fill="FFFFFF"/>
                    <w:spacing w:after="120" w:line="24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E14DB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Актуализировать знания учащихся о значении пищи, сформировать понятие «здоровое питание»</w:t>
                  </w:r>
                </w:p>
              </w:tc>
            </w:tr>
          </w:tbl>
          <w:p w:rsidR="003B0584" w:rsidRPr="00C078E3" w:rsidRDefault="003B0584" w:rsidP="00AD5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584" w:rsidRPr="00C078E3" w:rsidTr="00AD514E">
        <w:trPr>
          <w:trHeight w:val="134"/>
        </w:trPr>
        <w:tc>
          <w:tcPr>
            <w:tcW w:w="2376" w:type="dxa"/>
          </w:tcPr>
          <w:p w:rsidR="003B0584" w:rsidRPr="00C078E3" w:rsidRDefault="003B0584" w:rsidP="00AD5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B0584" w:rsidRPr="00C078E3" w:rsidRDefault="003B0584" w:rsidP="00AD5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3B0584" w:rsidRPr="00C078E3" w:rsidRDefault="003B0584" w:rsidP="00AD5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7" w:type="dxa"/>
          </w:tcPr>
          <w:p w:rsidR="003B0584" w:rsidRPr="00C078E3" w:rsidRDefault="003B0584" w:rsidP="00AD5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584" w:rsidRPr="00C078E3" w:rsidTr="00AD514E">
        <w:trPr>
          <w:trHeight w:val="134"/>
        </w:trPr>
        <w:tc>
          <w:tcPr>
            <w:tcW w:w="2376" w:type="dxa"/>
            <w:shd w:val="clear" w:color="auto" w:fill="FFFF00"/>
          </w:tcPr>
          <w:p w:rsidR="003B0584" w:rsidRPr="00C078E3" w:rsidRDefault="003B0584" w:rsidP="00AD5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E3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 (время этапа)</w:t>
            </w:r>
          </w:p>
        </w:tc>
        <w:tc>
          <w:tcPr>
            <w:tcW w:w="2127" w:type="dxa"/>
            <w:shd w:val="clear" w:color="auto" w:fill="FFFF00"/>
          </w:tcPr>
          <w:p w:rsidR="003B0584" w:rsidRPr="00C078E3" w:rsidRDefault="003B0584" w:rsidP="00AD5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E3">
              <w:rPr>
                <w:rFonts w:ascii="Times New Roman" w:hAnsi="Times New Roman" w:cs="Times New Roman"/>
                <w:b/>
                <w:sz w:val="24"/>
                <w:szCs w:val="24"/>
              </w:rPr>
              <w:t>Формы, методы и приемы</w:t>
            </w:r>
          </w:p>
        </w:tc>
        <w:tc>
          <w:tcPr>
            <w:tcW w:w="7371" w:type="dxa"/>
            <w:shd w:val="clear" w:color="auto" w:fill="FFFF00"/>
          </w:tcPr>
          <w:p w:rsidR="003B0584" w:rsidRPr="00C078E3" w:rsidRDefault="003B0584" w:rsidP="00AD5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E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627" w:type="dxa"/>
            <w:shd w:val="clear" w:color="auto" w:fill="FFFF00"/>
          </w:tcPr>
          <w:p w:rsidR="003B0584" w:rsidRPr="00C078E3" w:rsidRDefault="003B0584" w:rsidP="00AD5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E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3B0584" w:rsidRPr="00C078E3" w:rsidTr="00AD514E">
        <w:trPr>
          <w:trHeight w:val="134"/>
        </w:trPr>
        <w:tc>
          <w:tcPr>
            <w:tcW w:w="2376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E3"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</w:t>
            </w:r>
          </w:p>
        </w:tc>
        <w:tc>
          <w:tcPr>
            <w:tcW w:w="2127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E3">
              <w:rPr>
                <w:rFonts w:ascii="Times New Roman" w:hAnsi="Times New Roman" w:cs="Times New Roman"/>
                <w:sz w:val="24"/>
                <w:szCs w:val="24"/>
              </w:rPr>
              <w:t>Прозвенел и смолк звонок,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br/>
              <w:t>Вас ждет интересный, полезный урок,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br/>
              <w:t>Чудесным пусть будет у вас настроение,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br/>
              <w:t>Легко и свободно дается учение.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br/>
              <w:t>Психологический настрой: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br/>
              <w:t>- А теперь потрите ладошки так, чтобы они стали горячими. Быстро передайте тепло соседу по парте, соединив свои ладошки с ладошками товарища. Пусть тепло вашей души поддерживает вас и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помогает вам.</w:t>
            </w:r>
          </w:p>
        </w:tc>
        <w:tc>
          <w:tcPr>
            <w:tcW w:w="2627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E3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готовность к уроку и эмоциональн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t xml:space="preserve"> настро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t xml:space="preserve"> на урок</w:t>
            </w:r>
          </w:p>
        </w:tc>
      </w:tr>
      <w:tr w:rsidR="003B0584" w:rsidRPr="00C078E3" w:rsidTr="00AD514E">
        <w:trPr>
          <w:trHeight w:val="134"/>
        </w:trPr>
        <w:tc>
          <w:tcPr>
            <w:tcW w:w="2376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E3">
              <w:rPr>
                <w:rFonts w:ascii="Times New Roman" w:hAnsi="Times New Roman" w:cs="Times New Roman"/>
                <w:sz w:val="24"/>
                <w:szCs w:val="24"/>
              </w:rPr>
              <w:t>Постановка цели и задачи урока. Мотивация учебной деятельности учащихся.</w:t>
            </w:r>
          </w:p>
        </w:tc>
        <w:tc>
          <w:tcPr>
            <w:tcW w:w="2127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Кейс-метод</w:t>
            </w:r>
          </w:p>
        </w:tc>
        <w:tc>
          <w:tcPr>
            <w:tcW w:w="7371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E3">
              <w:rPr>
                <w:rFonts w:ascii="Times New Roman" w:hAnsi="Times New Roman" w:cs="Times New Roman"/>
                <w:sz w:val="24"/>
                <w:szCs w:val="24"/>
              </w:rPr>
              <w:t>В начале урока 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разделить класс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t xml:space="preserve"> группы в зависимости от посадки уч-ся (кей</w:t>
            </w:r>
            <w:proofErr w:type="gramStart"/>
            <w:r w:rsidRPr="00C078E3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C078E3">
              <w:rPr>
                <w:rFonts w:ascii="Times New Roman" w:hAnsi="Times New Roman" w:cs="Times New Roman"/>
                <w:sz w:val="24"/>
                <w:szCs w:val="24"/>
              </w:rPr>
              <w:t xml:space="preserve"> метод) и вытащить команде карточку с ситуацией или с условием: 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Вы оказались на тропическом  острове 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Вы пошли в поход 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Вы получили кусок земли с условием проживания на нем 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Что вам необходимо в первую очередь? (Обсуждение команд около3-5 минут.) 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итоге обсуждения и защиты команд выписывается на доске или 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экране: Что общего выявилось в данных ситуациях? 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br/>
              <w:t>Дети пришли к умозаключению, что существуют базовые (основа жизни) потребности человека. (ЖИЛИЩЕ, ОДЕЖДА, ЕДА)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br/>
              <w:t>Как вы думаете, что важнее и о чём мы будем с вами сегодня разговаривать?</w:t>
            </w:r>
          </w:p>
        </w:tc>
        <w:tc>
          <w:tcPr>
            <w:tcW w:w="2627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группах, обсуждение, ответы на вопросы учителя</w:t>
            </w:r>
          </w:p>
        </w:tc>
      </w:tr>
      <w:tr w:rsidR="003B0584" w:rsidRPr="00C078E3" w:rsidTr="00AD514E">
        <w:trPr>
          <w:trHeight w:val="134"/>
        </w:trPr>
        <w:tc>
          <w:tcPr>
            <w:tcW w:w="2376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знаний</w:t>
            </w:r>
          </w:p>
        </w:tc>
        <w:tc>
          <w:tcPr>
            <w:tcW w:w="2127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E3">
              <w:rPr>
                <w:rFonts w:ascii="Times New Roman" w:hAnsi="Times New Roman" w:cs="Times New Roman"/>
                <w:sz w:val="24"/>
                <w:szCs w:val="24"/>
              </w:rPr>
              <w:t>Беседа по уточнению и конкретизации знаний о здоровом питании.</w:t>
            </w:r>
          </w:p>
        </w:tc>
        <w:tc>
          <w:tcPr>
            <w:tcW w:w="7371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E3">
              <w:rPr>
                <w:rFonts w:ascii="Times New Roman" w:hAnsi="Times New Roman" w:cs="Times New Roman"/>
                <w:sz w:val="24"/>
                <w:szCs w:val="24"/>
              </w:rPr>
              <w:t xml:space="preserve">«Здоровое питание» 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 Рациональное питание», «Режим питания»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Кто как считает,  важна ли пища для нашего организма? 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Что вы знаете о пище? 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Из каких полезных веществ состоит пища? 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«Состав пищи» 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 А что вы знаете о белках, жирах, углеводах и витаминах, входящих в состав пищи? 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27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E3">
              <w:rPr>
                <w:rFonts w:ascii="Times New Roman" w:hAnsi="Times New Roman" w:cs="Times New Roman"/>
                <w:sz w:val="24"/>
                <w:szCs w:val="24"/>
              </w:rPr>
              <w:t>Ответы на вопросы, рассуждение</w:t>
            </w:r>
          </w:p>
        </w:tc>
      </w:tr>
      <w:tr w:rsidR="003B0584" w:rsidRPr="00C078E3" w:rsidTr="00AD514E">
        <w:trPr>
          <w:trHeight w:val="134"/>
        </w:trPr>
        <w:tc>
          <w:tcPr>
            <w:tcW w:w="2376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E3">
              <w:rPr>
                <w:rFonts w:ascii="Times New Roman" w:hAnsi="Times New Roman" w:cs="Times New Roman"/>
                <w:sz w:val="24"/>
                <w:szCs w:val="24"/>
              </w:rPr>
              <w:t>Первичное усвоение новых знаний</w:t>
            </w:r>
          </w:p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E3">
              <w:rPr>
                <w:rFonts w:ascii="Times New Roman" w:hAnsi="Times New Roman" w:cs="Times New Roman"/>
                <w:sz w:val="24"/>
                <w:szCs w:val="24"/>
              </w:rPr>
              <w:t>Технология «Смысловое чтение»</w:t>
            </w:r>
          </w:p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7371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E3">
              <w:rPr>
                <w:rFonts w:ascii="Times New Roman" w:hAnsi="Times New Roman" w:cs="Times New Roman"/>
                <w:sz w:val="24"/>
                <w:szCs w:val="24"/>
              </w:rPr>
              <w:t xml:space="preserve">(Работа в группах) на карточках </w:t>
            </w:r>
            <w:r w:rsidRPr="00C078E3">
              <w:rPr>
                <w:rFonts w:ascii="Times New Roman" w:hAnsi="Times New Roman" w:cs="Times New Roman"/>
                <w:i/>
                <w:sz w:val="24"/>
                <w:szCs w:val="24"/>
              </w:rPr>
              <w:t>(Приложение</w:t>
            </w:r>
            <w:proofErr w:type="gramStart"/>
            <w:r w:rsidRPr="00C078E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C078E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E3">
              <w:rPr>
                <w:rFonts w:ascii="Times New Roman" w:hAnsi="Times New Roman" w:cs="Times New Roman"/>
                <w:sz w:val="24"/>
                <w:szCs w:val="24"/>
              </w:rPr>
              <w:t xml:space="preserve">- Сейчас вы прочитаете текст и восстановите информацию на карточках. </w:t>
            </w:r>
          </w:p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E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в группах по карточкам</w:t>
            </w:r>
          </w:p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584" w:rsidRPr="00C078E3" w:rsidTr="00AD514E">
        <w:trPr>
          <w:trHeight w:val="1101"/>
        </w:trPr>
        <w:tc>
          <w:tcPr>
            <w:tcW w:w="2376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E3">
              <w:rPr>
                <w:rFonts w:ascii="Times New Roman" w:hAnsi="Times New Roman" w:cs="Times New Roman"/>
                <w:sz w:val="24"/>
                <w:szCs w:val="24"/>
              </w:rPr>
              <w:t>Первичная проверка понимания</w:t>
            </w:r>
          </w:p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7371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E3">
              <w:rPr>
                <w:rFonts w:ascii="Times New Roman" w:hAnsi="Times New Roman" w:cs="Times New Roman"/>
                <w:sz w:val="24"/>
                <w:szCs w:val="24"/>
              </w:rPr>
              <w:t>Проверка заполнен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t xml:space="preserve"> карточек</w:t>
            </w:r>
          </w:p>
        </w:tc>
        <w:tc>
          <w:tcPr>
            <w:tcW w:w="2627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E3">
              <w:rPr>
                <w:rFonts w:ascii="Times New Roman" w:hAnsi="Times New Roman" w:cs="Times New Roman"/>
                <w:sz w:val="24"/>
                <w:szCs w:val="24"/>
              </w:rPr>
              <w:t xml:space="preserve">Выбор одного учащегося из группы.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Озвучивают результаты работы</w:t>
            </w:r>
          </w:p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584" w:rsidRPr="00C078E3" w:rsidTr="00AD514E">
        <w:trPr>
          <w:trHeight w:val="134"/>
        </w:trPr>
        <w:tc>
          <w:tcPr>
            <w:tcW w:w="2376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B0584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B0584" w:rsidRPr="00171FF6" w:rsidRDefault="003B0584" w:rsidP="00AD5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FF6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2627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584" w:rsidRPr="00C078E3" w:rsidTr="00AD514E">
        <w:trPr>
          <w:trHeight w:val="134"/>
        </w:trPr>
        <w:tc>
          <w:tcPr>
            <w:tcW w:w="2376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E3">
              <w:rPr>
                <w:rFonts w:ascii="Times New Roman" w:hAnsi="Times New Roman" w:cs="Times New Roman"/>
                <w:sz w:val="24"/>
                <w:szCs w:val="24"/>
              </w:rPr>
              <w:t>Поисково-исследовательская деятельность</w:t>
            </w:r>
          </w:p>
        </w:tc>
        <w:tc>
          <w:tcPr>
            <w:tcW w:w="2127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Рассказ, практическая работа</w:t>
            </w:r>
          </w:p>
        </w:tc>
        <w:tc>
          <w:tcPr>
            <w:tcW w:w="7371" w:type="dxa"/>
          </w:tcPr>
          <w:p w:rsidR="003B0584" w:rsidRPr="00C078E3" w:rsidRDefault="003B0584" w:rsidP="00AD514E">
            <w:pPr>
              <w:pStyle w:val="a4"/>
            </w:pPr>
            <w:r w:rsidRPr="00C078E3">
              <w:t xml:space="preserve">- Из определения видно, что принципами </w:t>
            </w:r>
            <w:r w:rsidR="001B357B">
              <w:t xml:space="preserve"> рационального питания являются</w:t>
            </w:r>
            <w:r w:rsidRPr="00C078E3">
              <w:t>:</w:t>
            </w:r>
          </w:p>
          <w:p w:rsidR="003B0584" w:rsidRPr="00C078E3" w:rsidRDefault="003B0584" w:rsidP="00AD514E">
            <w:pPr>
              <w:pStyle w:val="a4"/>
              <w:numPr>
                <w:ilvl w:val="0"/>
                <w:numId w:val="1"/>
              </w:numPr>
              <w:ind w:left="0" w:firstLine="0"/>
            </w:pPr>
            <w:r w:rsidRPr="00C078E3">
              <w:t>Энергетическое равновесие:</w:t>
            </w:r>
          </w:p>
          <w:p w:rsidR="003B0584" w:rsidRPr="00C078E3" w:rsidRDefault="003B0584" w:rsidP="00AD514E">
            <w:pPr>
              <w:pStyle w:val="a4"/>
              <w:numPr>
                <w:ilvl w:val="0"/>
                <w:numId w:val="1"/>
              </w:numPr>
              <w:ind w:left="0" w:firstLine="0"/>
            </w:pPr>
            <w:r w:rsidRPr="00C078E3">
              <w:t>Разнообразное питание;</w:t>
            </w:r>
          </w:p>
          <w:p w:rsidR="003B0584" w:rsidRPr="00C078E3" w:rsidRDefault="003B0584" w:rsidP="00AD514E">
            <w:pPr>
              <w:pStyle w:val="a4"/>
              <w:numPr>
                <w:ilvl w:val="0"/>
                <w:numId w:val="1"/>
              </w:numPr>
              <w:ind w:left="0" w:firstLine="0"/>
            </w:pPr>
            <w:r w:rsidRPr="00C078E3">
              <w:t xml:space="preserve">Режим питания; </w:t>
            </w:r>
          </w:p>
          <w:p w:rsidR="003B0584" w:rsidRPr="00C078E3" w:rsidRDefault="003B0584" w:rsidP="00AD514E">
            <w:pPr>
              <w:pStyle w:val="a4"/>
            </w:pPr>
            <w:r>
              <w:t xml:space="preserve">- </w:t>
            </w:r>
            <w:r w:rsidRPr="00C078E3">
              <w:t xml:space="preserve">Энергетическое равновесие. Каждый из нас должен получать </w:t>
            </w:r>
            <w:r w:rsidRPr="00C078E3">
              <w:lastRenderedPageBreak/>
              <w:t xml:space="preserve">столько энергии, сколько затрачивает её в течение дня, т.е. в организме должно соблюдаться энергетическое равновесие. В основе правильного питания лежит оптимальная пропорция белков, жиров и углеводов. Сколько их должно содержаться в еде для каждого человека, узнать не сложно. Все зависит от того, каким видом деятельности занимается человек. Люди умственного труда мало двигаются, но их мозг поглощает много энергии, поэтому в их рационе должно быть 100-110 грамм белка, 80-90 грамм жиров и 300-350 грамм углеводов в день. У людей, занятых физическим трудом больше энергии затрачивают мышцы, поэтому им необходимо 115-120 грамм белка, 80-90 грамм жиров и 400 грамм углеводов. Кроме этого каждый человек должен ежедневно получать витамины и клетчатку.  Еще ученые заметили, что если человек питается в уютной и спокойной обстановке, например, тихом кафе или дома, то он меньше подвержен избыточному отложению жиров, нежели когда человек перекусывает на ходу или в шумной активной обстановке. </w:t>
            </w:r>
          </w:p>
          <w:p w:rsidR="003B0584" w:rsidRPr="00C078E3" w:rsidRDefault="003B0584" w:rsidP="00AD514E">
            <w:pPr>
              <w:pStyle w:val="a4"/>
            </w:pPr>
            <w:r w:rsidRPr="00C078E3">
              <w:t>- Ребята, как вы думаете, сколько раз в день должен питаться человек? Назовите основные приёмы пищи? (</w:t>
            </w:r>
            <w:r w:rsidRPr="00C078E3">
              <w:rPr>
                <w:i/>
              </w:rPr>
              <w:t xml:space="preserve">завтрак, обед, </w:t>
            </w:r>
            <w:r>
              <w:rPr>
                <w:i/>
              </w:rPr>
              <w:t xml:space="preserve">полдник, </w:t>
            </w:r>
            <w:r w:rsidRPr="00C078E3">
              <w:rPr>
                <w:i/>
              </w:rPr>
              <w:t>ужин)</w:t>
            </w:r>
          </w:p>
        </w:tc>
        <w:tc>
          <w:tcPr>
            <w:tcW w:w="2627" w:type="dxa"/>
          </w:tcPr>
          <w:p w:rsidR="003B0584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t xml:space="preserve">абота в группах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по инструкционным картам, таблицам</w:t>
            </w:r>
          </w:p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584" w:rsidTr="00AD514E">
        <w:trPr>
          <w:trHeight w:val="134"/>
        </w:trPr>
        <w:tc>
          <w:tcPr>
            <w:tcW w:w="2376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B0584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B0584" w:rsidRDefault="003B0584" w:rsidP="00AD514E">
            <w:pPr>
              <w:tabs>
                <w:tab w:val="num" w:pos="-567"/>
                <w:tab w:val="left" w:pos="2528"/>
              </w:tabs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0584" w:rsidRDefault="003B0584" w:rsidP="00AD514E">
            <w:pPr>
              <w:tabs>
                <w:tab w:val="num" w:pos="-567"/>
                <w:tab w:val="left" w:pos="2528"/>
              </w:tabs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Режим питания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это время и число приёмов пищи. Между приёмами пищи соблюдаются определённые интервалы времени. Желудок заранее готовиться к приёму пищи и в этом случае пища лучше усваивается. Наиболее рациональным является четырёх- и трёхразовый режим питания. При трёхразовом питании следует придерживаться такого правила – сытный завтрак, плотный обед и лёгкий ужин. При четырёхразовом питании (общая калорийность - 100%) рекомендуется на завтрак выделить 20% калорийности пищи, обед – 40%, полдник – 10% ужин – 20%.</w:t>
            </w:r>
          </w:p>
          <w:p w:rsidR="003B0584" w:rsidRDefault="003B0584" w:rsidP="00AD514E">
            <w:pPr>
              <w:tabs>
                <w:tab w:val="num" w:pos="-567"/>
                <w:tab w:val="left" w:pos="2528"/>
              </w:tabs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Продукты, богатые белком (мясо, рыба, бобовые) рекомендуется употреблять в период активной деятельности, независимо от времени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суток.</w:t>
            </w:r>
          </w:p>
          <w:p w:rsidR="003B0584" w:rsidRDefault="003B0584" w:rsidP="00AD514E">
            <w:pPr>
              <w:tabs>
                <w:tab w:val="num" w:pos="-567"/>
                <w:tab w:val="left" w:pos="2528"/>
              </w:tabs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 сном нецелесообразно принимать пищу, возбуждающую нервную систему. Её употребление более уместно перед работой и днём. Ужин рекомендуется принимать за 2-3 часа до сна, а перед сном выпить кефир. Вредно для организма ложиться спать голодным, так как сон становится тревожным, может развиться бессонница.</w:t>
            </w:r>
          </w:p>
          <w:p w:rsidR="003B0584" w:rsidRDefault="003B0584" w:rsidP="00AD514E">
            <w:pPr>
              <w:tabs>
                <w:tab w:val="num" w:pos="-567"/>
                <w:tab w:val="left" w:pos="2528"/>
              </w:tabs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 едой рекомендуется выпить воды, она повышает желудочную секрецию. Если вы устали, то перед едой необходимо отдохнуть, это будет способствовать лучшему перевариванию и усвояемости пищи. При пониженном аппетите еду следует начинать с острых закусок. Не рекомендуется начинать еду с приёма жирной пищи, жиры тормозят желудочную секрецию.</w:t>
            </w:r>
          </w:p>
          <w:p w:rsidR="003B0584" w:rsidRDefault="003B0584" w:rsidP="00AD514E">
            <w:pPr>
              <w:tabs>
                <w:tab w:val="num" w:pos="-567"/>
                <w:tab w:val="left" w:pos="2528"/>
              </w:tabs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Желательно на каждый приём пищи наметить определённые блюда.</w:t>
            </w:r>
          </w:p>
          <w:p w:rsidR="003B0584" w:rsidRDefault="003B0584" w:rsidP="00AD514E">
            <w:pPr>
              <w:tabs>
                <w:tab w:val="num" w:pos="-567"/>
                <w:tab w:val="left" w:pos="2528"/>
              </w:tabs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Завтрак - молочные каши или горячие мясные блюда, бутерброд, яйцо, кофе или какао – 20%.</w:t>
            </w:r>
          </w:p>
          <w:p w:rsidR="003B0584" w:rsidRDefault="003B0584" w:rsidP="00AD514E">
            <w:pPr>
              <w:tabs>
                <w:tab w:val="num" w:pos="-567"/>
                <w:tab w:val="left" w:pos="2528"/>
              </w:tabs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 - холодная закуска, первое горячее блюдо, второе горячее блюдо с гарниром (овощи, крупяные или макаронные гарниры), напиток – 40%.</w:t>
            </w:r>
          </w:p>
          <w:p w:rsidR="003B0584" w:rsidRDefault="003B0584" w:rsidP="00AD514E">
            <w:pPr>
              <w:tabs>
                <w:tab w:val="num" w:pos="-567"/>
                <w:tab w:val="left" w:pos="2528"/>
              </w:tabs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Полдник – мучные изделия, фрукты, напитки, десерты – 10%.</w:t>
            </w:r>
          </w:p>
          <w:p w:rsidR="003B0584" w:rsidRDefault="003B0584" w:rsidP="00AD514E">
            <w:pPr>
              <w:tabs>
                <w:tab w:val="num" w:pos="-567"/>
                <w:tab w:val="left" w:pos="2528"/>
              </w:tabs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Ужин должен быть лёгким. Подают блюда из рыбы, творога, кисломолочные напитки – 20%.</w:t>
            </w:r>
          </w:p>
          <w:p w:rsidR="003B0584" w:rsidRDefault="003B0584" w:rsidP="00AD514E">
            <w:pPr>
              <w:tabs>
                <w:tab w:val="num" w:pos="-567"/>
                <w:tab w:val="left" w:pos="2528"/>
              </w:tabs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дневном рационе нежелательно повторение блюд, а на один приём не рекомендуется использовать одинаковые продукты. Например, если на первое приготовлен суп рисовый, то не следует подавать рисовый гарнир ко второму или рисовую кашу как второе блюдо.</w:t>
            </w:r>
          </w:p>
          <w:p w:rsidR="003B0584" w:rsidRDefault="003B0584" w:rsidP="00AD514E">
            <w:pPr>
              <w:tabs>
                <w:tab w:val="num" w:pos="-567"/>
                <w:tab w:val="left" w:pos="2528"/>
              </w:tabs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Гарниры лучше разнообразить не только на каждый приём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пищи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на протяжении недели.</w:t>
            </w:r>
          </w:p>
          <w:p w:rsidR="003B0584" w:rsidRDefault="003B0584" w:rsidP="00AD514E">
            <w:pPr>
              <w:tabs>
                <w:tab w:val="num" w:pos="-567"/>
                <w:tab w:val="left" w:pos="2528"/>
              </w:tabs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Дневной рацион следует составлять и с учётом разнообразия блюд по цвету, вкусу, запаху, консистенции и форме. Необходимо избегать блюда с одинаковым вкусом, например капустник и голубцы.</w:t>
            </w:r>
          </w:p>
          <w:p w:rsidR="003B0584" w:rsidRDefault="003B0584" w:rsidP="00AD514E">
            <w:pPr>
              <w:tabs>
                <w:tab w:val="num" w:pos="-567"/>
                <w:tab w:val="left" w:pos="2528"/>
              </w:tabs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0584" w:rsidRPr="00171FF6" w:rsidRDefault="003B0584" w:rsidP="00AD514E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FF6">
              <w:rPr>
                <w:rFonts w:ascii="Times New Roman" w:hAnsi="Times New Roman"/>
                <w:b/>
                <w:i/>
                <w:sz w:val="24"/>
                <w:szCs w:val="24"/>
              </w:rPr>
              <w:t>Составление меню на день.</w:t>
            </w:r>
          </w:p>
          <w:p w:rsidR="003B0584" w:rsidRDefault="003B0584" w:rsidP="00AD514E">
            <w:pPr>
              <w:tabs>
                <w:tab w:val="num" w:pos="-567"/>
                <w:tab w:val="left" w:pos="2528"/>
              </w:tabs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Сегодня на уроке вы попробуете составить меню на день. При этом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вам необходимо будет учитывать не только принципы рационального, сбалансированного питания, но и характер труда человека.</w:t>
            </w:r>
          </w:p>
          <w:p w:rsidR="003B0584" w:rsidRDefault="003B0584" w:rsidP="00AD514E">
            <w:pPr>
              <w:tabs>
                <w:tab w:val="num" w:pos="-567"/>
                <w:tab w:val="left" w:pos="2528"/>
              </w:tabs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0584" w:rsidRDefault="003B0584" w:rsidP="00AD514E">
            <w:pPr>
              <w:tabs>
                <w:tab w:val="num" w:pos="-567"/>
                <w:tab w:val="left" w:pos="2528"/>
              </w:tabs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Учащимся раздают бланки </w:t>
            </w:r>
            <w:r w:rsidRPr="00171FF6">
              <w:rPr>
                <w:rFonts w:ascii="Times New Roman" w:hAnsi="Times New Roman"/>
                <w:sz w:val="24"/>
                <w:szCs w:val="24"/>
              </w:rPr>
              <w:t>«Зависимость энергетических затрат от групп интенсивности труда»</w:t>
            </w:r>
          </w:p>
          <w:p w:rsidR="003B0584" w:rsidRDefault="003B0584" w:rsidP="00AD514E">
            <w:pPr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«Калорийность блюд» (</w:t>
            </w:r>
            <w:r w:rsidRPr="00412C60">
              <w:rPr>
                <w:rFonts w:ascii="Times New Roman" w:hAnsi="Times New Roman"/>
                <w:i/>
                <w:sz w:val="24"/>
                <w:szCs w:val="24"/>
              </w:rPr>
              <w:t>Приложение 2</w:t>
            </w:r>
            <w:r>
              <w:rPr>
                <w:rFonts w:ascii="Times New Roman" w:hAnsi="Times New Roman"/>
                <w:sz w:val="24"/>
                <w:szCs w:val="24"/>
              </w:rPr>
              <w:t>). Они составляют меню на день для предложенной им группы интенсивности труда.</w:t>
            </w:r>
          </w:p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3B0584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584" w:rsidRPr="00C078E3" w:rsidTr="00AD514E">
        <w:trPr>
          <w:trHeight w:val="134"/>
        </w:trPr>
        <w:tc>
          <w:tcPr>
            <w:tcW w:w="2376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Первичное закрепление</w:t>
            </w:r>
          </w:p>
        </w:tc>
        <w:tc>
          <w:tcPr>
            <w:tcW w:w="2127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7371" w:type="dxa"/>
          </w:tcPr>
          <w:p w:rsidR="003B0584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E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учителем самостоятельной работы </w:t>
            </w:r>
          </w:p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t>Подсчёт калор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ийности пищи. Составление меню на день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t xml:space="preserve"> с учётом его калорийности» 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Анализируем меню, с учётом предложенных критериев.  </w:t>
            </w:r>
          </w:p>
        </w:tc>
        <w:tc>
          <w:tcPr>
            <w:tcW w:w="2627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Озвучивают результаты работы</w:t>
            </w:r>
          </w:p>
        </w:tc>
      </w:tr>
      <w:tr w:rsidR="003B0584" w:rsidRPr="00C078E3" w:rsidTr="00AD514E">
        <w:trPr>
          <w:trHeight w:val="134"/>
        </w:trPr>
        <w:tc>
          <w:tcPr>
            <w:tcW w:w="2376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E3">
              <w:rPr>
                <w:rFonts w:ascii="Times New Roman" w:hAnsi="Times New Roman" w:cs="Times New Roman"/>
                <w:sz w:val="24"/>
                <w:szCs w:val="24"/>
              </w:rPr>
              <w:t>Информация о домашнем задании, инструктаж по его выполнению</w:t>
            </w:r>
          </w:p>
        </w:tc>
        <w:tc>
          <w:tcPr>
            <w:tcW w:w="2127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371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E3">
              <w:rPr>
                <w:rFonts w:ascii="Times New Roman" w:hAnsi="Times New Roman" w:cs="Times New Roman"/>
                <w:sz w:val="24"/>
                <w:szCs w:val="24"/>
              </w:rPr>
              <w:t>Дома постарайтесь составить меню на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себя и расскажите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вы выбрали в качестве своего повседневного рациона и почему?</w:t>
            </w:r>
          </w:p>
        </w:tc>
        <w:tc>
          <w:tcPr>
            <w:tcW w:w="2627" w:type="dxa"/>
          </w:tcPr>
          <w:p w:rsidR="003B0584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дневник</w:t>
            </w:r>
          </w:p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  <w:r w:rsidRPr="00412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(Приложение 3)</w:t>
            </w:r>
          </w:p>
        </w:tc>
      </w:tr>
      <w:tr w:rsidR="003B0584" w:rsidRPr="00C078E3" w:rsidTr="00AD514E">
        <w:trPr>
          <w:trHeight w:val="134"/>
        </w:trPr>
        <w:tc>
          <w:tcPr>
            <w:tcW w:w="2376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E3">
              <w:rPr>
                <w:rFonts w:ascii="Times New Roman" w:hAnsi="Times New Roman" w:cs="Times New Roman"/>
                <w:sz w:val="24"/>
                <w:szCs w:val="24"/>
              </w:rPr>
              <w:t>Рефлексия (подведение итогов занятия)</w:t>
            </w:r>
          </w:p>
        </w:tc>
        <w:tc>
          <w:tcPr>
            <w:tcW w:w="2127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7371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E3">
              <w:rPr>
                <w:rFonts w:ascii="Times New Roman" w:hAnsi="Times New Roman" w:cs="Times New Roman"/>
                <w:sz w:val="24"/>
                <w:szCs w:val="24"/>
              </w:rPr>
              <w:t>Подведём итог урока. Какие новые знания вы сегодня открыли? Пригодятся ли вам полученные на сегодняшнем уроке знания</w:t>
            </w:r>
            <w:proofErr w:type="gramStart"/>
            <w:r w:rsidRPr="00C078E3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C078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Что вы открыли новое для себя в полученных знаниях? </w:t>
            </w:r>
            <w:r w:rsidRPr="00C078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Оцените свою работу на уроке. </w:t>
            </w:r>
          </w:p>
        </w:tc>
        <w:tc>
          <w:tcPr>
            <w:tcW w:w="2627" w:type="dxa"/>
          </w:tcPr>
          <w:p w:rsidR="003B0584" w:rsidRPr="00C078E3" w:rsidRDefault="003B0584" w:rsidP="00AD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само оценивание </w:t>
            </w:r>
          </w:p>
        </w:tc>
      </w:tr>
    </w:tbl>
    <w:p w:rsidR="00B0481E" w:rsidRDefault="00B0481E"/>
    <w:sectPr w:rsidR="00B0481E" w:rsidSect="003B05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96291"/>
    <w:multiLevelType w:val="hybridMultilevel"/>
    <w:tmpl w:val="79F66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0584"/>
    <w:rsid w:val="00082B24"/>
    <w:rsid w:val="001B357B"/>
    <w:rsid w:val="003B0584"/>
    <w:rsid w:val="00A73A2C"/>
    <w:rsid w:val="00B04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B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1291</Words>
  <Characters>7365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2022-01-10T08:27:00Z</dcterms:created>
  <dcterms:modified xsi:type="dcterms:W3CDTF">2022-01-10T09:51:00Z</dcterms:modified>
</cp:coreProperties>
</file>