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17" w:rsidRDefault="00763E59" w:rsidP="00763E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0D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Совместное спортивное развлечение детей </w:t>
      </w:r>
      <w:r w:rsidR="003570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старших групп </w:t>
      </w:r>
      <w:r w:rsidRPr="00B60D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родителей </w:t>
      </w:r>
    </w:p>
    <w:p w:rsidR="00763E59" w:rsidRPr="00B60DCB" w:rsidRDefault="00763E59" w:rsidP="00763E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0D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23 февраля</w:t>
      </w:r>
    </w:p>
    <w:p w:rsidR="00763E59" w:rsidRDefault="00763E59" w:rsidP="00763E5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3A507C">
        <w:rPr>
          <w:rFonts w:ascii="Times New Roman" w:hAnsi="Times New Roman" w:cs="Times New Roman"/>
          <w:color w:val="000000"/>
          <w:sz w:val="32"/>
          <w:szCs w:val="32"/>
        </w:rPr>
        <w:t>"Мой папа и я - большие друзья!"</w:t>
      </w:r>
    </w:p>
    <w:p w:rsidR="00763E59" w:rsidRDefault="00763E59" w:rsidP="00763E5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63E59" w:rsidRDefault="00763E59" w:rsidP="00763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63E59" w:rsidRDefault="00763E59" w:rsidP="00763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63E59" w:rsidRPr="00763E59" w:rsidRDefault="00763E59" w:rsidP="00763E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3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76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привлеч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</w:t>
      </w:r>
      <w:r w:rsidRPr="0076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родителей к совместной активной деятельности в детском саду.</w:t>
      </w:r>
    </w:p>
    <w:p w:rsidR="002250C3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3E59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763E59">
        <w:rPr>
          <w:color w:val="000000"/>
          <w:sz w:val="28"/>
          <w:szCs w:val="28"/>
          <w:shd w:val="clear" w:color="auto" w:fill="FFFFFF"/>
        </w:rPr>
        <w:t> </w:t>
      </w:r>
    </w:p>
    <w:p w:rsidR="00763E59" w:rsidRPr="00763E59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E59">
        <w:rPr>
          <w:b/>
          <w:bCs/>
          <w:color w:val="000000"/>
          <w:sz w:val="28"/>
          <w:szCs w:val="28"/>
          <w:shd w:val="clear" w:color="auto" w:fill="FFFFFF"/>
        </w:rPr>
        <w:t>Обучающая</w:t>
      </w:r>
      <w:r w:rsidRPr="00763E59">
        <w:rPr>
          <w:color w:val="000000"/>
          <w:sz w:val="28"/>
          <w:szCs w:val="28"/>
          <w:shd w:val="clear" w:color="auto" w:fill="FFFFFF"/>
        </w:rPr>
        <w:t> - Воспитывать чувство товарищества, взаимовыручки,</w:t>
      </w:r>
    </w:p>
    <w:p w:rsidR="00763E59" w:rsidRPr="00763E59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E59">
        <w:rPr>
          <w:color w:val="000000"/>
          <w:sz w:val="28"/>
          <w:szCs w:val="28"/>
          <w:shd w:val="clear" w:color="auto" w:fill="FFFFFF"/>
        </w:rPr>
        <w:t>целеустремлённости.</w:t>
      </w:r>
    </w:p>
    <w:p w:rsidR="00763E59" w:rsidRPr="00763E59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E59">
        <w:rPr>
          <w:b/>
          <w:bCs/>
          <w:color w:val="000000"/>
          <w:sz w:val="28"/>
          <w:szCs w:val="28"/>
          <w:shd w:val="clear" w:color="auto" w:fill="FFFFFF"/>
        </w:rPr>
        <w:t>Закрепляющая</w:t>
      </w:r>
      <w:r w:rsidRPr="00763E59">
        <w:rPr>
          <w:color w:val="000000"/>
          <w:sz w:val="28"/>
          <w:szCs w:val="28"/>
          <w:shd w:val="clear" w:color="auto" w:fill="FFFFFF"/>
        </w:rPr>
        <w:t> – Развивать физические качества: силу, ловкость,</w:t>
      </w:r>
    </w:p>
    <w:p w:rsidR="00763E59" w:rsidRPr="00763E59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E59">
        <w:rPr>
          <w:color w:val="000000"/>
          <w:sz w:val="28"/>
          <w:szCs w:val="28"/>
          <w:shd w:val="clear" w:color="auto" w:fill="FFFFFF"/>
        </w:rPr>
        <w:t>быстроту реакции, творческие способности.</w:t>
      </w:r>
    </w:p>
    <w:p w:rsidR="00763E59" w:rsidRPr="00763E59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E59">
        <w:rPr>
          <w:b/>
          <w:bCs/>
          <w:color w:val="000000"/>
          <w:sz w:val="28"/>
          <w:szCs w:val="28"/>
          <w:shd w:val="clear" w:color="auto" w:fill="FFFFFF"/>
        </w:rPr>
        <w:t>Воспитывающая</w:t>
      </w:r>
      <w:r w:rsidRPr="00763E59">
        <w:rPr>
          <w:color w:val="000000"/>
          <w:sz w:val="28"/>
          <w:szCs w:val="28"/>
          <w:shd w:val="clear" w:color="auto" w:fill="FFFFFF"/>
        </w:rPr>
        <w:t> - Воспитывать чувство патриотизма, любовь и</w:t>
      </w:r>
    </w:p>
    <w:p w:rsidR="00763E59" w:rsidRPr="00763E59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E59">
        <w:rPr>
          <w:color w:val="000000"/>
          <w:sz w:val="28"/>
          <w:szCs w:val="28"/>
          <w:shd w:val="clear" w:color="auto" w:fill="FFFFFF"/>
        </w:rPr>
        <w:t>уважение к защитникам Родины. Помочь в создании гармоничного общения</w:t>
      </w:r>
    </w:p>
    <w:p w:rsidR="00763E59" w:rsidRPr="00763E59" w:rsidRDefault="00763E59" w:rsidP="00763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E59">
        <w:rPr>
          <w:color w:val="000000"/>
          <w:sz w:val="28"/>
          <w:szCs w:val="28"/>
          <w:shd w:val="clear" w:color="auto" w:fill="FFFFFF"/>
        </w:rPr>
        <w:t>между родителями и детьми.</w:t>
      </w:r>
    </w:p>
    <w:p w:rsidR="00763E59" w:rsidRDefault="00763E59" w:rsidP="00763E5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63E59" w:rsidRPr="003C1F03" w:rsidRDefault="00763E59" w:rsidP="00763E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3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спортивная площадка  детского сада.</w:t>
      </w:r>
    </w:p>
    <w:p w:rsidR="000951E5" w:rsidRDefault="000951E5">
      <w:pPr>
        <w:rPr>
          <w:rFonts w:ascii="Times New Roman" w:hAnsi="Times New Roman" w:cs="Times New Roman"/>
          <w:sz w:val="28"/>
          <w:szCs w:val="28"/>
        </w:rPr>
      </w:pPr>
    </w:p>
    <w:p w:rsidR="000951E5" w:rsidRDefault="000951E5" w:rsidP="000951E5">
      <w:pPr>
        <w:rPr>
          <w:rFonts w:ascii="Times New Roman" w:hAnsi="Times New Roman" w:cs="Times New Roman"/>
          <w:sz w:val="28"/>
          <w:szCs w:val="28"/>
        </w:rPr>
      </w:pPr>
      <w:r w:rsidRPr="00004973">
        <w:rPr>
          <w:rFonts w:ascii="Times New Roman" w:hAnsi="Times New Roman" w:cs="Times New Roman"/>
          <w:sz w:val="28"/>
          <w:szCs w:val="28"/>
        </w:rPr>
        <w:t>Оформление спортивно</w:t>
      </w:r>
      <w:r>
        <w:rPr>
          <w:rFonts w:ascii="Times New Roman" w:hAnsi="Times New Roman" w:cs="Times New Roman"/>
          <w:sz w:val="28"/>
          <w:szCs w:val="28"/>
        </w:rPr>
        <w:t>й площадки</w:t>
      </w:r>
      <w:r w:rsidRPr="000049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Подготовка  станций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4973">
        <w:rPr>
          <w:rFonts w:ascii="Times New Roman" w:hAnsi="Times New Roman" w:cs="Times New Roman"/>
          <w:sz w:val="28"/>
          <w:szCs w:val="28"/>
        </w:rPr>
        <w:br/>
        <w:t>Подготовка материалов, атрибутов, подбор игр, упражнений.</w:t>
      </w:r>
      <w:r w:rsidRPr="00004973">
        <w:rPr>
          <w:rFonts w:ascii="Times New Roman" w:hAnsi="Times New Roman" w:cs="Times New Roman"/>
          <w:sz w:val="28"/>
          <w:szCs w:val="28"/>
        </w:rPr>
        <w:br/>
        <w:t>Подбор 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FD7" w:rsidRPr="00C073DC" w:rsidRDefault="00C073DC">
      <w:pPr>
        <w:rPr>
          <w:rFonts w:ascii="Times New Roman" w:hAnsi="Times New Roman" w:cs="Times New Roman"/>
          <w:sz w:val="28"/>
          <w:szCs w:val="28"/>
        </w:rPr>
      </w:pPr>
      <w:r w:rsidRPr="00C07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818" w:rsidRPr="000951E5" w:rsidRDefault="00C073D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1E5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004973" w:rsidRDefault="00004973" w:rsidP="0000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973">
        <w:rPr>
          <w:rFonts w:ascii="Times New Roman" w:hAnsi="Times New Roman" w:cs="Times New Roman"/>
          <w:sz w:val="28"/>
          <w:szCs w:val="28"/>
        </w:rPr>
        <w:t>- Рассматривание и обсуждение иллюстраций, посвященных Дню Защитников Отечества.</w:t>
      </w:r>
    </w:p>
    <w:p w:rsidR="00004973" w:rsidRDefault="00004973" w:rsidP="0000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973">
        <w:rPr>
          <w:rFonts w:ascii="Times New Roman" w:hAnsi="Times New Roman" w:cs="Times New Roman"/>
          <w:sz w:val="28"/>
          <w:szCs w:val="28"/>
        </w:rPr>
        <w:t xml:space="preserve"> - Заучивание стихов и песен об Армии.</w:t>
      </w:r>
    </w:p>
    <w:p w:rsidR="008E010F" w:rsidRDefault="008E010F" w:rsidP="008E010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rebuchet MS" w:hAnsi="Trebuchet MS"/>
          <w:color w:val="676A6C"/>
          <w:sz w:val="21"/>
          <w:szCs w:val="21"/>
        </w:rPr>
        <w:t xml:space="preserve">- </w:t>
      </w:r>
      <w:r w:rsidRPr="008E010F">
        <w:rPr>
          <w:sz w:val="28"/>
          <w:szCs w:val="28"/>
        </w:rPr>
        <w:t>Беседы с детьми о профессиях пап;</w:t>
      </w:r>
    </w:p>
    <w:p w:rsidR="00004973" w:rsidRDefault="00004973" w:rsidP="0000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973">
        <w:rPr>
          <w:rFonts w:ascii="Times New Roman" w:hAnsi="Times New Roman" w:cs="Times New Roman"/>
          <w:sz w:val="28"/>
          <w:szCs w:val="28"/>
        </w:rPr>
        <w:t xml:space="preserve"> - Изготовление подарков для пап.</w:t>
      </w:r>
    </w:p>
    <w:p w:rsidR="00C073DC" w:rsidRDefault="00004973" w:rsidP="0000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973">
        <w:rPr>
          <w:rFonts w:ascii="Times New Roman" w:hAnsi="Times New Roman" w:cs="Times New Roman"/>
          <w:sz w:val="28"/>
          <w:szCs w:val="28"/>
        </w:rPr>
        <w:t xml:space="preserve"> - Чтение художественной литературы, посвященной теме праздника 23 февраля.</w:t>
      </w:r>
    </w:p>
    <w:p w:rsidR="008E010F" w:rsidRDefault="008E010F" w:rsidP="00004973">
      <w:pPr>
        <w:rPr>
          <w:rFonts w:ascii="Times New Roman" w:hAnsi="Times New Roman" w:cs="Times New Roman"/>
          <w:sz w:val="28"/>
          <w:szCs w:val="28"/>
        </w:rPr>
      </w:pPr>
    </w:p>
    <w:p w:rsidR="008E010F" w:rsidRDefault="00B60DCB" w:rsidP="00004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704C1D">
        <w:rPr>
          <w:rFonts w:ascii="Times New Roman" w:hAnsi="Times New Roman" w:cs="Times New Roman"/>
          <w:sz w:val="28"/>
          <w:szCs w:val="28"/>
        </w:rPr>
        <w:t>соревнования</w:t>
      </w:r>
      <w:proofErr w:type="gramStart"/>
      <w:r w:rsidR="00704C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010F" w:rsidRPr="000951E5" w:rsidRDefault="008E010F" w:rsidP="0009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E5">
        <w:rPr>
          <w:rFonts w:ascii="Times New Roman" w:hAnsi="Times New Roman" w:cs="Times New Roman"/>
          <w:sz w:val="28"/>
          <w:szCs w:val="28"/>
        </w:rPr>
        <w:t xml:space="preserve">На входе  детей и родителей </w:t>
      </w:r>
      <w:r w:rsidR="000951E5" w:rsidRPr="000951E5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0951E5">
        <w:rPr>
          <w:rFonts w:ascii="Times New Roman" w:hAnsi="Times New Roman" w:cs="Times New Roman"/>
          <w:sz w:val="28"/>
          <w:szCs w:val="28"/>
        </w:rPr>
        <w:t xml:space="preserve">встречает  воспитатель в ростовом костюме Гуффи, вручает </w:t>
      </w:r>
      <w:r w:rsidR="000951E5" w:rsidRPr="000951E5">
        <w:rPr>
          <w:rFonts w:ascii="Times New Roman" w:hAnsi="Times New Roman" w:cs="Times New Roman"/>
          <w:sz w:val="28"/>
          <w:szCs w:val="28"/>
        </w:rPr>
        <w:t>эмблему</w:t>
      </w:r>
      <w:proofErr w:type="gramStart"/>
      <w:r w:rsidR="000951E5" w:rsidRPr="000951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51E5">
        <w:rPr>
          <w:rFonts w:ascii="Times New Roman" w:hAnsi="Times New Roman" w:cs="Times New Roman"/>
          <w:sz w:val="28"/>
          <w:szCs w:val="28"/>
        </w:rPr>
        <w:t>конверт с первым зданием.</w:t>
      </w:r>
    </w:p>
    <w:p w:rsidR="000951E5" w:rsidRDefault="000951E5" w:rsidP="000951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</w:pPr>
    </w:p>
    <w:p w:rsidR="000951E5" w:rsidRDefault="001976D1" w:rsidP="000951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</w:pPr>
      <w:r>
        <w:rPr>
          <w:b/>
          <w:bCs/>
          <w:iCs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152650" cy="1353094"/>
            <wp:effectExtent l="19050" t="0" r="0" b="0"/>
            <wp:docPr id="2" name="Рисунок 2" descr="C:\Users\user\Desktop\logoza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za.ru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54" cy="13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E5" w:rsidRDefault="000951E5" w:rsidP="000951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</w:pPr>
    </w:p>
    <w:p w:rsidR="008E010F" w:rsidRPr="000951E5" w:rsidRDefault="000951E5" w:rsidP="000951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0951E5"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  <w:t>1.</w:t>
      </w:r>
      <w:r w:rsidR="008E010F" w:rsidRPr="000951E5">
        <w:rPr>
          <w:rStyle w:val="a4"/>
          <w:b/>
          <w:bCs/>
          <w:i w:val="0"/>
          <w:color w:val="333333"/>
          <w:sz w:val="28"/>
          <w:szCs w:val="28"/>
          <w:shd w:val="clear" w:color="auto" w:fill="FFFFFF"/>
        </w:rPr>
        <w:t>Задание «Шифровка»</w:t>
      </w:r>
    </w:p>
    <w:p w:rsidR="00A822C0" w:rsidRPr="000951E5" w:rsidRDefault="00A822C0" w:rsidP="000951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822C0" w:rsidRPr="000951E5" w:rsidRDefault="008E010F" w:rsidP="000951E5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задание-шифровке</w:t>
      </w:r>
      <w:proofErr w:type="gramEnd"/>
      <w:r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A822C0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дан</w:t>
      </w:r>
      <w:r w:rsidR="000951E5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ы</w:t>
      </w:r>
      <w:r w:rsidR="00A822C0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A822C0" w:rsidRPr="00095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анаграмм</w:t>
      </w:r>
      <w:r w:rsidR="000951E5" w:rsidRPr="00095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A822C0" w:rsidRPr="00095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822C0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Участникам  нужно восстановить зашифрованн</w:t>
      </w:r>
      <w:r w:rsidR="000951E5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ые </w:t>
      </w:r>
      <w:r w:rsidR="00A822C0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слов</w:t>
      </w:r>
      <w:r w:rsidR="000951E5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а</w:t>
      </w:r>
      <w:r w:rsidR="00A822C0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, что бы узнать </w:t>
      </w:r>
      <w:r w:rsidR="000951E5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последовательность выполнения заданий</w:t>
      </w:r>
      <w:proofErr w:type="gramStart"/>
      <w:r w:rsidR="00A822C0"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.</w:t>
      </w:r>
      <w:proofErr w:type="gramEnd"/>
      <w:r w:rsidR="00704C1D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704C1D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у</w:t>
      </w:r>
      <w:proofErr w:type="gramEnd"/>
      <w:r w:rsidR="00704C1D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каждой команды  последовательность разная).</w:t>
      </w:r>
    </w:p>
    <w:p w:rsidR="000951E5" w:rsidRPr="000951E5" w:rsidRDefault="000951E5" w:rsidP="000951E5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1(</w:t>
      </w:r>
      <w:r w:rsidRPr="000951E5"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 xml:space="preserve">Переправа </w:t>
      </w:r>
      <w:r w:rsidRPr="000951E5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 - ВАРАПЕРЕП)</w:t>
      </w:r>
    </w:p>
    <w:p w:rsidR="000951E5" w:rsidRPr="000951E5" w:rsidRDefault="000951E5" w:rsidP="000951E5">
      <w:pPr>
        <w:spacing w:after="0" w:line="240" w:lineRule="auto"/>
        <w:rPr>
          <w:rStyle w:val="a5"/>
          <w:rFonts w:ascii="Times New Roman" w:hAnsi="Times New Roman" w:cs="Times New Roman"/>
          <w:color w:val="212121"/>
          <w:sz w:val="28"/>
          <w:szCs w:val="28"/>
        </w:rPr>
      </w:pPr>
      <w:r w:rsidRPr="000951E5">
        <w:rPr>
          <w:rStyle w:val="a5"/>
          <w:rFonts w:ascii="Times New Roman" w:hAnsi="Times New Roman" w:cs="Times New Roman"/>
          <w:color w:val="212121"/>
          <w:sz w:val="28"/>
          <w:szCs w:val="28"/>
        </w:rPr>
        <w:t>2(Поединок – НОДИКЕПО)</w:t>
      </w:r>
    </w:p>
    <w:p w:rsidR="000951E5" w:rsidRPr="000951E5" w:rsidRDefault="000951E5" w:rsidP="000951E5">
      <w:pPr>
        <w:spacing w:after="0" w:line="240" w:lineRule="auto"/>
        <w:rPr>
          <w:rStyle w:val="a5"/>
          <w:rFonts w:ascii="Times New Roman" w:hAnsi="Times New Roman" w:cs="Times New Roman"/>
          <w:color w:val="212121"/>
          <w:sz w:val="28"/>
          <w:szCs w:val="28"/>
        </w:rPr>
      </w:pPr>
      <w:r w:rsidRPr="000951E5">
        <w:rPr>
          <w:rStyle w:val="a5"/>
          <w:rFonts w:ascii="Times New Roman" w:hAnsi="Times New Roman" w:cs="Times New Roman"/>
          <w:color w:val="212121"/>
          <w:sz w:val="28"/>
          <w:szCs w:val="28"/>
        </w:rPr>
        <w:t>3(Стрелок  - ЛОРЕКСТ)</w:t>
      </w:r>
    </w:p>
    <w:p w:rsidR="000951E5" w:rsidRPr="000951E5" w:rsidRDefault="000951E5" w:rsidP="000951E5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951E5">
        <w:rPr>
          <w:rStyle w:val="a5"/>
          <w:rFonts w:ascii="Times New Roman" w:hAnsi="Times New Roman" w:cs="Times New Roman"/>
          <w:color w:val="212121"/>
          <w:sz w:val="28"/>
          <w:szCs w:val="28"/>
        </w:rPr>
        <w:t>4(</w:t>
      </w:r>
      <w:r w:rsidRPr="000951E5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gramStart"/>
      <w:r w:rsidRPr="000951E5">
        <w:rPr>
          <w:rStyle w:val="c3"/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0951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НИЧЕЯУ )</w:t>
      </w:r>
    </w:p>
    <w:p w:rsidR="000951E5" w:rsidRPr="000951E5" w:rsidRDefault="000951E5" w:rsidP="000951E5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0951E5">
        <w:rPr>
          <w:rStyle w:val="c3"/>
          <w:rFonts w:ascii="Times New Roman" w:hAnsi="Times New Roman" w:cs="Times New Roman"/>
          <w:color w:val="000000"/>
          <w:sz w:val="28"/>
          <w:szCs w:val="28"/>
        </w:rPr>
        <w:t>5.(Атака – КААТА)</w:t>
      </w:r>
    </w:p>
    <w:p w:rsidR="000951E5" w:rsidRDefault="000951E5" w:rsidP="000951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5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Участники отправляются  на станции выполнять задания:</w:t>
      </w:r>
    </w:p>
    <w:p w:rsidR="000951E5" w:rsidRDefault="000951E5" w:rsidP="000951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каждой станции  соревнование проводит – руководитель станции.</w:t>
      </w:r>
    </w:p>
    <w:p w:rsidR="000951E5" w:rsidRPr="000951E5" w:rsidRDefault="00704C1D" w:rsidP="000951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каждое выполненное задание  участники получают награду.</w:t>
      </w:r>
    </w:p>
    <w:p w:rsidR="00704C1D" w:rsidRDefault="00704C1D" w:rsidP="000951E5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  <w:r>
        <w:rPr>
          <w:b/>
          <w:bCs/>
          <w:noProof/>
          <w:color w:val="212121"/>
          <w:sz w:val="28"/>
          <w:szCs w:val="28"/>
        </w:rPr>
        <w:drawing>
          <wp:inline distT="0" distB="0" distL="0" distR="0">
            <wp:extent cx="1495425" cy="2133600"/>
            <wp:effectExtent l="19050" t="0" r="9525" b="0"/>
            <wp:docPr id="1" name="Рисунок 1" descr="C:\Users\user\Desktop\hello_html_m1d0f0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1d0f01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1D" w:rsidRDefault="00704C1D" w:rsidP="000951E5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0951E5" w:rsidRPr="000951E5" w:rsidRDefault="000951E5" w:rsidP="000951E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1E5">
        <w:rPr>
          <w:rStyle w:val="a5"/>
          <w:color w:val="212121"/>
          <w:sz w:val="28"/>
          <w:szCs w:val="28"/>
        </w:rPr>
        <w:t>«Меткий стрелок».</w:t>
      </w:r>
    </w:p>
    <w:p w:rsidR="000951E5" w:rsidRDefault="000951E5" w:rsidP="000951E5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0951E5">
        <w:rPr>
          <w:rFonts w:ascii="Times New Roman" w:hAnsi="Times New Roman" w:cs="Times New Roman"/>
          <w:color w:val="212121"/>
          <w:sz w:val="28"/>
          <w:szCs w:val="28"/>
        </w:rPr>
        <w:t xml:space="preserve"> Каждому участнику команды </w:t>
      </w:r>
      <w:r w:rsidR="004A1828">
        <w:rPr>
          <w:rFonts w:ascii="Times New Roman" w:hAnsi="Times New Roman" w:cs="Times New Roman"/>
          <w:color w:val="212121"/>
          <w:sz w:val="28"/>
          <w:szCs w:val="28"/>
        </w:rPr>
        <w:t xml:space="preserve">выдается по 5 </w:t>
      </w:r>
      <w:r w:rsidR="00704C1D">
        <w:rPr>
          <w:rFonts w:ascii="Times New Roman" w:hAnsi="Times New Roman" w:cs="Times New Roman"/>
          <w:color w:val="212121"/>
          <w:sz w:val="28"/>
          <w:szCs w:val="28"/>
        </w:rPr>
        <w:t xml:space="preserve">тенисных шарика, </w:t>
      </w:r>
      <w:r w:rsidRPr="000951E5">
        <w:rPr>
          <w:rFonts w:ascii="Times New Roman" w:hAnsi="Times New Roman" w:cs="Times New Roman"/>
          <w:color w:val="212121"/>
          <w:sz w:val="28"/>
          <w:szCs w:val="28"/>
        </w:rPr>
        <w:t xml:space="preserve">необходимо метнуть теннисный шарик в </w:t>
      </w:r>
      <w:r>
        <w:rPr>
          <w:rFonts w:ascii="Times New Roman" w:hAnsi="Times New Roman" w:cs="Times New Roman"/>
          <w:color w:val="212121"/>
          <w:sz w:val="28"/>
          <w:szCs w:val="28"/>
        </w:rPr>
        <w:t>корзину</w:t>
      </w:r>
      <w:r w:rsidRPr="000951E5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0951E5" w:rsidRDefault="000951E5" w:rsidP="000951E5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0951E5" w:rsidRPr="000951E5" w:rsidRDefault="000951E5" w:rsidP="000951E5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0951E5" w:rsidRPr="000951E5" w:rsidRDefault="000951E5" w:rsidP="000951E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1E5">
        <w:rPr>
          <w:rStyle w:val="a5"/>
          <w:color w:val="212121"/>
          <w:sz w:val="28"/>
          <w:szCs w:val="28"/>
        </w:rPr>
        <w:t>«Поединок».</w:t>
      </w:r>
    </w:p>
    <w:p w:rsidR="000951E5" w:rsidRPr="000951E5" w:rsidRDefault="000951E5" w:rsidP="000951E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1E5">
        <w:rPr>
          <w:color w:val="212121"/>
          <w:sz w:val="28"/>
          <w:szCs w:val="28"/>
        </w:rPr>
        <w:t>Каждому участнику вручают боксёрские перчатки и говорят, что предстоит нелёгкая битва. Правил и ограничений нет. Руководитель станции показывает границы ринга. А затем даёт участникам ... по карамельной конфете. Задача конкурса: в боксёрских перчатках, без помощи рта развернуть обёртку. Кто справился первым – тот победил.</w:t>
      </w:r>
    </w:p>
    <w:p w:rsidR="000951E5" w:rsidRPr="000951E5" w:rsidRDefault="000951E5" w:rsidP="000951E5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951E5">
        <w:rPr>
          <w:rStyle w:val="c3"/>
          <w:color w:val="000000"/>
          <w:sz w:val="28"/>
          <w:szCs w:val="28"/>
        </w:rPr>
        <w:t>                             </w:t>
      </w:r>
    </w:p>
    <w:p w:rsidR="000951E5" w:rsidRPr="000951E5" w:rsidRDefault="000951E5" w:rsidP="000951E5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0951E5">
        <w:rPr>
          <w:rStyle w:val="c3"/>
          <w:b/>
          <w:color w:val="000000"/>
          <w:sz w:val="28"/>
          <w:szCs w:val="28"/>
        </w:rPr>
        <w:t>«Боевые учения»</w:t>
      </w:r>
    </w:p>
    <w:p w:rsidR="000951E5" w:rsidRPr="000951E5" w:rsidRDefault="00704C1D" w:rsidP="000951E5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Участникам предлагают  конструктор «ЛЕГО» разного размера.</w:t>
      </w:r>
    </w:p>
    <w:p w:rsidR="000951E5" w:rsidRPr="000951E5" w:rsidRDefault="000951E5" w:rsidP="000951E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51E5">
        <w:rPr>
          <w:rStyle w:val="c3"/>
          <w:color w:val="000000"/>
          <w:sz w:val="28"/>
          <w:szCs w:val="28"/>
        </w:rPr>
        <w:t xml:space="preserve"> Участники  должны  </w:t>
      </w:r>
      <w:r w:rsidR="00704C1D">
        <w:rPr>
          <w:rStyle w:val="c3"/>
          <w:color w:val="000000"/>
          <w:sz w:val="28"/>
          <w:szCs w:val="28"/>
        </w:rPr>
        <w:t xml:space="preserve">выбрать  детали и </w:t>
      </w:r>
      <w:r w:rsidRPr="000951E5">
        <w:rPr>
          <w:rStyle w:val="c3"/>
          <w:color w:val="000000"/>
          <w:sz w:val="28"/>
          <w:szCs w:val="28"/>
        </w:rPr>
        <w:t xml:space="preserve"> собрать из «Лего» человечка.</w:t>
      </w:r>
    </w:p>
    <w:p w:rsidR="000951E5" w:rsidRPr="000951E5" w:rsidRDefault="000951E5" w:rsidP="00095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1E5" w:rsidRPr="000951E5" w:rsidRDefault="000951E5" w:rsidP="00095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1E5">
        <w:rPr>
          <w:rFonts w:ascii="Times New Roman" w:hAnsi="Times New Roman" w:cs="Times New Roman"/>
          <w:b/>
          <w:sz w:val="28"/>
          <w:szCs w:val="28"/>
        </w:rPr>
        <w:t>«Атака»</w:t>
      </w:r>
    </w:p>
    <w:p w:rsidR="000951E5" w:rsidRPr="000951E5" w:rsidRDefault="00704C1D" w:rsidP="000951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Что бы </w:t>
      </w:r>
      <w:r w:rsidR="000951E5" w:rsidRPr="000951E5">
        <w:rPr>
          <w:sz w:val="28"/>
          <w:szCs w:val="28"/>
          <w:shd w:val="clear" w:color="auto" w:fill="FFFFFF"/>
        </w:rPr>
        <w:t xml:space="preserve"> отразить атаку врага, необходимо решить боевую задачу. Посмотрите, что у меня в руках? (</w:t>
      </w:r>
      <w:r w:rsidR="000951E5" w:rsidRPr="000951E5">
        <w:rPr>
          <w:rStyle w:val="a4"/>
          <w:sz w:val="28"/>
          <w:szCs w:val="28"/>
          <w:shd w:val="clear" w:color="auto" w:fill="FFFFFF"/>
        </w:rPr>
        <w:t>мяч)</w:t>
      </w:r>
      <w:r w:rsidR="000951E5" w:rsidRPr="000951E5">
        <w:rPr>
          <w:sz w:val="28"/>
          <w:szCs w:val="28"/>
          <w:shd w:val="clear" w:color="auto" w:fill="FFFFFF"/>
        </w:rPr>
        <w:t>. Сегодня - это не мяч, сегодня - это боевой снаряд, который будет попадать к вам в руки, а вы, услышав мое слово, должны назвать профессию, которая связана с этим словом! Отразите удар противника – и мы победим!!!</w:t>
      </w:r>
    </w:p>
    <w:p w:rsidR="000951E5" w:rsidRDefault="000951E5" w:rsidP="000951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951E5">
        <w:rPr>
          <w:sz w:val="28"/>
          <w:szCs w:val="28"/>
        </w:rPr>
        <w:t>- танк — танкист;</w:t>
      </w:r>
      <w:r w:rsidRPr="000951E5">
        <w:rPr>
          <w:sz w:val="28"/>
          <w:szCs w:val="28"/>
        </w:rPr>
        <w:br/>
        <w:t>- подводная лодка - подводник;</w:t>
      </w:r>
      <w:r w:rsidRPr="000951E5">
        <w:rPr>
          <w:sz w:val="28"/>
          <w:szCs w:val="28"/>
        </w:rPr>
        <w:br/>
        <w:t>- артиллерия – артиллерист;</w:t>
      </w:r>
      <w:r w:rsidRPr="000951E5">
        <w:rPr>
          <w:sz w:val="28"/>
          <w:szCs w:val="28"/>
        </w:rPr>
        <w:br/>
        <w:t>- пулемет — пулеметчик;</w:t>
      </w:r>
      <w:r w:rsidRPr="000951E5">
        <w:rPr>
          <w:sz w:val="28"/>
          <w:szCs w:val="28"/>
        </w:rPr>
        <w:br/>
        <w:t>- парашют – парашютист, десантник;</w:t>
      </w:r>
      <w:r w:rsidRPr="000951E5">
        <w:rPr>
          <w:sz w:val="28"/>
          <w:szCs w:val="28"/>
        </w:rPr>
        <w:br/>
        <w:t>- разведка – разведчик;</w:t>
      </w:r>
      <w:r w:rsidRPr="000951E5">
        <w:rPr>
          <w:sz w:val="28"/>
          <w:szCs w:val="28"/>
        </w:rPr>
        <w:br/>
        <w:t>- рация – радист;</w:t>
      </w:r>
      <w:r w:rsidRPr="000951E5">
        <w:rPr>
          <w:sz w:val="28"/>
          <w:szCs w:val="28"/>
        </w:rPr>
        <w:br/>
        <w:t>- корабль – матрос, капитан, боцман, штурман;</w:t>
      </w:r>
      <w:r w:rsidRPr="000951E5">
        <w:rPr>
          <w:sz w:val="28"/>
          <w:szCs w:val="28"/>
        </w:rPr>
        <w:br/>
        <w:t>- ракета – ракетчик;</w:t>
      </w:r>
      <w:r w:rsidRPr="000951E5">
        <w:rPr>
          <w:sz w:val="28"/>
          <w:szCs w:val="28"/>
        </w:rPr>
        <w:br/>
        <w:t>- самолет – летчик, пилот;</w:t>
      </w:r>
      <w:r w:rsidRPr="000951E5">
        <w:rPr>
          <w:sz w:val="28"/>
          <w:szCs w:val="28"/>
        </w:rPr>
        <w:br/>
        <w:t>- пехота – пехотинец;</w:t>
      </w:r>
      <w:r w:rsidRPr="000951E5">
        <w:rPr>
          <w:sz w:val="28"/>
          <w:szCs w:val="28"/>
        </w:rPr>
        <w:br/>
        <w:t>- мина – минер, сапер;</w:t>
      </w:r>
      <w:r w:rsidRPr="000951E5">
        <w:rPr>
          <w:sz w:val="28"/>
          <w:szCs w:val="28"/>
        </w:rPr>
        <w:br/>
        <w:t>- граница – пограничник;</w:t>
      </w:r>
      <w:proofErr w:type="gramEnd"/>
    </w:p>
    <w:p w:rsidR="000951E5" w:rsidRPr="000951E5" w:rsidRDefault="000951E5" w:rsidP="000951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51E5" w:rsidRDefault="000951E5" w:rsidP="00095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828" w:rsidRPr="000951E5" w:rsidRDefault="00704C1D" w:rsidP="00095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«Переправа»</w:t>
      </w:r>
    </w:p>
    <w:p w:rsidR="000951E5" w:rsidRPr="000951E5" w:rsidRDefault="000951E5" w:rsidP="00095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1E5" w:rsidRPr="001976D1" w:rsidRDefault="001976D1" w:rsidP="000951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6D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 предлагают переправить  детей</w:t>
      </w:r>
      <w:proofErr w:type="gramStart"/>
      <w:r w:rsidRPr="00197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97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Узкий мостик  через «реку», «дорога в  горах». Пройти можно  только по одному. Какой же выход  подыщут наши папы?</w:t>
      </w:r>
    </w:p>
    <w:p w:rsidR="001976D1" w:rsidRPr="001976D1" w:rsidRDefault="001976D1" w:rsidP="000951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76D1" w:rsidRPr="00357017" w:rsidRDefault="001976D1" w:rsidP="00095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7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и родители  </w:t>
      </w:r>
      <w:r w:rsidR="00357017" w:rsidRPr="00357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собрались у центрального входа.</w:t>
      </w:r>
    </w:p>
    <w:p w:rsidR="001976D1" w:rsidRPr="00357017" w:rsidRDefault="001976D1" w:rsidP="000951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1976D1" w:rsidRPr="00357017" w:rsidRDefault="001976D1" w:rsidP="000951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участники сегодня показали свой талант, силу воли, смекалку и, конечно же, доставили нам много радости. Но разве праздник может быть без </w:t>
      </w:r>
      <w:r w:rsidR="00357017" w:rsidRPr="0035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</w:t>
      </w:r>
      <w:proofErr w:type="gramStart"/>
      <w:r w:rsidR="00357017" w:rsidRPr="0035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5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5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аграждение победителей. Вручение подарков. </w:t>
      </w:r>
      <w:proofErr w:type="gramStart"/>
      <w:r w:rsidRPr="0035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запись песни «Богатырская сила».)</w:t>
      </w:r>
      <w:proofErr w:type="gramEnd"/>
    </w:p>
    <w:p w:rsidR="008E010F" w:rsidRPr="00357017" w:rsidRDefault="008E010F" w:rsidP="0009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010F" w:rsidRPr="00357017" w:rsidSect="0007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E59"/>
    <w:rsid w:val="00004973"/>
    <w:rsid w:val="00057151"/>
    <w:rsid w:val="00073FD7"/>
    <w:rsid w:val="000951E5"/>
    <w:rsid w:val="001976D1"/>
    <w:rsid w:val="002250C3"/>
    <w:rsid w:val="002C7E13"/>
    <w:rsid w:val="00357017"/>
    <w:rsid w:val="004A1828"/>
    <w:rsid w:val="00704C1D"/>
    <w:rsid w:val="00763E59"/>
    <w:rsid w:val="008E010F"/>
    <w:rsid w:val="009368DE"/>
    <w:rsid w:val="00A050F2"/>
    <w:rsid w:val="00A822C0"/>
    <w:rsid w:val="00AF5818"/>
    <w:rsid w:val="00B47563"/>
    <w:rsid w:val="00B60DCB"/>
    <w:rsid w:val="00C066CD"/>
    <w:rsid w:val="00C073DC"/>
    <w:rsid w:val="00F6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010F"/>
    <w:rPr>
      <w:i/>
      <w:iCs/>
    </w:rPr>
  </w:style>
  <w:style w:type="character" w:styleId="a5">
    <w:name w:val="Strong"/>
    <w:basedOn w:val="a0"/>
    <w:uiPriority w:val="22"/>
    <w:qFormat/>
    <w:rsid w:val="000951E5"/>
    <w:rPr>
      <w:b/>
      <w:bCs/>
    </w:rPr>
  </w:style>
  <w:style w:type="character" w:customStyle="1" w:styleId="c3">
    <w:name w:val="c3"/>
    <w:basedOn w:val="a0"/>
    <w:rsid w:val="000951E5"/>
  </w:style>
  <w:style w:type="paragraph" w:customStyle="1" w:styleId="c7">
    <w:name w:val="c7"/>
    <w:basedOn w:val="a"/>
    <w:rsid w:val="000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2024-03-07T19:18:00Z</dcterms:created>
  <dcterms:modified xsi:type="dcterms:W3CDTF">2024-03-07T19:18:00Z</dcterms:modified>
</cp:coreProperties>
</file>