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52" w:rsidRDefault="007D2D2C" w:rsidP="007D2D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D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Девиантное поведение</w:t>
      </w:r>
      <w:r w:rsidRPr="007D2D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подростков</w:t>
      </w:r>
    </w:p>
    <w:p w:rsidR="00F92798" w:rsidRPr="007D2D2C" w:rsidRDefault="00F92798" w:rsidP="007D2D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2D2C" w:rsidRDefault="007D2D2C" w:rsidP="007D2D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7D2D2C" w:rsidRDefault="007D2D2C" w:rsidP="007D2D2C">
      <w:pPr>
        <w:rPr>
          <w:rFonts w:ascii="Times New Roman" w:hAnsi="Times New Roman" w:cs="Times New Roman"/>
          <w:i/>
          <w:sz w:val="28"/>
          <w:szCs w:val="28"/>
        </w:rPr>
      </w:pPr>
      <w:r w:rsidRPr="007D2D2C">
        <w:rPr>
          <w:rFonts w:ascii="Times New Roman" w:hAnsi="Times New Roman" w:cs="Times New Roman"/>
          <w:i/>
          <w:sz w:val="28"/>
          <w:szCs w:val="28"/>
        </w:rPr>
        <w:t>Проблема аддиктивного поведения подростков признается как национальная проблема и требует своего решения объединения всех прогрессивных сил общества.</w:t>
      </w:r>
    </w:p>
    <w:p w:rsidR="007D2D2C" w:rsidRDefault="007D2D2C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D2C">
        <w:rPr>
          <w:rFonts w:ascii="Times New Roman" w:hAnsi="Times New Roman" w:cs="Times New Roman"/>
          <w:sz w:val="28"/>
          <w:szCs w:val="28"/>
        </w:rPr>
        <w:t xml:space="preserve">Зависимое поведение </w:t>
      </w:r>
      <w:r w:rsidR="00D206CC" w:rsidRPr="00D206CC">
        <w:rPr>
          <w:rFonts w:ascii="Times New Roman" w:hAnsi="Times New Roman" w:cs="Times New Roman"/>
          <w:sz w:val="28"/>
          <w:szCs w:val="28"/>
        </w:rPr>
        <w:t>подростков</w:t>
      </w:r>
      <w:r w:rsidR="00D206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6AFA">
        <w:rPr>
          <w:rFonts w:ascii="Times New Roman" w:hAnsi="Times New Roman" w:cs="Times New Roman"/>
          <w:sz w:val="28"/>
          <w:szCs w:val="28"/>
        </w:rPr>
        <w:t>представляет собой серьезную социальную проблему, поскольку в выраженной форме может иметь такие негативные последствия, как утрата, работоспособности, конфликты с окружающими, совершение преступлений. Кроме того, это наиболее распространенный вид девиации, так или иначе затрагивающий любую семью.</w:t>
      </w:r>
    </w:p>
    <w:p w:rsidR="002C370A" w:rsidRDefault="00CC060B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времен различные формы зависимого поведения называли вредными или  пагубными привычками, имея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, азартные игры, н</w:t>
      </w:r>
      <w:r w:rsidR="00B33F1E">
        <w:rPr>
          <w:rFonts w:ascii="Times New Roman" w:hAnsi="Times New Roman" w:cs="Times New Roman"/>
          <w:sz w:val="28"/>
          <w:szCs w:val="28"/>
        </w:rPr>
        <w:t>аркоманию и другие пристрастия.</w:t>
      </w:r>
    </w:p>
    <w:p w:rsidR="007D2D2C" w:rsidRDefault="0029105F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Зависимое поведение</w:t>
      </w:r>
      <w:r w:rsidR="00122430">
        <w:rPr>
          <w:rFonts w:ascii="Times New Roman" w:hAnsi="Times New Roman" w:cs="Times New Roman"/>
          <w:sz w:val="28"/>
          <w:szCs w:val="28"/>
        </w:rPr>
        <w:t>, оказывается</w:t>
      </w:r>
      <w:r w:rsidR="0026656D">
        <w:rPr>
          <w:rFonts w:ascii="Times New Roman" w:hAnsi="Times New Roman" w:cs="Times New Roman"/>
          <w:sz w:val="28"/>
          <w:szCs w:val="28"/>
        </w:rPr>
        <w:t xml:space="preserve"> тесно связанным как со злоупотреблением со стороны</w:t>
      </w:r>
      <w:r w:rsidR="0026656D" w:rsidRPr="004817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656D" w:rsidRPr="00D206CC">
        <w:rPr>
          <w:rFonts w:ascii="Times New Roman" w:hAnsi="Times New Roman" w:cs="Times New Roman"/>
          <w:sz w:val="28"/>
          <w:szCs w:val="28"/>
        </w:rPr>
        <w:t>личности</w:t>
      </w:r>
      <w:r w:rsidR="0026656D">
        <w:rPr>
          <w:rFonts w:ascii="Times New Roman" w:hAnsi="Times New Roman" w:cs="Times New Roman"/>
          <w:sz w:val="28"/>
          <w:szCs w:val="28"/>
        </w:rPr>
        <w:t xml:space="preserve"> чем-то  или кем-то, так и с нарушением ее потребностей.  В специальной литературе употребляется еще одно название рассматриваемой реальности – аддиктивное поведение. </w:t>
      </w:r>
    </w:p>
    <w:p w:rsidR="0026656D" w:rsidRDefault="00F860AF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Зависимое (</w:t>
      </w:r>
      <w:r w:rsidR="000730EF">
        <w:rPr>
          <w:rFonts w:ascii="Times New Roman" w:hAnsi="Times New Roman" w:cs="Times New Roman"/>
          <w:sz w:val="28"/>
          <w:szCs w:val="28"/>
        </w:rPr>
        <w:t>аддиктивное</w:t>
      </w:r>
      <w:r w:rsidR="0026656D">
        <w:rPr>
          <w:rFonts w:ascii="Times New Roman" w:hAnsi="Times New Roman" w:cs="Times New Roman"/>
          <w:sz w:val="28"/>
          <w:szCs w:val="28"/>
        </w:rPr>
        <w:t>) поведение, как вид девиантного поведения</w:t>
      </w:r>
      <w:r w:rsidR="00D206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6CC" w:rsidRPr="00D206CC">
        <w:rPr>
          <w:rFonts w:ascii="Times New Roman" w:hAnsi="Times New Roman" w:cs="Times New Roman"/>
          <w:sz w:val="28"/>
          <w:szCs w:val="28"/>
        </w:rPr>
        <w:t>подростков</w:t>
      </w:r>
      <w:r w:rsidR="0026656D" w:rsidRPr="00D206CC">
        <w:rPr>
          <w:rFonts w:ascii="Times New Roman" w:hAnsi="Times New Roman" w:cs="Times New Roman"/>
          <w:sz w:val="28"/>
          <w:szCs w:val="28"/>
        </w:rPr>
        <w:t>,</w:t>
      </w:r>
      <w:r w:rsidR="0026656D">
        <w:rPr>
          <w:rFonts w:ascii="Times New Roman" w:hAnsi="Times New Roman" w:cs="Times New Roman"/>
          <w:sz w:val="28"/>
          <w:szCs w:val="28"/>
        </w:rPr>
        <w:t xml:space="preserve"> в свою очередь имеет множество подвидов, дифференцируемых преимущественно по объекту аддикции.</w:t>
      </w:r>
      <w:r w:rsidR="00270E63">
        <w:rPr>
          <w:rFonts w:ascii="Times New Roman" w:hAnsi="Times New Roman" w:cs="Times New Roman"/>
          <w:sz w:val="28"/>
          <w:szCs w:val="28"/>
        </w:rPr>
        <w:t xml:space="preserve"> Теоретически (при определенных условиях) это могут быть любые объекты или формы активности – химическое </w:t>
      </w:r>
      <w:r w:rsidR="00545515">
        <w:rPr>
          <w:rFonts w:ascii="Times New Roman" w:hAnsi="Times New Roman" w:cs="Times New Roman"/>
          <w:sz w:val="28"/>
          <w:szCs w:val="28"/>
        </w:rPr>
        <w:t>вещество, игры и т.д.</w:t>
      </w:r>
      <w:r w:rsidR="00DD6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AF" w:rsidRDefault="00F860AF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D206CC">
        <w:rPr>
          <w:rFonts w:ascii="Times New Roman" w:hAnsi="Times New Roman" w:cs="Times New Roman"/>
          <w:sz w:val="28"/>
          <w:szCs w:val="28"/>
        </w:rPr>
        <w:t xml:space="preserve"> подростком</w:t>
      </w:r>
      <w:r>
        <w:rPr>
          <w:rFonts w:ascii="Times New Roman" w:hAnsi="Times New Roman" w:cs="Times New Roman"/>
          <w:sz w:val="28"/>
          <w:szCs w:val="28"/>
        </w:rPr>
        <w:t xml:space="preserve">  конкретного объекта зависимости отчасти определяется его специфическим действием на организм человека. Как правило, люди отличаются по индивидуальной предрасположенности к тем или иным объектам аддикции.</w:t>
      </w:r>
      <w:r w:rsidR="008E29B8">
        <w:rPr>
          <w:rFonts w:ascii="Times New Roman" w:hAnsi="Times New Roman" w:cs="Times New Roman"/>
          <w:sz w:val="28"/>
          <w:szCs w:val="28"/>
        </w:rPr>
        <w:t xml:space="preserve"> Особая популярность алкоголя во многом обязана широкому спектру его действия – он может с одинаковым успехом </w:t>
      </w:r>
      <w:r w:rsidR="008E29B8">
        <w:rPr>
          <w:rFonts w:ascii="Times New Roman" w:hAnsi="Times New Roman" w:cs="Times New Roman"/>
          <w:sz w:val="28"/>
          <w:szCs w:val="28"/>
        </w:rPr>
        <w:lastRenderedPageBreak/>
        <w:t>использоваться для возбуждения, согревания, расслабления, повышения уверенности и раскованности.</w:t>
      </w:r>
    </w:p>
    <w:p w:rsidR="00AF1E09" w:rsidRDefault="0029105F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формы зависимого поведения имеют тенденцию сочетаться или переходить друг в друга, что доказывает общность механизмов их функционирования. Например, курильщик с многолетним стажем, отказавшись от сигарет,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испытывать постоянное желание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. Человек, зависимый от героина, часто пытается поддерживать ремиссию с помощью употребления более легких наркотиков или алкоголя.</w:t>
      </w:r>
    </w:p>
    <w:p w:rsidR="000730EF" w:rsidRDefault="000730EF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Аддиктивное поведение появляется не вдруг, оно представляет собой непрерывный процесс формирования и развития аддикции (зависимости).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начало (нередко безобидное), индивидуальное течение (с усилием зависимости)  и исход. </w:t>
      </w:r>
      <w:r w:rsidR="0016529F">
        <w:rPr>
          <w:rFonts w:ascii="Times New Roman" w:hAnsi="Times New Roman" w:cs="Times New Roman"/>
          <w:sz w:val="28"/>
          <w:szCs w:val="28"/>
        </w:rPr>
        <w:t>Мотивация поведения различна на различных стадиях зависимости.</w:t>
      </w:r>
    </w:p>
    <w:p w:rsidR="00414FFA" w:rsidRDefault="00F42A63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Аддиктивная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 </w:t>
      </w:r>
      <w:r w:rsidR="004E647E">
        <w:rPr>
          <w:rFonts w:ascii="Times New Roman" w:hAnsi="Times New Roman" w:cs="Times New Roman"/>
          <w:sz w:val="28"/>
          <w:szCs w:val="28"/>
        </w:rPr>
        <w:t xml:space="preserve"> подростка </w:t>
      </w:r>
      <w:r>
        <w:rPr>
          <w:rFonts w:ascii="Times New Roman" w:hAnsi="Times New Roman" w:cs="Times New Roman"/>
          <w:sz w:val="28"/>
          <w:szCs w:val="28"/>
        </w:rPr>
        <w:t xml:space="preserve">неизбежно приводит к тому, что объект зависимости становиться целью существования, а употребление – образом жизни. </w:t>
      </w:r>
      <w:r w:rsidR="00233B71">
        <w:rPr>
          <w:rFonts w:ascii="Times New Roman" w:hAnsi="Times New Roman" w:cs="Times New Roman"/>
          <w:sz w:val="28"/>
          <w:szCs w:val="28"/>
        </w:rPr>
        <w:t>Жизненное пространство сужается до ситуации получения объекта. Всё остальное – прежние моральные ценности, интересы, отношения – перестает быть значимым.</w:t>
      </w:r>
      <w:r w:rsidR="0011630F">
        <w:rPr>
          <w:rFonts w:ascii="Times New Roman" w:hAnsi="Times New Roman" w:cs="Times New Roman"/>
          <w:sz w:val="28"/>
          <w:szCs w:val="28"/>
        </w:rPr>
        <w:t xml:space="preserve"> Желание получить «объект» настолько доминирует, что человек способен преодолеть любые преграды на пути к нему, проявляя незаурядную изобретательность  и упорство.</w:t>
      </w:r>
      <w:r w:rsidR="00414FFA">
        <w:rPr>
          <w:rFonts w:ascii="Times New Roman" w:hAnsi="Times New Roman" w:cs="Times New Roman"/>
          <w:sz w:val="28"/>
          <w:szCs w:val="28"/>
        </w:rPr>
        <w:t xml:space="preserve"> Неудивительно, что ложь зачастую становится неизменным спутником зависимого поведения. Критичность  к себе и своему поведению существенно снижается, усиливается защитно-агресивное  поведение, нарастают признаки социальной дезадаптации.</w:t>
      </w:r>
    </w:p>
    <w:p w:rsidR="00414FFA" w:rsidRDefault="00B601DA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зависимое (аддиктивное) поведение </w:t>
      </w:r>
      <w:r w:rsidR="006C7B04">
        <w:rPr>
          <w:rFonts w:ascii="Times New Roman" w:hAnsi="Times New Roman" w:cs="Times New Roman"/>
          <w:sz w:val="28"/>
          <w:szCs w:val="28"/>
        </w:rPr>
        <w:t xml:space="preserve"> подростка </w:t>
      </w:r>
      <w:r>
        <w:rPr>
          <w:rFonts w:ascii="Times New Roman" w:hAnsi="Times New Roman" w:cs="Times New Roman"/>
          <w:sz w:val="28"/>
          <w:szCs w:val="28"/>
        </w:rPr>
        <w:t xml:space="preserve">– это деструктивное поведение, связанное с зависимостью от употребления какого-либо вещества в целях изменения психического состояния. Субъективно оно </w:t>
      </w:r>
      <w:r w:rsidR="006C7B04">
        <w:rPr>
          <w:rFonts w:ascii="Times New Roman" w:hAnsi="Times New Roman" w:cs="Times New Roman"/>
          <w:sz w:val="28"/>
          <w:szCs w:val="28"/>
        </w:rPr>
        <w:t>переживается,</w:t>
      </w:r>
      <w:r>
        <w:rPr>
          <w:rFonts w:ascii="Times New Roman" w:hAnsi="Times New Roman" w:cs="Times New Roman"/>
          <w:sz w:val="28"/>
          <w:szCs w:val="28"/>
        </w:rPr>
        <w:t xml:space="preserve"> как невозможность жить без объекта аддикции,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непреодолимое влечение к нему. Это поведение носит выраженный деструктивный характер, поскольку неизбежно разрушает организм и личность подростка.</w:t>
      </w:r>
    </w:p>
    <w:p w:rsidR="00076099" w:rsidRDefault="00414FFA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04" w:rsidRDefault="006C7B04" w:rsidP="00DE6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9B8" w:rsidRPr="009022D2" w:rsidRDefault="006F0D83" w:rsidP="006F0D8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2D2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p w:rsidR="006F0D83" w:rsidRDefault="006F0D83" w:rsidP="006F0D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И др. Девиантность подростков: Теория, методология,  эмпирическая реальность.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2022.</w:t>
      </w:r>
    </w:p>
    <w:p w:rsidR="00D36241" w:rsidRDefault="00D36241" w:rsidP="006F0D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Л., Мацкевич М. Социальное пространство наркотизма. – СПб ., 2020.</w:t>
      </w:r>
    </w:p>
    <w:p w:rsidR="006F0D83" w:rsidRPr="006F0D83" w:rsidRDefault="009B7231" w:rsidP="006F0D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и лечение зависимого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Б.Э Мура,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Б.Д.Файна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2019.</w:t>
      </w:r>
      <w:r w:rsidR="00D362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0D83" w:rsidRPr="006F0D83" w:rsidSect="000E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91A"/>
    <w:multiLevelType w:val="hybridMultilevel"/>
    <w:tmpl w:val="E8C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D2C"/>
    <w:rsid w:val="000730EF"/>
    <w:rsid w:val="00076099"/>
    <w:rsid w:val="000E3152"/>
    <w:rsid w:val="000E37E9"/>
    <w:rsid w:val="0011630F"/>
    <w:rsid w:val="00122430"/>
    <w:rsid w:val="0016529F"/>
    <w:rsid w:val="00233B71"/>
    <w:rsid w:val="0026656D"/>
    <w:rsid w:val="00270E63"/>
    <w:rsid w:val="0029105F"/>
    <w:rsid w:val="002C370A"/>
    <w:rsid w:val="002F2148"/>
    <w:rsid w:val="00347AC1"/>
    <w:rsid w:val="00414FFA"/>
    <w:rsid w:val="00481775"/>
    <w:rsid w:val="004E647E"/>
    <w:rsid w:val="00545515"/>
    <w:rsid w:val="006C7B04"/>
    <w:rsid w:val="006F0D83"/>
    <w:rsid w:val="007D2D2C"/>
    <w:rsid w:val="00884DD1"/>
    <w:rsid w:val="008E29B8"/>
    <w:rsid w:val="009022D2"/>
    <w:rsid w:val="009B7231"/>
    <w:rsid w:val="009D77CC"/>
    <w:rsid w:val="00AF1E09"/>
    <w:rsid w:val="00B33F1E"/>
    <w:rsid w:val="00B423D6"/>
    <w:rsid w:val="00B601DA"/>
    <w:rsid w:val="00CC060B"/>
    <w:rsid w:val="00D206CC"/>
    <w:rsid w:val="00D36241"/>
    <w:rsid w:val="00DD6DF8"/>
    <w:rsid w:val="00DE6AFA"/>
    <w:rsid w:val="00F42A63"/>
    <w:rsid w:val="00F860AF"/>
    <w:rsid w:val="00F9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2024-04-16T13:31:00Z</dcterms:created>
  <dcterms:modified xsi:type="dcterms:W3CDTF">2024-04-22T07:11:00Z</dcterms:modified>
</cp:coreProperties>
</file>