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FAB" w:rsidRPr="00BB0FAB" w:rsidRDefault="00BB0FAB" w:rsidP="00BB0FAB">
      <w:pPr>
        <w:framePr w:hSpace="180" w:wrap="around" w:vAnchor="text" w:hAnchor="page" w:x="1771" w:y="-278"/>
        <w:spacing w:line="240" w:lineRule="auto"/>
        <w:contextualSpacing/>
        <w:jc w:val="center"/>
        <w:rPr>
          <w:rFonts w:ascii="Times New Roman" w:hAnsi="Times New Roman"/>
          <w:b/>
          <w:i/>
          <w:kern w:val="2"/>
          <w:sz w:val="28"/>
          <w:szCs w:val="28"/>
        </w:rPr>
      </w:pPr>
      <w:r w:rsidRPr="00BB0FAB">
        <w:rPr>
          <w:rFonts w:ascii="Times New Roman" w:hAnsi="Times New Roman"/>
          <w:b/>
          <w:i/>
          <w:kern w:val="2"/>
          <w:sz w:val="28"/>
          <w:szCs w:val="28"/>
        </w:rPr>
        <w:t>Муниципальное автономное учреждение дополнительного образования</w:t>
      </w:r>
    </w:p>
    <w:p w:rsidR="00BB0FAB" w:rsidRPr="00BB0FAB" w:rsidRDefault="00BB0FAB" w:rsidP="00BB0FAB">
      <w:pPr>
        <w:spacing w:after="0" w:line="360" w:lineRule="auto"/>
        <w:jc w:val="center"/>
        <w:rPr>
          <w:rFonts w:ascii="Times New Roman" w:hAnsi="Times New Roman"/>
          <w:b/>
          <w:i/>
          <w:kern w:val="2"/>
          <w:sz w:val="28"/>
          <w:szCs w:val="28"/>
        </w:rPr>
      </w:pPr>
      <w:r w:rsidRPr="00BB0FAB">
        <w:rPr>
          <w:rFonts w:ascii="Times New Roman" w:hAnsi="Times New Roman"/>
          <w:b/>
          <w:i/>
          <w:kern w:val="2"/>
          <w:sz w:val="28"/>
          <w:szCs w:val="28"/>
        </w:rPr>
        <w:t xml:space="preserve">«Детская школа искусств» </w:t>
      </w:r>
      <w:r>
        <w:rPr>
          <w:rFonts w:ascii="Times New Roman" w:hAnsi="Times New Roman"/>
          <w:b/>
          <w:i/>
          <w:kern w:val="2"/>
          <w:sz w:val="28"/>
          <w:szCs w:val="28"/>
        </w:rPr>
        <w:t>г. Когалым</w:t>
      </w:r>
    </w:p>
    <w:p w:rsidR="009759DA" w:rsidRDefault="009759DA" w:rsidP="000D3FE8">
      <w:pPr>
        <w:spacing w:line="360" w:lineRule="auto"/>
      </w:pPr>
    </w:p>
    <w:p w:rsidR="00443D38" w:rsidRDefault="00443D38" w:rsidP="000D3FE8">
      <w:pPr>
        <w:spacing w:line="360" w:lineRule="auto"/>
        <w:jc w:val="center"/>
        <w:rPr>
          <w:b/>
          <w:sz w:val="36"/>
          <w:szCs w:val="36"/>
        </w:rPr>
      </w:pPr>
    </w:p>
    <w:p w:rsidR="00443D38" w:rsidRDefault="00443D38" w:rsidP="000D3FE8">
      <w:pPr>
        <w:spacing w:line="360" w:lineRule="auto"/>
        <w:jc w:val="center"/>
        <w:rPr>
          <w:b/>
          <w:sz w:val="36"/>
          <w:szCs w:val="36"/>
        </w:rPr>
      </w:pPr>
    </w:p>
    <w:p w:rsidR="00190FEF" w:rsidRDefault="00190FEF" w:rsidP="000D3FE8">
      <w:pPr>
        <w:spacing w:line="360" w:lineRule="auto"/>
        <w:jc w:val="center"/>
        <w:rPr>
          <w:b/>
          <w:sz w:val="36"/>
          <w:szCs w:val="36"/>
        </w:rPr>
      </w:pPr>
    </w:p>
    <w:p w:rsidR="00443D38" w:rsidRDefault="00A5157D" w:rsidP="000D3FE8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Но</w:t>
      </w:r>
      <w:r w:rsidR="00484AD1">
        <w:rPr>
          <w:b/>
          <w:sz w:val="36"/>
          <w:szCs w:val="36"/>
        </w:rPr>
        <w:t>минация</w:t>
      </w:r>
    </w:p>
    <w:p w:rsidR="009759DA" w:rsidRDefault="000D3FE8" w:rsidP="000D3FE8">
      <w:pPr>
        <w:spacing w:line="360" w:lineRule="auto"/>
        <w:jc w:val="center"/>
        <w:rPr>
          <w:b/>
          <w:sz w:val="48"/>
          <w:szCs w:val="48"/>
        </w:rPr>
      </w:pPr>
      <w:r w:rsidRPr="00443D38">
        <w:rPr>
          <w:b/>
          <w:sz w:val="48"/>
          <w:szCs w:val="48"/>
        </w:rPr>
        <w:t xml:space="preserve"> </w:t>
      </w:r>
      <w:r w:rsidR="009759DA" w:rsidRPr="00443D38">
        <w:rPr>
          <w:b/>
          <w:sz w:val="48"/>
          <w:szCs w:val="48"/>
        </w:rPr>
        <w:t>«Культурное наследие края»</w:t>
      </w:r>
    </w:p>
    <w:p w:rsidR="00DD0847" w:rsidRPr="00DD0847" w:rsidRDefault="000D3FE8" w:rsidP="000D3FE8">
      <w:pPr>
        <w:spacing w:line="360" w:lineRule="auto"/>
        <w:jc w:val="center"/>
        <w:rPr>
          <w:b/>
          <w:sz w:val="48"/>
          <w:szCs w:val="48"/>
        </w:rPr>
      </w:pPr>
      <w:r w:rsidRPr="00443D38">
        <w:rPr>
          <w:b/>
          <w:sz w:val="36"/>
          <w:szCs w:val="36"/>
        </w:rPr>
        <w:t>Методическая разработка урока</w:t>
      </w:r>
      <w:r>
        <w:rPr>
          <w:b/>
          <w:sz w:val="36"/>
          <w:szCs w:val="36"/>
        </w:rPr>
        <w:t xml:space="preserve"> на тему</w:t>
      </w:r>
      <w:r>
        <w:rPr>
          <w:b/>
          <w:sz w:val="48"/>
          <w:szCs w:val="48"/>
        </w:rPr>
        <w:t xml:space="preserve"> </w:t>
      </w:r>
      <w:r w:rsidR="002523CC">
        <w:rPr>
          <w:b/>
          <w:sz w:val="48"/>
          <w:szCs w:val="48"/>
        </w:rPr>
        <w:t>«</w:t>
      </w:r>
      <w:proofErr w:type="spellStart"/>
      <w:r w:rsidR="002523CC">
        <w:rPr>
          <w:b/>
          <w:sz w:val="48"/>
          <w:szCs w:val="48"/>
        </w:rPr>
        <w:t>Югория</w:t>
      </w:r>
      <w:proofErr w:type="spellEnd"/>
      <w:r w:rsidR="002523CC">
        <w:rPr>
          <w:b/>
          <w:sz w:val="48"/>
          <w:szCs w:val="48"/>
        </w:rPr>
        <w:t>»</w:t>
      </w:r>
    </w:p>
    <w:p w:rsidR="00443D38" w:rsidRDefault="00443D38" w:rsidP="000D3FE8">
      <w:pPr>
        <w:spacing w:line="360" w:lineRule="auto"/>
        <w:jc w:val="right"/>
        <w:rPr>
          <w:sz w:val="32"/>
          <w:szCs w:val="32"/>
        </w:rPr>
      </w:pPr>
    </w:p>
    <w:p w:rsidR="00443D38" w:rsidRDefault="00443D38" w:rsidP="000D3FE8">
      <w:pPr>
        <w:spacing w:line="360" w:lineRule="auto"/>
        <w:jc w:val="right"/>
        <w:rPr>
          <w:sz w:val="32"/>
          <w:szCs w:val="32"/>
        </w:rPr>
      </w:pPr>
    </w:p>
    <w:p w:rsidR="00443D38" w:rsidRDefault="00443D38" w:rsidP="000D3FE8">
      <w:pPr>
        <w:spacing w:line="360" w:lineRule="auto"/>
        <w:jc w:val="right"/>
        <w:rPr>
          <w:sz w:val="32"/>
          <w:szCs w:val="32"/>
        </w:rPr>
      </w:pPr>
    </w:p>
    <w:p w:rsidR="00443D38" w:rsidRDefault="00443D38" w:rsidP="000D3FE8">
      <w:pPr>
        <w:spacing w:line="360" w:lineRule="auto"/>
        <w:jc w:val="right"/>
        <w:rPr>
          <w:sz w:val="32"/>
          <w:szCs w:val="32"/>
        </w:rPr>
      </w:pPr>
    </w:p>
    <w:p w:rsidR="00443D38" w:rsidRPr="00443D38" w:rsidRDefault="00443D38" w:rsidP="000D3FE8">
      <w:pPr>
        <w:spacing w:after="0" w:line="360" w:lineRule="auto"/>
        <w:jc w:val="right"/>
        <w:rPr>
          <w:sz w:val="32"/>
          <w:szCs w:val="32"/>
        </w:rPr>
      </w:pPr>
      <w:r w:rsidRPr="00443D38">
        <w:rPr>
          <w:sz w:val="32"/>
          <w:szCs w:val="32"/>
        </w:rPr>
        <w:t>Преподаватель</w:t>
      </w:r>
    </w:p>
    <w:p w:rsidR="009759DA" w:rsidRDefault="009759DA" w:rsidP="000D3FE8">
      <w:pPr>
        <w:spacing w:after="0" w:line="360" w:lineRule="auto"/>
        <w:jc w:val="right"/>
        <w:rPr>
          <w:b/>
          <w:sz w:val="32"/>
          <w:szCs w:val="32"/>
        </w:rPr>
      </w:pPr>
      <w:r w:rsidRPr="00443D38">
        <w:rPr>
          <w:b/>
          <w:sz w:val="32"/>
          <w:szCs w:val="32"/>
        </w:rPr>
        <w:t>Любовь Григорьевна</w:t>
      </w:r>
      <w:r w:rsidR="00443D38" w:rsidRPr="00443D38">
        <w:rPr>
          <w:b/>
          <w:sz w:val="32"/>
          <w:szCs w:val="32"/>
        </w:rPr>
        <w:t xml:space="preserve"> Шейкина</w:t>
      </w:r>
    </w:p>
    <w:p w:rsidR="003C1F3B" w:rsidRDefault="003C1F3B" w:rsidP="000D3FE8">
      <w:pPr>
        <w:spacing w:after="0" w:line="360" w:lineRule="auto"/>
        <w:jc w:val="right"/>
        <w:rPr>
          <w:b/>
          <w:sz w:val="32"/>
          <w:szCs w:val="32"/>
        </w:rPr>
      </w:pPr>
    </w:p>
    <w:p w:rsidR="003C1F3B" w:rsidRDefault="003C1F3B" w:rsidP="000D3FE8">
      <w:pPr>
        <w:spacing w:after="0" w:line="360" w:lineRule="auto"/>
        <w:jc w:val="right"/>
        <w:rPr>
          <w:b/>
          <w:sz w:val="32"/>
          <w:szCs w:val="32"/>
        </w:rPr>
      </w:pPr>
    </w:p>
    <w:p w:rsidR="00A417D2" w:rsidRDefault="00A417D2" w:rsidP="000D3FE8">
      <w:pPr>
        <w:spacing w:after="0" w:line="360" w:lineRule="auto"/>
        <w:jc w:val="center"/>
        <w:rPr>
          <w:sz w:val="28"/>
          <w:szCs w:val="28"/>
        </w:rPr>
      </w:pPr>
    </w:p>
    <w:p w:rsidR="00A417D2" w:rsidRDefault="00A417D2" w:rsidP="000D3FE8">
      <w:pPr>
        <w:spacing w:after="0" w:line="360" w:lineRule="auto"/>
        <w:jc w:val="center"/>
        <w:rPr>
          <w:sz w:val="28"/>
          <w:szCs w:val="28"/>
        </w:rPr>
      </w:pPr>
    </w:p>
    <w:p w:rsidR="000D3FE8" w:rsidRDefault="000D3FE8" w:rsidP="000D3FE8">
      <w:pPr>
        <w:spacing w:after="0" w:line="360" w:lineRule="auto"/>
        <w:jc w:val="center"/>
        <w:rPr>
          <w:sz w:val="28"/>
          <w:szCs w:val="28"/>
        </w:rPr>
      </w:pPr>
    </w:p>
    <w:p w:rsidR="00190FEF" w:rsidRDefault="00190FEF" w:rsidP="000D3FE8">
      <w:pPr>
        <w:spacing w:after="0" w:line="360" w:lineRule="auto"/>
        <w:jc w:val="center"/>
        <w:rPr>
          <w:sz w:val="28"/>
          <w:szCs w:val="28"/>
        </w:rPr>
      </w:pPr>
    </w:p>
    <w:p w:rsidR="00190FEF" w:rsidRDefault="00190FEF" w:rsidP="000D3FE8">
      <w:pPr>
        <w:spacing w:after="0" w:line="360" w:lineRule="auto"/>
        <w:jc w:val="center"/>
        <w:rPr>
          <w:sz w:val="28"/>
          <w:szCs w:val="28"/>
        </w:rPr>
      </w:pPr>
      <w:bookmarkStart w:id="0" w:name="_GoBack"/>
      <w:bookmarkEnd w:id="0"/>
    </w:p>
    <w:p w:rsidR="00190FEF" w:rsidRPr="00A417D2" w:rsidRDefault="00BD4815" w:rsidP="00190FEF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Когалым  2024</w:t>
      </w:r>
      <w:r w:rsidR="00A417D2" w:rsidRPr="00A417D2">
        <w:rPr>
          <w:sz w:val="28"/>
          <w:szCs w:val="28"/>
        </w:rPr>
        <w:t>г</w:t>
      </w:r>
    </w:p>
    <w:p w:rsidR="003C1F3B" w:rsidRDefault="003C1F3B" w:rsidP="000D3FE8">
      <w:pPr>
        <w:spacing w:after="0" w:line="360" w:lineRule="auto"/>
        <w:jc w:val="both"/>
        <w:rPr>
          <w:sz w:val="24"/>
          <w:szCs w:val="24"/>
        </w:rPr>
      </w:pPr>
      <w:r w:rsidRPr="003C1F3B">
        <w:rPr>
          <w:sz w:val="24"/>
          <w:szCs w:val="24"/>
        </w:rPr>
        <w:lastRenderedPageBreak/>
        <w:t>Урок композиции</w:t>
      </w:r>
      <w:r w:rsidR="00EA1146">
        <w:rPr>
          <w:sz w:val="24"/>
          <w:szCs w:val="24"/>
        </w:rPr>
        <w:t xml:space="preserve"> в детской школе искусств</w:t>
      </w:r>
      <w:r>
        <w:rPr>
          <w:sz w:val="24"/>
          <w:szCs w:val="24"/>
        </w:rPr>
        <w:t xml:space="preserve"> основывается на развитии</w:t>
      </w:r>
      <w:r w:rsidR="00B920CA">
        <w:rPr>
          <w:sz w:val="24"/>
          <w:szCs w:val="24"/>
        </w:rPr>
        <w:t xml:space="preserve"> творческих способностей, образного мышления,</w:t>
      </w:r>
      <w:r>
        <w:rPr>
          <w:sz w:val="24"/>
          <w:szCs w:val="24"/>
        </w:rPr>
        <w:t xml:space="preserve"> творческого </w:t>
      </w:r>
      <w:r w:rsidR="00B920CA">
        <w:rPr>
          <w:sz w:val="24"/>
          <w:szCs w:val="24"/>
        </w:rPr>
        <w:t>воображения, т.е. всего того,</w:t>
      </w:r>
      <w:r w:rsidR="006D30B6">
        <w:rPr>
          <w:sz w:val="24"/>
          <w:szCs w:val="24"/>
        </w:rPr>
        <w:t xml:space="preserve"> </w:t>
      </w:r>
      <w:r w:rsidR="00B920CA">
        <w:rPr>
          <w:sz w:val="24"/>
          <w:szCs w:val="24"/>
        </w:rPr>
        <w:t>без чего не может быть настоящего художника, способного создавать произведения искусства</w:t>
      </w:r>
      <w:r>
        <w:rPr>
          <w:sz w:val="24"/>
          <w:szCs w:val="24"/>
        </w:rPr>
        <w:t>. Через знания правил и приёмов композиции учащиеся передают свои мысли, идеи, своё видение мира.</w:t>
      </w:r>
    </w:p>
    <w:p w:rsidR="006D30B6" w:rsidRDefault="006D30B6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Композиция художественного произведения создаётся такими изобразительными средствами, как рисунок, светотень, цвет, линейная и воздушная перспектива. Она связывает воедино все эти средства и является главной художественной формой произведения искусства. «Именно композиционными средствами </w:t>
      </w:r>
      <w:r w:rsidR="006D39F5">
        <w:rPr>
          <w:sz w:val="24"/>
          <w:szCs w:val="24"/>
        </w:rPr>
        <w:t>в первую очередь художник раскрывает идею произведения, подчёркивает основное и главное в произведении, вводит зрителя в мир своих переживаний и размышлений» (Никифоров Б.М.)</w:t>
      </w:r>
    </w:p>
    <w:p w:rsidR="00B411DE" w:rsidRDefault="003C1F3B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Наша задача</w:t>
      </w:r>
      <w:r w:rsidR="00B411DE">
        <w:rPr>
          <w:sz w:val="24"/>
          <w:szCs w:val="24"/>
        </w:rPr>
        <w:t xml:space="preserve"> </w:t>
      </w:r>
      <w:r>
        <w:rPr>
          <w:sz w:val="24"/>
          <w:szCs w:val="24"/>
        </w:rPr>
        <w:t>- научить детей</w:t>
      </w:r>
      <w:r w:rsidR="00F22691">
        <w:rPr>
          <w:sz w:val="24"/>
          <w:szCs w:val="24"/>
        </w:rPr>
        <w:t xml:space="preserve"> любить Родину,</w:t>
      </w:r>
      <w:r>
        <w:rPr>
          <w:sz w:val="24"/>
          <w:szCs w:val="24"/>
        </w:rPr>
        <w:t xml:space="preserve"> понимать красоту, творить, поддерживать их порыв к созданию нового.</w:t>
      </w:r>
      <w:r w:rsidR="00F22691">
        <w:rPr>
          <w:sz w:val="24"/>
          <w:szCs w:val="24"/>
        </w:rPr>
        <w:t xml:space="preserve"> Изучать,</w:t>
      </w:r>
      <w:r w:rsidR="00B411DE">
        <w:rPr>
          <w:sz w:val="24"/>
          <w:szCs w:val="24"/>
        </w:rPr>
        <w:t xml:space="preserve"> уважать культуру, быт коренных народов.</w:t>
      </w:r>
    </w:p>
    <w:p w:rsidR="00F37BBF" w:rsidRDefault="00B411DE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Малочисленные коренные народы Севера нуждаются в помощи. Они заслужили отношение к себе как к равной части человеческой цивилизации, внесшей существенный вклад в развитие общества.</w:t>
      </w:r>
      <w:r w:rsidR="003C1F3B">
        <w:rPr>
          <w:sz w:val="24"/>
          <w:szCs w:val="24"/>
        </w:rPr>
        <w:t xml:space="preserve"> </w:t>
      </w:r>
      <w:r w:rsidR="006D39F5">
        <w:rPr>
          <w:sz w:val="24"/>
          <w:szCs w:val="24"/>
        </w:rPr>
        <w:t>Основной задачей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этнопол</w:t>
      </w:r>
      <w:r w:rsidR="00F37BBF">
        <w:rPr>
          <w:sz w:val="24"/>
          <w:szCs w:val="24"/>
        </w:rPr>
        <w:t>итики</w:t>
      </w:r>
      <w:proofErr w:type="spellEnd"/>
      <w:r w:rsidR="00F37BBF">
        <w:rPr>
          <w:sz w:val="24"/>
          <w:szCs w:val="24"/>
        </w:rPr>
        <w:t xml:space="preserve"> в северных регионах </w:t>
      </w:r>
      <w:r w:rsidR="006D39F5">
        <w:rPr>
          <w:sz w:val="24"/>
          <w:szCs w:val="24"/>
        </w:rPr>
        <w:t xml:space="preserve">является </w:t>
      </w:r>
      <w:r>
        <w:rPr>
          <w:sz w:val="24"/>
          <w:szCs w:val="24"/>
        </w:rPr>
        <w:t xml:space="preserve">восстановление равноправного </w:t>
      </w:r>
      <w:r w:rsidR="00F37BBF">
        <w:rPr>
          <w:sz w:val="24"/>
          <w:szCs w:val="24"/>
        </w:rPr>
        <w:t>диалога культур.</w:t>
      </w:r>
    </w:p>
    <w:p w:rsidR="003C1F3B" w:rsidRDefault="00B920CA" w:rsidP="000D3FE8">
      <w:pPr>
        <w:spacing w:after="0" w:line="360" w:lineRule="auto"/>
        <w:jc w:val="both"/>
        <w:rPr>
          <w:b/>
          <w:i/>
          <w:sz w:val="24"/>
          <w:szCs w:val="24"/>
        </w:rPr>
      </w:pPr>
      <w:r w:rsidRPr="00B920CA">
        <w:rPr>
          <w:b/>
          <w:i/>
          <w:sz w:val="24"/>
          <w:szCs w:val="24"/>
        </w:rPr>
        <w:t>Пояснительная записка.</w:t>
      </w:r>
      <w:r w:rsidR="00F37BBF" w:rsidRPr="00B920CA">
        <w:rPr>
          <w:b/>
          <w:i/>
          <w:sz w:val="24"/>
          <w:szCs w:val="24"/>
        </w:rPr>
        <w:t xml:space="preserve"> </w:t>
      </w:r>
    </w:p>
    <w:p w:rsidR="00F72F5D" w:rsidRDefault="00F72F5D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Композиция наряду с рисунком и живописью является одним из самых важных и учебных предметов обучаемых в художественной школе.</w:t>
      </w:r>
    </w:p>
    <w:p w:rsidR="00F453B9" w:rsidRDefault="00F72F5D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Изучение закономерностей композиции помогает грамотно, с учётом творческой индивидуальности, использовать выразительные средства изобразительного и декоративно-прикладного искусства в практической работе, сокращает путь наилучшего решения.</w:t>
      </w:r>
    </w:p>
    <w:p w:rsidR="00010488" w:rsidRDefault="00F453B9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Данная композиция связана с историей и культурой народов проживающих на территории округа,  легендами,</w:t>
      </w:r>
      <w:r w:rsidR="00010488">
        <w:rPr>
          <w:sz w:val="24"/>
          <w:szCs w:val="24"/>
        </w:rPr>
        <w:t xml:space="preserve"> сказками, </w:t>
      </w:r>
      <w:r>
        <w:rPr>
          <w:sz w:val="24"/>
          <w:szCs w:val="24"/>
        </w:rPr>
        <w:t>народными праздниками</w:t>
      </w:r>
      <w:r w:rsidR="005420BE">
        <w:rPr>
          <w:sz w:val="24"/>
          <w:szCs w:val="24"/>
        </w:rPr>
        <w:t xml:space="preserve"> («медвежий праздник», «вороний праздник»</w:t>
      </w:r>
      <w:r w:rsidR="004E1238">
        <w:rPr>
          <w:sz w:val="24"/>
          <w:szCs w:val="24"/>
        </w:rPr>
        <w:t>).</w:t>
      </w:r>
    </w:p>
    <w:p w:rsidR="00EA1146" w:rsidRDefault="00010488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эмоционального настроя и раскрытия данной темы н</w:t>
      </w:r>
      <w:r w:rsidR="00FF6EFC">
        <w:rPr>
          <w:sz w:val="24"/>
          <w:szCs w:val="24"/>
        </w:rPr>
        <w:t>а уроке просматриваю</w:t>
      </w:r>
      <w:r w:rsidR="00F453B9">
        <w:rPr>
          <w:sz w:val="24"/>
          <w:szCs w:val="24"/>
        </w:rPr>
        <w:t xml:space="preserve">тся </w:t>
      </w:r>
      <w:r w:rsidR="00FF6EFC">
        <w:rPr>
          <w:sz w:val="24"/>
          <w:szCs w:val="24"/>
        </w:rPr>
        <w:t>работы художников</w:t>
      </w:r>
      <w:r w:rsidR="00F453B9">
        <w:rPr>
          <w:sz w:val="24"/>
          <w:szCs w:val="24"/>
        </w:rPr>
        <w:t xml:space="preserve"> края: Л.Н. </w:t>
      </w:r>
      <w:proofErr w:type="spellStart"/>
      <w:r w:rsidR="00F453B9">
        <w:rPr>
          <w:sz w:val="24"/>
          <w:szCs w:val="24"/>
        </w:rPr>
        <w:t>Гайнанова</w:t>
      </w:r>
      <w:proofErr w:type="spellEnd"/>
      <w:r w:rsidR="00F453B9">
        <w:rPr>
          <w:sz w:val="24"/>
          <w:szCs w:val="24"/>
        </w:rPr>
        <w:t xml:space="preserve">, </w:t>
      </w:r>
      <w:proofErr w:type="spellStart"/>
      <w:r w:rsidR="00F453B9">
        <w:rPr>
          <w:sz w:val="24"/>
          <w:szCs w:val="24"/>
        </w:rPr>
        <w:t>Р.Д.Гайнанов</w:t>
      </w:r>
      <w:proofErr w:type="spellEnd"/>
      <w:r w:rsidR="00F453B9">
        <w:rPr>
          <w:sz w:val="24"/>
          <w:szCs w:val="24"/>
        </w:rPr>
        <w:t xml:space="preserve">, </w:t>
      </w:r>
      <w:proofErr w:type="spellStart"/>
      <w:r w:rsidR="00F453B9">
        <w:rPr>
          <w:sz w:val="24"/>
          <w:szCs w:val="24"/>
        </w:rPr>
        <w:t>В.А.Игошева</w:t>
      </w:r>
      <w:proofErr w:type="spellEnd"/>
      <w:r w:rsidR="00F453B9">
        <w:rPr>
          <w:sz w:val="24"/>
          <w:szCs w:val="24"/>
        </w:rPr>
        <w:t xml:space="preserve">, </w:t>
      </w:r>
      <w:proofErr w:type="spellStart"/>
      <w:r w:rsidR="00F453B9">
        <w:rPr>
          <w:sz w:val="24"/>
          <w:szCs w:val="24"/>
        </w:rPr>
        <w:t>Райшева</w:t>
      </w:r>
      <w:proofErr w:type="spellEnd"/>
      <w:r w:rsidR="00F453B9">
        <w:rPr>
          <w:sz w:val="24"/>
          <w:szCs w:val="24"/>
        </w:rPr>
        <w:t xml:space="preserve"> и др. </w:t>
      </w:r>
    </w:p>
    <w:p w:rsidR="00B94383" w:rsidRDefault="00457B69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Данный тематический раздел рассчитан</w:t>
      </w:r>
      <w:r w:rsidR="00010488">
        <w:rPr>
          <w:sz w:val="24"/>
          <w:szCs w:val="24"/>
        </w:rPr>
        <w:t xml:space="preserve"> на 21час,</w:t>
      </w:r>
      <w:r w:rsidR="00076A1A">
        <w:rPr>
          <w:sz w:val="24"/>
          <w:szCs w:val="24"/>
        </w:rPr>
        <w:t xml:space="preserve"> по 3 часа в неделю,</w:t>
      </w:r>
      <w:r w:rsidR="00010488">
        <w:rPr>
          <w:sz w:val="24"/>
          <w:szCs w:val="24"/>
        </w:rPr>
        <w:t xml:space="preserve"> с</w:t>
      </w:r>
      <w:r w:rsidR="005A4CB9">
        <w:rPr>
          <w:sz w:val="24"/>
          <w:szCs w:val="24"/>
        </w:rPr>
        <w:t xml:space="preserve"> </w:t>
      </w:r>
      <w:r w:rsidR="00010488">
        <w:rPr>
          <w:sz w:val="24"/>
          <w:szCs w:val="24"/>
        </w:rPr>
        <w:t xml:space="preserve">домашними поисками </w:t>
      </w:r>
      <w:r w:rsidR="005A4CB9">
        <w:rPr>
          <w:sz w:val="24"/>
          <w:szCs w:val="24"/>
        </w:rPr>
        <w:t>вспомогательного материала.</w:t>
      </w:r>
    </w:p>
    <w:p w:rsidR="00076A1A" w:rsidRDefault="008A6E48" w:rsidP="007447F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="00EA1146">
        <w:rPr>
          <w:sz w:val="24"/>
          <w:szCs w:val="24"/>
        </w:rPr>
        <w:t>ема включает бло</w:t>
      </w:r>
      <w:r w:rsidR="007447F9">
        <w:rPr>
          <w:sz w:val="24"/>
          <w:szCs w:val="24"/>
        </w:rPr>
        <w:t>к поурочных</w:t>
      </w:r>
      <w:r w:rsidR="00076A1A">
        <w:rPr>
          <w:sz w:val="24"/>
          <w:szCs w:val="24"/>
        </w:rPr>
        <w:t xml:space="preserve"> план</w:t>
      </w:r>
      <w:r w:rsidR="007447F9">
        <w:rPr>
          <w:sz w:val="24"/>
          <w:szCs w:val="24"/>
        </w:rPr>
        <w:t>ов:</w:t>
      </w:r>
    </w:p>
    <w:p w:rsidR="00E42617" w:rsidRDefault="00076A1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1.Историческое наследие коренных жителей: сказки, легенды, народные праздники.</w:t>
      </w:r>
      <w:r w:rsidR="00E42617">
        <w:rPr>
          <w:sz w:val="24"/>
          <w:szCs w:val="24"/>
        </w:rPr>
        <w:t xml:space="preserve"> Народный костюм. Орнамент и его значение.</w:t>
      </w:r>
      <w:r w:rsidR="007447F9">
        <w:rPr>
          <w:sz w:val="24"/>
          <w:szCs w:val="24"/>
        </w:rPr>
        <w:t xml:space="preserve"> Вводный урок.</w:t>
      </w:r>
    </w:p>
    <w:p w:rsidR="00076A1A" w:rsidRDefault="00E42617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2.Композиционные поиски, </w:t>
      </w:r>
      <w:proofErr w:type="spellStart"/>
      <w:r>
        <w:rPr>
          <w:sz w:val="24"/>
          <w:szCs w:val="24"/>
        </w:rPr>
        <w:t>эскизирование</w:t>
      </w:r>
      <w:proofErr w:type="spellEnd"/>
      <w:r>
        <w:rPr>
          <w:sz w:val="24"/>
          <w:szCs w:val="24"/>
        </w:rPr>
        <w:t>.</w:t>
      </w:r>
    </w:p>
    <w:p w:rsidR="00E42617" w:rsidRDefault="00E42617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3.Работа на формате. </w:t>
      </w:r>
      <w:r w:rsidR="00484AD1">
        <w:rPr>
          <w:sz w:val="24"/>
          <w:szCs w:val="24"/>
        </w:rPr>
        <w:t xml:space="preserve"> </w:t>
      </w:r>
    </w:p>
    <w:p w:rsidR="00484AD1" w:rsidRDefault="00484AD1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Данный урок вводный.</w:t>
      </w:r>
    </w:p>
    <w:p w:rsidR="005A4CB9" w:rsidRDefault="005A4CB9" w:rsidP="000D3FE8">
      <w:pPr>
        <w:spacing w:after="0" w:line="360" w:lineRule="auto"/>
        <w:jc w:val="both"/>
        <w:rPr>
          <w:sz w:val="24"/>
          <w:szCs w:val="24"/>
        </w:rPr>
      </w:pPr>
      <w:r w:rsidRPr="005420BE">
        <w:rPr>
          <w:b/>
          <w:i/>
          <w:sz w:val="24"/>
          <w:szCs w:val="24"/>
        </w:rPr>
        <w:t>Цель урока</w:t>
      </w:r>
      <w:r>
        <w:rPr>
          <w:sz w:val="24"/>
          <w:szCs w:val="24"/>
        </w:rPr>
        <w:t xml:space="preserve"> –</w:t>
      </w:r>
      <w:r w:rsidR="00484A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развитие образного мышления и формирование у учащихся знаний, умений, навыков грамотного ведения работы над композицией, рисование по представлению.</w:t>
      </w:r>
    </w:p>
    <w:p w:rsidR="00DA7F0E" w:rsidRDefault="005A4CB9" w:rsidP="000D3FE8">
      <w:pPr>
        <w:spacing w:after="0" w:line="360" w:lineRule="auto"/>
        <w:jc w:val="both"/>
        <w:rPr>
          <w:b/>
          <w:i/>
          <w:sz w:val="24"/>
          <w:szCs w:val="24"/>
        </w:rPr>
      </w:pPr>
      <w:r w:rsidRPr="005420BE">
        <w:rPr>
          <w:b/>
          <w:i/>
          <w:sz w:val="24"/>
          <w:szCs w:val="24"/>
        </w:rPr>
        <w:t>Задачи</w:t>
      </w:r>
      <w:r w:rsidR="00DA7F0E">
        <w:rPr>
          <w:b/>
          <w:i/>
          <w:sz w:val="24"/>
          <w:szCs w:val="24"/>
        </w:rPr>
        <w:t>:</w:t>
      </w:r>
    </w:p>
    <w:p w:rsidR="005A4CB9" w:rsidRPr="005420BE" w:rsidRDefault="00DA7F0E" w:rsidP="000D3FE8">
      <w:pPr>
        <w:spacing w:after="0"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Обучающие задачи</w:t>
      </w:r>
      <w:r w:rsidR="005A4CB9" w:rsidRPr="005420BE">
        <w:rPr>
          <w:b/>
          <w:i/>
          <w:sz w:val="24"/>
          <w:szCs w:val="24"/>
        </w:rPr>
        <w:t>:</w:t>
      </w:r>
    </w:p>
    <w:p w:rsidR="00827860" w:rsidRDefault="005A4CB9" w:rsidP="007447F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-знакомство с историческими особенностями народов севера: обычаи, традиции;</w:t>
      </w:r>
      <w:r w:rsidR="00827860" w:rsidRPr="00827860">
        <w:rPr>
          <w:sz w:val="24"/>
          <w:szCs w:val="24"/>
        </w:rPr>
        <w:t xml:space="preserve"> </w:t>
      </w:r>
      <w:r w:rsidR="0085177C">
        <w:rPr>
          <w:sz w:val="24"/>
          <w:szCs w:val="24"/>
        </w:rPr>
        <w:t>-</w:t>
      </w:r>
      <w:r w:rsidR="00827860" w:rsidRPr="00827860">
        <w:rPr>
          <w:sz w:val="24"/>
          <w:szCs w:val="24"/>
        </w:rPr>
        <w:t xml:space="preserve"> </w:t>
      </w:r>
      <w:r w:rsidR="00827860">
        <w:rPr>
          <w:sz w:val="24"/>
          <w:szCs w:val="24"/>
        </w:rPr>
        <w:t>изучение орнамента и использование его в композиции;</w:t>
      </w:r>
      <w:r w:rsidR="00B054CC">
        <w:rPr>
          <w:sz w:val="24"/>
          <w:szCs w:val="24"/>
        </w:rPr>
        <w:t xml:space="preserve"> (ПРИЛОЖЕНИЕ  1</w:t>
      </w:r>
      <w:r w:rsidR="007447F9">
        <w:rPr>
          <w:sz w:val="24"/>
          <w:szCs w:val="24"/>
        </w:rPr>
        <w:t>)</w:t>
      </w:r>
    </w:p>
    <w:p w:rsidR="00827860" w:rsidRDefault="00827860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формирование знаний, умений, навыков в работе над композицией</w:t>
      </w:r>
      <w:r w:rsidR="00C61023">
        <w:rPr>
          <w:sz w:val="24"/>
          <w:szCs w:val="24"/>
        </w:rPr>
        <w:t>;</w:t>
      </w:r>
    </w:p>
    <w:p w:rsidR="005A4CB9" w:rsidRDefault="005A4CB9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выделение композиционного центра</w:t>
      </w:r>
      <w:r w:rsidR="003E0DBF">
        <w:rPr>
          <w:sz w:val="24"/>
          <w:szCs w:val="24"/>
        </w:rPr>
        <w:t xml:space="preserve"> композиции</w:t>
      </w:r>
      <w:r w:rsidR="005420BE">
        <w:rPr>
          <w:sz w:val="24"/>
          <w:szCs w:val="24"/>
        </w:rPr>
        <w:t>, смыслово</w:t>
      </w:r>
      <w:r w:rsidR="00C61023">
        <w:rPr>
          <w:sz w:val="24"/>
          <w:szCs w:val="24"/>
        </w:rPr>
        <w:t>е единство действия и окружения.</w:t>
      </w:r>
    </w:p>
    <w:p w:rsidR="00827860" w:rsidRDefault="00827860" w:rsidP="000D3FE8">
      <w:pPr>
        <w:spacing w:after="0" w:line="360" w:lineRule="auto"/>
        <w:jc w:val="both"/>
        <w:rPr>
          <w:b/>
          <w:i/>
          <w:sz w:val="24"/>
          <w:szCs w:val="24"/>
        </w:rPr>
      </w:pPr>
      <w:r w:rsidRPr="00827860">
        <w:rPr>
          <w:b/>
          <w:i/>
          <w:sz w:val="24"/>
          <w:szCs w:val="24"/>
        </w:rPr>
        <w:t>Развивающие задачи:</w:t>
      </w:r>
    </w:p>
    <w:p w:rsidR="00C61023" w:rsidRDefault="00C61023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развивать творческие способности учащихся;</w:t>
      </w:r>
    </w:p>
    <w:p w:rsidR="00C61023" w:rsidRDefault="00C61023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-развивать пространственное мышление, образное</w:t>
      </w:r>
      <w:r w:rsidR="0085177C">
        <w:rPr>
          <w:sz w:val="24"/>
          <w:szCs w:val="24"/>
        </w:rPr>
        <w:t xml:space="preserve"> </w:t>
      </w:r>
      <w:r>
        <w:rPr>
          <w:sz w:val="24"/>
          <w:szCs w:val="24"/>
        </w:rPr>
        <w:t>пред</w:t>
      </w:r>
      <w:r w:rsidR="0085177C">
        <w:rPr>
          <w:sz w:val="24"/>
          <w:szCs w:val="24"/>
        </w:rPr>
        <w:t>ставление и воображение;</w:t>
      </w:r>
    </w:p>
    <w:p w:rsidR="0085177C" w:rsidRDefault="0085177C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-закрепление теоретических и практических навыков.</w:t>
      </w:r>
    </w:p>
    <w:p w:rsidR="0085177C" w:rsidRPr="00F16D00" w:rsidRDefault="0085177C" w:rsidP="000D3FE8">
      <w:pPr>
        <w:spacing w:after="0" w:line="360" w:lineRule="auto"/>
        <w:jc w:val="both"/>
        <w:rPr>
          <w:b/>
          <w:i/>
          <w:sz w:val="24"/>
          <w:szCs w:val="24"/>
        </w:rPr>
      </w:pPr>
      <w:r w:rsidRPr="00F16D00">
        <w:rPr>
          <w:b/>
          <w:i/>
          <w:sz w:val="24"/>
          <w:szCs w:val="24"/>
        </w:rPr>
        <w:t>Воспитывающи</w:t>
      </w:r>
      <w:r w:rsidR="00F16D00" w:rsidRPr="00F16D00">
        <w:rPr>
          <w:b/>
          <w:i/>
          <w:sz w:val="24"/>
          <w:szCs w:val="24"/>
        </w:rPr>
        <w:t>е задачи:</w:t>
      </w:r>
    </w:p>
    <w:p w:rsidR="00F16D00" w:rsidRDefault="00F16D00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-формирование самостоятельности и творческой активности;</w:t>
      </w:r>
    </w:p>
    <w:p w:rsidR="00F16D00" w:rsidRDefault="00F16D00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-воспитывать позитивный эмоциональный настрой на уроке.</w:t>
      </w:r>
    </w:p>
    <w:p w:rsidR="003C7319" w:rsidRPr="00533882" w:rsidRDefault="003C7319" w:rsidP="000D3FE8">
      <w:pPr>
        <w:spacing w:after="0" w:line="360" w:lineRule="auto"/>
        <w:jc w:val="both"/>
        <w:rPr>
          <w:sz w:val="24"/>
          <w:szCs w:val="24"/>
        </w:rPr>
      </w:pPr>
      <w:r w:rsidRPr="003C7319">
        <w:rPr>
          <w:b/>
          <w:i/>
          <w:sz w:val="24"/>
          <w:szCs w:val="24"/>
        </w:rPr>
        <w:t>Оборудование и оформление</w:t>
      </w:r>
      <w:r>
        <w:rPr>
          <w:b/>
          <w:i/>
          <w:sz w:val="24"/>
          <w:szCs w:val="24"/>
        </w:rPr>
        <w:t>,</w:t>
      </w:r>
      <w:r w:rsidRPr="003C7319">
        <w:rPr>
          <w:b/>
          <w:i/>
          <w:sz w:val="24"/>
          <w:szCs w:val="24"/>
        </w:rPr>
        <w:t xml:space="preserve"> необходимые для проведения мероприятия</w:t>
      </w:r>
    </w:p>
    <w:p w:rsidR="00E42617" w:rsidRDefault="00A33D85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проведения данного урока необходимо иметь:</w:t>
      </w:r>
    </w:p>
    <w:p w:rsidR="00A33D85" w:rsidRDefault="00A33D85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1.Схемы и таблицы: «хантыйские орнаменты», творческие работы учащихся школы.</w:t>
      </w:r>
    </w:p>
    <w:p w:rsidR="00777A1C" w:rsidRDefault="00457B69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2.Оборудование и приборы - </w:t>
      </w:r>
      <w:r w:rsidR="0087046E">
        <w:rPr>
          <w:sz w:val="24"/>
          <w:szCs w:val="24"/>
        </w:rPr>
        <w:t xml:space="preserve"> планшеты,</w:t>
      </w:r>
      <w:r w:rsidR="0087046E" w:rsidRPr="0087046E">
        <w:rPr>
          <w:sz w:val="24"/>
          <w:szCs w:val="24"/>
        </w:rPr>
        <w:t xml:space="preserve"> </w:t>
      </w:r>
      <w:r w:rsidR="0087046E">
        <w:rPr>
          <w:sz w:val="24"/>
          <w:szCs w:val="24"/>
        </w:rPr>
        <w:t>стулья,</w:t>
      </w:r>
      <w:r w:rsidR="0087046E" w:rsidRPr="0087046E">
        <w:rPr>
          <w:sz w:val="24"/>
          <w:szCs w:val="24"/>
        </w:rPr>
        <w:t xml:space="preserve"> </w:t>
      </w:r>
      <w:r w:rsidR="0087046E">
        <w:rPr>
          <w:sz w:val="24"/>
          <w:szCs w:val="24"/>
        </w:rPr>
        <w:t>мольберты</w:t>
      </w:r>
      <w:r w:rsidR="00777A1C">
        <w:rPr>
          <w:sz w:val="24"/>
          <w:szCs w:val="24"/>
        </w:rPr>
        <w:t>,</w:t>
      </w:r>
      <w:r w:rsidR="00777A1C" w:rsidRPr="00777A1C">
        <w:rPr>
          <w:sz w:val="24"/>
          <w:szCs w:val="24"/>
        </w:rPr>
        <w:t xml:space="preserve"> </w:t>
      </w:r>
      <w:r w:rsidR="00777A1C">
        <w:rPr>
          <w:sz w:val="24"/>
          <w:szCs w:val="24"/>
        </w:rPr>
        <w:t>доска.</w:t>
      </w:r>
    </w:p>
    <w:p w:rsidR="00A33D85" w:rsidRPr="00E42617" w:rsidRDefault="00A33D85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Материалы – акварель, гуашь, кисти, тушь, перо, цветные карандаши и др.</w:t>
      </w:r>
    </w:p>
    <w:p w:rsidR="00B877B0" w:rsidRDefault="00B877B0" w:rsidP="000D3FE8">
      <w:pPr>
        <w:spacing w:after="0" w:line="360" w:lineRule="auto"/>
        <w:jc w:val="both"/>
        <w:rPr>
          <w:b/>
          <w:i/>
          <w:sz w:val="24"/>
          <w:szCs w:val="24"/>
        </w:rPr>
      </w:pPr>
      <w:r w:rsidRPr="00B877B0">
        <w:rPr>
          <w:b/>
          <w:i/>
          <w:sz w:val="24"/>
          <w:szCs w:val="24"/>
        </w:rPr>
        <w:t xml:space="preserve">Ход проведения </w:t>
      </w:r>
      <w:r w:rsidR="00457B69">
        <w:rPr>
          <w:b/>
          <w:i/>
          <w:sz w:val="24"/>
          <w:szCs w:val="24"/>
        </w:rPr>
        <w:t>урока</w:t>
      </w:r>
      <w:r w:rsidRPr="00B877B0">
        <w:rPr>
          <w:b/>
          <w:i/>
          <w:sz w:val="24"/>
          <w:szCs w:val="24"/>
        </w:rPr>
        <w:t>.</w:t>
      </w:r>
    </w:p>
    <w:p w:rsidR="00533882" w:rsidRDefault="00DC0CD9" w:rsidP="000D3FE8">
      <w:pPr>
        <w:spacing w:after="0" w:line="360" w:lineRule="auto"/>
        <w:jc w:val="both"/>
        <w:rPr>
          <w:sz w:val="24"/>
          <w:szCs w:val="24"/>
        </w:rPr>
      </w:pPr>
      <w:r w:rsidRPr="00DC0CD9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DC0CD9">
        <w:rPr>
          <w:sz w:val="24"/>
          <w:szCs w:val="24"/>
        </w:rPr>
        <w:t>Организационный момент</w:t>
      </w:r>
      <w:r>
        <w:rPr>
          <w:sz w:val="24"/>
          <w:szCs w:val="24"/>
        </w:rPr>
        <w:t>. Обустройство своего рабочего места.</w:t>
      </w:r>
    </w:p>
    <w:p w:rsidR="00DE3BA7" w:rsidRDefault="00DC0CD9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2.Теоретическая часть.</w:t>
      </w:r>
      <w:r w:rsidR="00F6019A">
        <w:rPr>
          <w:sz w:val="24"/>
          <w:szCs w:val="24"/>
        </w:rPr>
        <w:t xml:space="preserve"> </w:t>
      </w:r>
      <w:r>
        <w:rPr>
          <w:sz w:val="24"/>
          <w:szCs w:val="24"/>
        </w:rPr>
        <w:t>Сообщение учебного материала.</w:t>
      </w:r>
      <w:r w:rsidR="00F6019A" w:rsidRPr="00F6019A">
        <w:rPr>
          <w:sz w:val="24"/>
          <w:szCs w:val="24"/>
        </w:rPr>
        <w:t xml:space="preserve"> </w:t>
      </w:r>
      <w:r w:rsidR="00F6019A">
        <w:rPr>
          <w:sz w:val="24"/>
          <w:szCs w:val="24"/>
        </w:rPr>
        <w:t xml:space="preserve">Культура и праздники. </w:t>
      </w:r>
      <w:r>
        <w:rPr>
          <w:sz w:val="24"/>
          <w:szCs w:val="24"/>
        </w:rPr>
        <w:t xml:space="preserve"> Изучение народного костюма. Орнамент и его значение.</w:t>
      </w:r>
    </w:p>
    <w:p w:rsidR="00DE3BA7" w:rsidRDefault="00DE3BA7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Беседа</w:t>
      </w:r>
      <w:r w:rsidR="00813845">
        <w:rPr>
          <w:sz w:val="24"/>
          <w:szCs w:val="24"/>
        </w:rPr>
        <w:t xml:space="preserve"> с </w:t>
      </w:r>
      <w:r>
        <w:rPr>
          <w:sz w:val="24"/>
          <w:szCs w:val="24"/>
        </w:rPr>
        <w:t>учащимися.</w:t>
      </w:r>
      <w:r w:rsidR="00813845">
        <w:rPr>
          <w:sz w:val="24"/>
          <w:szCs w:val="24"/>
        </w:rPr>
        <w:t xml:space="preserve"> Вопросы для учащихся.</w:t>
      </w:r>
    </w:p>
    <w:p w:rsidR="00813845" w:rsidRDefault="00813845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1.Назовите коренных жителей нашего края.</w:t>
      </w:r>
    </w:p>
    <w:p w:rsidR="00813845" w:rsidRDefault="00813845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2.Какие народные праздники народов севера вы знаете. В чём особенность праздника.</w:t>
      </w:r>
    </w:p>
    <w:p w:rsidR="00813845" w:rsidRDefault="00D214A3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3.Расскажите об одежде и </w:t>
      </w:r>
      <w:proofErr w:type="gramStart"/>
      <w:r>
        <w:rPr>
          <w:sz w:val="24"/>
          <w:szCs w:val="24"/>
        </w:rPr>
        <w:t>материалы</w:t>
      </w:r>
      <w:proofErr w:type="gramEnd"/>
      <w:r>
        <w:rPr>
          <w:sz w:val="24"/>
          <w:szCs w:val="24"/>
        </w:rPr>
        <w:t xml:space="preserve"> используемые при пошиве</w:t>
      </w:r>
      <w:r w:rsidR="00813845">
        <w:rPr>
          <w:sz w:val="24"/>
          <w:szCs w:val="24"/>
        </w:rPr>
        <w:t>. Орнамент.</w:t>
      </w:r>
    </w:p>
    <w:p w:rsidR="00DE3BA7" w:rsidRDefault="00813845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4.Род занятий.</w:t>
      </w:r>
    </w:p>
    <w:p w:rsidR="00465527" w:rsidRDefault="00813845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 Какие художники в своих работах раскрывали образ Югры.</w:t>
      </w:r>
    </w:p>
    <w:p w:rsidR="00F62EB9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Коренные жители нашего края это ханты и манси. Имея свою историю, прекрасное наследие культуры, быта, обычаев которые отличаются своей особенностью и неповторимостью. </w:t>
      </w:r>
      <w:r w:rsidRPr="003C1F3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«Люди природы» не потерявшие связи с природой и жившие в единой гармонии с окружающей действительностью. Традиционные занятия – рыболовство, таёжная охота и оленеводство. Большое значение имеет собирательство – ягоды, орехи. Женщины занимаются шитьём одежды и обуви из оленьего меха, замши, цветного сукна, вышивкой бисером. Сохраняются традиционные орнаменты («заячьи уши», «ветви берёзы», «след соболя», «оленьи рога», «щучьи зубы» и др.). </w:t>
      </w:r>
      <w:r w:rsidR="00F62EB9">
        <w:rPr>
          <w:sz w:val="24"/>
          <w:szCs w:val="24"/>
        </w:rPr>
        <w:t>«</w:t>
      </w:r>
      <w:proofErr w:type="spellStart"/>
      <w:r w:rsidR="00F62EB9">
        <w:rPr>
          <w:sz w:val="24"/>
          <w:szCs w:val="24"/>
        </w:rPr>
        <w:t>Глухарка</w:t>
      </w:r>
      <w:proofErr w:type="spellEnd"/>
      <w:r w:rsidR="00F62EB9">
        <w:rPr>
          <w:sz w:val="24"/>
          <w:szCs w:val="24"/>
        </w:rPr>
        <w:t xml:space="preserve"> сна» является оберегом детей, обязательное украшение детской люльки, хранительницей сна. «Шея утки гоголя» мастерицы объясняют название буквально: у утки гоголя шея такая же узорчатая, как</w:t>
      </w:r>
      <w:r w:rsidR="006A55D8">
        <w:rPr>
          <w:sz w:val="24"/>
          <w:szCs w:val="24"/>
        </w:rPr>
        <w:t xml:space="preserve"> </w:t>
      </w:r>
      <w:r w:rsidR="00F62EB9">
        <w:rPr>
          <w:sz w:val="24"/>
          <w:szCs w:val="24"/>
        </w:rPr>
        <w:t>этот орнамент</w:t>
      </w:r>
      <w:r w:rsidR="00457B69">
        <w:rPr>
          <w:sz w:val="24"/>
          <w:szCs w:val="24"/>
        </w:rPr>
        <w:t xml:space="preserve"> (Приложение 1</w:t>
      </w:r>
      <w:r w:rsidR="002315F9">
        <w:rPr>
          <w:sz w:val="24"/>
          <w:szCs w:val="24"/>
        </w:rPr>
        <w:t>.Пример 1-4</w:t>
      </w:r>
      <w:r w:rsidR="00457B69">
        <w:rPr>
          <w:sz w:val="24"/>
          <w:szCs w:val="24"/>
        </w:rPr>
        <w:t>)</w:t>
      </w:r>
      <w:r w:rsidR="00F62EB9">
        <w:rPr>
          <w:sz w:val="24"/>
          <w:szCs w:val="24"/>
        </w:rPr>
        <w:t>.</w:t>
      </w:r>
      <w:r w:rsidR="00BB5D21">
        <w:rPr>
          <w:sz w:val="24"/>
          <w:szCs w:val="24"/>
        </w:rPr>
        <w:t xml:space="preserve"> Обычно мастерица использует орнамент</w:t>
      </w:r>
      <w:r w:rsidR="007C61BF">
        <w:rPr>
          <w:sz w:val="24"/>
          <w:szCs w:val="24"/>
        </w:rPr>
        <w:t>,</w:t>
      </w:r>
      <w:r w:rsidR="00BB5D21">
        <w:rPr>
          <w:sz w:val="24"/>
          <w:szCs w:val="24"/>
        </w:rPr>
        <w:t xml:space="preserve"> который ей понравился, а значения его может и не знать. Если она опытная и знающая, то создаёт оригинальные вещи.</w:t>
      </w:r>
      <w:r w:rsidR="002315F9">
        <w:rPr>
          <w:sz w:val="24"/>
          <w:szCs w:val="24"/>
        </w:rPr>
        <w:t xml:space="preserve"> Например, из названий отдельных орнаментов складывается целый сюжет, а проч</w:t>
      </w:r>
      <w:r w:rsidR="007C61BF">
        <w:rPr>
          <w:sz w:val="24"/>
          <w:szCs w:val="24"/>
        </w:rPr>
        <w:t>ес</w:t>
      </w:r>
      <w:r w:rsidR="002315F9">
        <w:rPr>
          <w:sz w:val="24"/>
          <w:szCs w:val="24"/>
        </w:rPr>
        <w:t>ть его можно следующим образом: « У протоки стоит деревня. В протоке водится много щуки. За деревней ветвистый лес, в лесу ходят люди, собирают ягоды».   (Приложение 1.Пример 5)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Хотя время диктует свои нравы, многие коренные жители хранят традиции и культуру своего народа. Одежда у северных </w:t>
      </w:r>
      <w:proofErr w:type="spellStart"/>
      <w:r>
        <w:rPr>
          <w:sz w:val="24"/>
          <w:szCs w:val="24"/>
        </w:rPr>
        <w:t>хантов</w:t>
      </w:r>
      <w:proofErr w:type="spellEnd"/>
      <w:r>
        <w:rPr>
          <w:sz w:val="24"/>
          <w:szCs w:val="24"/>
        </w:rPr>
        <w:t xml:space="preserve"> близка к </w:t>
      </w:r>
      <w:proofErr w:type="gramStart"/>
      <w:r>
        <w:rPr>
          <w:sz w:val="24"/>
          <w:szCs w:val="24"/>
        </w:rPr>
        <w:t>ненецкой</w:t>
      </w:r>
      <w:proofErr w:type="gramEnd"/>
      <w:r>
        <w:rPr>
          <w:sz w:val="24"/>
          <w:szCs w:val="24"/>
        </w:rPr>
        <w:t xml:space="preserve">: распашная шуба из оленьего меха, пальто-халат из сукна, мужская глухая малица и совик, или гусь с капюшоном. У восточных </w:t>
      </w:r>
      <w:proofErr w:type="spellStart"/>
      <w:r>
        <w:rPr>
          <w:sz w:val="24"/>
          <w:szCs w:val="24"/>
        </w:rPr>
        <w:t>хантов</w:t>
      </w:r>
      <w:proofErr w:type="spellEnd"/>
      <w:r>
        <w:rPr>
          <w:sz w:val="24"/>
          <w:szCs w:val="24"/>
        </w:rPr>
        <w:t xml:space="preserve"> вся одежда распашная, меховая или халатообразная суконная. Обувь – меховая, замшевая или кожаная (сапоги разной длины и покроя, зимние – с меховыми чулками). В меховой одежде сочетается белый и тёмный цвета, отделка цветным сукном (красным, зелёным). Суконная одежда расшита бисером. Металлическими бляшками, аппликацией. Женщины носят украшения из бисера, кольца, серьги. Косы раньше украшали </w:t>
      </w:r>
      <w:proofErr w:type="spellStart"/>
      <w:r>
        <w:rPr>
          <w:sz w:val="24"/>
          <w:szCs w:val="24"/>
        </w:rPr>
        <w:t>накосниками</w:t>
      </w:r>
      <w:proofErr w:type="spellEnd"/>
      <w:r>
        <w:rPr>
          <w:sz w:val="24"/>
          <w:szCs w:val="24"/>
        </w:rPr>
        <w:t xml:space="preserve"> с ложными косами. Мужчины также носили косы.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Старшее поколение и сейчас сохраняет многие традиционные верования и культы, основанные на представлениях, связанных с тотемизмом, анимизмом, шаманизмом, культом предков и прочим.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 w:rsidRPr="006F0FFE">
        <w:rPr>
          <w:b/>
          <w:i/>
          <w:sz w:val="24"/>
          <w:szCs w:val="24"/>
        </w:rPr>
        <w:t>«Медвежий праздник» или «медвежьи игрища»</w:t>
      </w:r>
      <w:r>
        <w:rPr>
          <w:sz w:val="24"/>
          <w:szCs w:val="24"/>
        </w:rPr>
        <w:t xml:space="preserve"> - наиболее древняя церемония, которая сохранилась и до наших дней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Различные авторы по - </w:t>
      </w:r>
      <w:proofErr w:type="gramStart"/>
      <w:r>
        <w:rPr>
          <w:sz w:val="24"/>
          <w:szCs w:val="24"/>
        </w:rPr>
        <w:t>разному</w:t>
      </w:r>
      <w:proofErr w:type="gramEnd"/>
      <w:r>
        <w:rPr>
          <w:sz w:val="24"/>
          <w:szCs w:val="24"/>
        </w:rPr>
        <w:t xml:space="preserve"> объясняют возникновение культа мед</w:t>
      </w:r>
      <w:r w:rsidR="004C3B59">
        <w:rPr>
          <w:sz w:val="24"/>
          <w:szCs w:val="24"/>
        </w:rPr>
        <w:t xml:space="preserve">ведя у обских </w:t>
      </w:r>
      <w:proofErr w:type="spellStart"/>
      <w:r w:rsidR="004C3B59">
        <w:rPr>
          <w:sz w:val="24"/>
          <w:szCs w:val="24"/>
        </w:rPr>
        <w:t>ургов</w:t>
      </w:r>
      <w:proofErr w:type="spellEnd"/>
      <w:r w:rsidR="004C3B59">
        <w:rPr>
          <w:sz w:val="24"/>
          <w:szCs w:val="24"/>
        </w:rPr>
        <w:t>. Многие исследователи</w:t>
      </w:r>
      <w:r>
        <w:rPr>
          <w:sz w:val="24"/>
          <w:szCs w:val="24"/>
        </w:rPr>
        <w:t xml:space="preserve"> видят смысл медвежьих церемоний в стремлении помирить душу медведя с добывшим его охотником. В тоже время в культе медведя чётко выражается отношение к нему как промысловому животному, возрождение которого на земле является очень важным для северных народов.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зависимости от пола добытого медведя медвежьи игрища проводятся 5 дней (если э то медведь) или 4 (если медведица). Самому празднику предшествует несколько обрядово-ритуальных действий. Прежде всего, существуют строгие нормы разделки медведя – «раздевание, снимание шубы». В селении сначала голову медведя устанавливают за священным углом дома и проводят обряд гадания. После медвежья голова помещается в правый передний угол дома, который считается священным, и обряжается. На глаза и нос кладутся монеты, сверху накидывается платок. Медведице надевают бисерные украшения.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Каждое утро перед головой зверя исполняется «песня пробуждения» - «</w:t>
      </w:r>
      <w:proofErr w:type="spellStart"/>
      <w:r>
        <w:rPr>
          <w:sz w:val="24"/>
          <w:szCs w:val="24"/>
        </w:rPr>
        <w:t>нух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киллтаты</w:t>
      </w:r>
      <w:proofErr w:type="spellEnd"/>
      <w:r>
        <w:rPr>
          <w:sz w:val="24"/>
          <w:szCs w:val="24"/>
        </w:rPr>
        <w:t xml:space="preserve"> ар», откидывается наброшенный платок. Когда медведь «разбужен», перед ним должна обязательно стоять чаша с дымящейся чагой. Чагой также очищается всё, что подносится медведю: еда, платки, шкурки. По окончании каждого дня игрищ медведю поётся «песня, укладывающая спать» - «ил </w:t>
      </w:r>
      <w:proofErr w:type="spellStart"/>
      <w:r>
        <w:rPr>
          <w:sz w:val="24"/>
          <w:szCs w:val="24"/>
        </w:rPr>
        <w:t>вэлттаты</w:t>
      </w:r>
      <w:proofErr w:type="spellEnd"/>
      <w:r>
        <w:rPr>
          <w:sz w:val="24"/>
          <w:szCs w:val="24"/>
        </w:rPr>
        <w:t xml:space="preserve"> ар» и на голову снова набрасывается платок или полотно ткани. Считается, что теперь медведь спит. 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Медвежьи игрища – это особое пространство, противоположное </w:t>
      </w:r>
      <w:proofErr w:type="gramStart"/>
      <w:r>
        <w:rPr>
          <w:sz w:val="24"/>
          <w:szCs w:val="24"/>
        </w:rPr>
        <w:t>обыденному</w:t>
      </w:r>
      <w:proofErr w:type="gramEnd"/>
      <w:r>
        <w:rPr>
          <w:sz w:val="24"/>
          <w:szCs w:val="24"/>
        </w:rPr>
        <w:t>, мирскому. День ночь здесь как бы меняются местами. Церемония обычно начинается ближе к обеду и заканчивается под утро. Все дни праздника (за исключением последнего) похожи друг на друга и жёстко структурированы. На празднике исполняются песни, разыгрываются сценки. Это структура медвежьих игрищ воспроизводится каждый день, меняются только сюжеты песен и сценок.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 w:rsidRPr="00FE10C1">
        <w:rPr>
          <w:b/>
          <w:i/>
          <w:sz w:val="24"/>
          <w:szCs w:val="24"/>
        </w:rPr>
        <w:t>«Вороний день»</w:t>
      </w:r>
      <w:r>
        <w:rPr>
          <w:sz w:val="24"/>
          <w:szCs w:val="24"/>
        </w:rPr>
        <w:t xml:space="preserve"> - отмечался 7 апреля, день прилёта ворон. Прилёт вороны у </w:t>
      </w:r>
      <w:proofErr w:type="gramStart"/>
      <w:r>
        <w:rPr>
          <w:sz w:val="24"/>
          <w:szCs w:val="24"/>
        </w:rPr>
        <w:t>обских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ургов</w:t>
      </w:r>
      <w:proofErr w:type="spellEnd"/>
      <w:r>
        <w:rPr>
          <w:sz w:val="24"/>
          <w:szCs w:val="24"/>
        </w:rPr>
        <w:t xml:space="preserve"> связывался с приходом весны и тепла. Именно эти птицы первыми прилетают. Начинают вить гнёзда, громко каркают, как бы пробуждая природу. Ворона-покровительница ассоциируется с женским духом, а Вороний праздник - с солнцем. Ворона считалась вестником жизни, покровительницей женщин и детей. 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Вороний праздник раньше в каждом селении проводился по-своему. В Тегах женщины для проведения обряда в этот день собирались на южной стороне леса. Готовили пищу на костре, устраивали стол, а кусочки еды кидали в сторону леса, как будто вороне, чтобы она принесла удачу, счастье, тепло, солнце. Обязательно делали поры (стол с угощением) возле берёзы, приносили в дар духам ленточки, платки с завязанными в них белыми монетками. Кланялись, обращаясь к светлым духам (</w:t>
      </w:r>
      <w:proofErr w:type="spellStart"/>
      <w:r>
        <w:rPr>
          <w:sz w:val="24"/>
          <w:szCs w:val="24"/>
        </w:rPr>
        <w:t>найнворт</w:t>
      </w:r>
      <w:proofErr w:type="spellEnd"/>
      <w:r>
        <w:rPr>
          <w:sz w:val="24"/>
          <w:szCs w:val="24"/>
        </w:rPr>
        <w:t>), и молились о благополучии, здоровье детей и взрослых.</w:t>
      </w:r>
    </w:p>
    <w:p w:rsidR="00F6019A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этот день устраивалась праздничная трапеза. Готовили саламат – мучную уху, разные рыбные блюда, пекли из теста золотистых птиц, угощали детей и друг друга.</w:t>
      </w:r>
    </w:p>
    <w:p w:rsidR="00C12659" w:rsidRDefault="00F6019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вороний праздник обычно соревновались в силе и ловкости, устраивали музыкальные состязания: кто кого переиграет на </w:t>
      </w:r>
      <w:proofErr w:type="spellStart"/>
      <w:r>
        <w:rPr>
          <w:sz w:val="24"/>
          <w:szCs w:val="24"/>
        </w:rPr>
        <w:t>санквылтапе</w:t>
      </w:r>
      <w:proofErr w:type="spellEnd"/>
      <w:r>
        <w:rPr>
          <w:sz w:val="24"/>
          <w:szCs w:val="24"/>
        </w:rPr>
        <w:t>, кто знает больше мелодий. А молодые в этот день выбирали себе женихов и невест</w:t>
      </w:r>
    </w:p>
    <w:p w:rsidR="00F6019A" w:rsidRDefault="00C12659" w:rsidP="000D3FE8">
      <w:pPr>
        <w:spacing w:after="0" w:line="360" w:lineRule="auto"/>
        <w:jc w:val="both"/>
        <w:rPr>
          <w:sz w:val="24"/>
          <w:szCs w:val="24"/>
        </w:rPr>
      </w:pPr>
      <w:r w:rsidRPr="00C12659">
        <w:rPr>
          <w:sz w:val="24"/>
          <w:szCs w:val="24"/>
        </w:rPr>
        <w:t xml:space="preserve"> </w:t>
      </w:r>
      <w:r>
        <w:rPr>
          <w:sz w:val="24"/>
          <w:szCs w:val="24"/>
        </w:rPr>
        <w:t>Для эмоционального настроя и раскрытия д</w:t>
      </w:r>
      <w:r w:rsidR="004A7DFE">
        <w:rPr>
          <w:sz w:val="24"/>
          <w:szCs w:val="24"/>
        </w:rPr>
        <w:t>анной темы на уроке просматриваю</w:t>
      </w:r>
      <w:r>
        <w:rPr>
          <w:sz w:val="24"/>
          <w:szCs w:val="24"/>
        </w:rPr>
        <w:t xml:space="preserve">тся </w:t>
      </w:r>
      <w:r w:rsidR="004A7DFE">
        <w:rPr>
          <w:sz w:val="24"/>
          <w:szCs w:val="24"/>
        </w:rPr>
        <w:t>творческие работы</w:t>
      </w:r>
      <w:r w:rsidR="00C3133A">
        <w:rPr>
          <w:sz w:val="24"/>
          <w:szCs w:val="24"/>
        </w:rPr>
        <w:t xml:space="preserve"> художников</w:t>
      </w:r>
      <w:r>
        <w:rPr>
          <w:sz w:val="24"/>
          <w:szCs w:val="24"/>
        </w:rPr>
        <w:t xml:space="preserve"> края: Л.Н. </w:t>
      </w:r>
      <w:proofErr w:type="spellStart"/>
      <w:r>
        <w:rPr>
          <w:sz w:val="24"/>
          <w:szCs w:val="24"/>
        </w:rPr>
        <w:t>Гайн</w:t>
      </w:r>
      <w:r w:rsidR="00C3133A">
        <w:rPr>
          <w:sz w:val="24"/>
          <w:szCs w:val="24"/>
        </w:rPr>
        <w:t>анова</w:t>
      </w:r>
      <w:proofErr w:type="spellEnd"/>
      <w:r w:rsidR="00C3133A">
        <w:rPr>
          <w:sz w:val="24"/>
          <w:szCs w:val="24"/>
        </w:rPr>
        <w:t xml:space="preserve">, </w:t>
      </w:r>
      <w:proofErr w:type="spellStart"/>
      <w:r w:rsidR="00C3133A">
        <w:rPr>
          <w:sz w:val="24"/>
          <w:szCs w:val="24"/>
        </w:rPr>
        <w:t>Р.Д.Гайнанов</w:t>
      </w:r>
      <w:proofErr w:type="spellEnd"/>
      <w:r w:rsidR="00C3133A">
        <w:rPr>
          <w:sz w:val="24"/>
          <w:szCs w:val="24"/>
        </w:rPr>
        <w:t xml:space="preserve">, </w:t>
      </w:r>
      <w:proofErr w:type="spellStart"/>
      <w:r w:rsidR="00C3133A">
        <w:rPr>
          <w:sz w:val="24"/>
          <w:szCs w:val="24"/>
        </w:rPr>
        <w:t>В.А.Игошев</w:t>
      </w:r>
      <w:proofErr w:type="spellEnd"/>
      <w:r w:rsidR="00C3133A">
        <w:rPr>
          <w:sz w:val="24"/>
          <w:szCs w:val="24"/>
        </w:rPr>
        <w:t xml:space="preserve">, </w:t>
      </w:r>
      <w:proofErr w:type="spellStart"/>
      <w:r w:rsidR="00C3133A">
        <w:rPr>
          <w:sz w:val="24"/>
          <w:szCs w:val="24"/>
        </w:rPr>
        <w:t>Райшев</w:t>
      </w:r>
      <w:proofErr w:type="spellEnd"/>
      <w:r>
        <w:rPr>
          <w:sz w:val="24"/>
          <w:szCs w:val="24"/>
        </w:rPr>
        <w:t xml:space="preserve"> и др. в творчестве которых раскрыт образ  коренного народа, что поможет увереннее подойти к решению собственных творческих задач. </w:t>
      </w:r>
    </w:p>
    <w:p w:rsidR="002F7F57" w:rsidRPr="00DC0CD9" w:rsidRDefault="002F7F57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Выполнение композиционных эскизов. Орнамент в композиции. </w:t>
      </w:r>
    </w:p>
    <w:p w:rsidR="00A33D85" w:rsidRDefault="002F7F57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Самостоятельная работа учащихся.</w:t>
      </w:r>
      <w:r w:rsidR="005B400D">
        <w:rPr>
          <w:sz w:val="24"/>
          <w:szCs w:val="24"/>
        </w:rPr>
        <w:t xml:space="preserve"> Выбор сюжета. Раскрытие темы</w:t>
      </w:r>
      <w:r w:rsidR="007C61BF">
        <w:rPr>
          <w:sz w:val="24"/>
          <w:szCs w:val="24"/>
        </w:rPr>
        <w:t>,</w:t>
      </w:r>
      <w:r w:rsidR="005B400D">
        <w:rPr>
          <w:sz w:val="24"/>
          <w:szCs w:val="24"/>
        </w:rPr>
        <w:t xml:space="preserve"> используя законы и приёмы композиции. Выделение композиционного центра.</w:t>
      </w:r>
    </w:p>
    <w:p w:rsidR="005B400D" w:rsidRPr="00A33D85" w:rsidRDefault="005B400D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 Просмотр рабо</w:t>
      </w:r>
      <w:r w:rsidR="00C3133A">
        <w:rPr>
          <w:sz w:val="24"/>
          <w:szCs w:val="24"/>
        </w:rPr>
        <w:t xml:space="preserve">т. </w:t>
      </w:r>
      <w:r>
        <w:rPr>
          <w:sz w:val="24"/>
          <w:szCs w:val="24"/>
        </w:rPr>
        <w:t>Итог работы.</w:t>
      </w:r>
      <w:r w:rsidR="007447F9">
        <w:rPr>
          <w:sz w:val="24"/>
          <w:szCs w:val="24"/>
        </w:rPr>
        <w:t xml:space="preserve"> (Приложение 2)</w:t>
      </w:r>
    </w:p>
    <w:p w:rsidR="00B877B0" w:rsidRDefault="00B877B0" w:rsidP="000D3FE8">
      <w:pPr>
        <w:spacing w:after="0" w:line="360" w:lineRule="auto"/>
        <w:jc w:val="both"/>
        <w:rPr>
          <w:sz w:val="24"/>
          <w:szCs w:val="24"/>
        </w:rPr>
      </w:pPr>
      <w:r w:rsidRPr="00B877B0">
        <w:rPr>
          <w:b/>
          <w:i/>
          <w:sz w:val="24"/>
          <w:szCs w:val="24"/>
        </w:rPr>
        <w:t>Используемая литература.</w:t>
      </w:r>
    </w:p>
    <w:p w:rsidR="00B877B0" w:rsidRPr="00E96DC0" w:rsidRDefault="00E96DC0" w:rsidP="000D3FE8">
      <w:pPr>
        <w:pStyle w:val="a4"/>
        <w:spacing w:line="360" w:lineRule="auto"/>
      </w:pPr>
      <w:r>
        <w:t xml:space="preserve">1.  </w:t>
      </w:r>
      <w:r w:rsidR="00B877B0" w:rsidRPr="00E96DC0">
        <w:t>Арктика – мой</w:t>
      </w:r>
      <w:r w:rsidR="005B400D">
        <w:t xml:space="preserve"> </w:t>
      </w:r>
      <w:r w:rsidR="00B877B0" w:rsidRPr="00E96DC0">
        <w:t xml:space="preserve"> дом. Полярная энциклопедия школьника. Москва северные просторы 2001.</w:t>
      </w:r>
    </w:p>
    <w:p w:rsidR="00B877B0" w:rsidRDefault="00E96DC0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Огон</w:t>
      </w:r>
      <w:proofErr w:type="gramStart"/>
      <w:r>
        <w:rPr>
          <w:sz w:val="24"/>
          <w:szCs w:val="24"/>
        </w:rPr>
        <w:t>ь-</w:t>
      </w:r>
      <w:proofErr w:type="gramEnd"/>
      <w:r>
        <w:rPr>
          <w:sz w:val="24"/>
          <w:szCs w:val="24"/>
        </w:rPr>
        <w:t xml:space="preserve"> камень. Сказки народов тюменского севера Свердловск Средне-Уральское книжное издательство 1981.</w:t>
      </w:r>
    </w:p>
    <w:p w:rsidR="00E96DC0" w:rsidRDefault="00E96DC0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06331D">
        <w:rPr>
          <w:sz w:val="24"/>
          <w:szCs w:val="24"/>
        </w:rPr>
        <w:t>Окно в Югру. Атла</w:t>
      </w:r>
      <w:proofErr w:type="gramStart"/>
      <w:r w:rsidR="0006331D">
        <w:rPr>
          <w:sz w:val="24"/>
          <w:szCs w:val="24"/>
        </w:rPr>
        <w:t>с-</w:t>
      </w:r>
      <w:proofErr w:type="gramEnd"/>
      <w:r w:rsidR="0006331D">
        <w:rPr>
          <w:sz w:val="24"/>
          <w:szCs w:val="24"/>
        </w:rPr>
        <w:t xml:space="preserve"> путеводитель 1930-2005.</w:t>
      </w:r>
    </w:p>
    <w:p w:rsidR="004C3B59" w:rsidRDefault="004C3B59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Е.В.Шорохов</w:t>
      </w:r>
      <w:proofErr w:type="spellEnd"/>
      <w:r>
        <w:rPr>
          <w:sz w:val="24"/>
          <w:szCs w:val="24"/>
        </w:rPr>
        <w:t xml:space="preserve"> Композиция Москва «Просвещение» 1986г.</w:t>
      </w:r>
    </w:p>
    <w:p w:rsidR="004C3B59" w:rsidRDefault="004C3B59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5.Н.М.Сокольникова Основы композиции. Изобразительное искусство О.,1996г.</w:t>
      </w:r>
    </w:p>
    <w:p w:rsidR="004C3B59" w:rsidRPr="00B877B0" w:rsidRDefault="004C3B59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6.В.Ларионов Уроки композиции Юный художник.9. 1987г</w:t>
      </w:r>
    </w:p>
    <w:p w:rsidR="00B877B0" w:rsidRPr="00B877B0" w:rsidRDefault="00B877B0" w:rsidP="000D3FE8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B877B0" w:rsidRDefault="00B877B0" w:rsidP="000D3FE8">
      <w:pPr>
        <w:spacing w:after="0" w:line="360" w:lineRule="auto"/>
        <w:jc w:val="both"/>
        <w:rPr>
          <w:b/>
          <w:i/>
          <w:sz w:val="24"/>
          <w:szCs w:val="24"/>
        </w:rPr>
      </w:pPr>
      <w:r w:rsidRPr="00B877B0">
        <w:rPr>
          <w:b/>
          <w:i/>
          <w:sz w:val="24"/>
          <w:szCs w:val="24"/>
        </w:rPr>
        <w:t>Методические рекомендации для проведения мероприятия</w:t>
      </w:r>
    </w:p>
    <w:p w:rsidR="00DD0847" w:rsidRDefault="00C3133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 проведении</w:t>
      </w:r>
      <w:r w:rsidR="00927437">
        <w:rPr>
          <w:sz w:val="24"/>
          <w:szCs w:val="24"/>
        </w:rPr>
        <w:t xml:space="preserve"> данного урока ребята ищут материал помогающий раскрытию данной темы: культура и обычаи, быт; народные праздники; народный костюм.</w:t>
      </w:r>
    </w:p>
    <w:p w:rsidR="00C3133A" w:rsidRPr="00927437" w:rsidRDefault="00C3133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Теоретическую часть урока лучше провести в форме диалога учителя и учащихся.</w:t>
      </w:r>
    </w:p>
    <w:p w:rsidR="000E06CA" w:rsidRDefault="00DD0847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эмоционального настроя и раскрытия данной темы на уроке просматрива</w:t>
      </w:r>
      <w:r w:rsidR="00C3133A">
        <w:rPr>
          <w:sz w:val="24"/>
          <w:szCs w:val="24"/>
        </w:rPr>
        <w:t>ются творческие работы художнико</w:t>
      </w:r>
      <w:r>
        <w:rPr>
          <w:sz w:val="24"/>
          <w:szCs w:val="24"/>
        </w:rPr>
        <w:t xml:space="preserve">в края: Л.Н. </w:t>
      </w:r>
      <w:proofErr w:type="spellStart"/>
      <w:r>
        <w:rPr>
          <w:sz w:val="24"/>
          <w:szCs w:val="24"/>
        </w:rPr>
        <w:t>Гайн</w:t>
      </w:r>
      <w:r w:rsidR="00C3133A">
        <w:rPr>
          <w:sz w:val="24"/>
          <w:szCs w:val="24"/>
        </w:rPr>
        <w:t>анова</w:t>
      </w:r>
      <w:proofErr w:type="spellEnd"/>
      <w:r w:rsidR="00C3133A">
        <w:rPr>
          <w:sz w:val="24"/>
          <w:szCs w:val="24"/>
        </w:rPr>
        <w:t xml:space="preserve">, </w:t>
      </w:r>
      <w:proofErr w:type="spellStart"/>
      <w:r w:rsidR="00C3133A">
        <w:rPr>
          <w:sz w:val="24"/>
          <w:szCs w:val="24"/>
        </w:rPr>
        <w:t>Р.Д.Гайнанов</w:t>
      </w:r>
      <w:proofErr w:type="spellEnd"/>
      <w:r w:rsidR="00C3133A">
        <w:rPr>
          <w:sz w:val="24"/>
          <w:szCs w:val="24"/>
        </w:rPr>
        <w:t xml:space="preserve">, </w:t>
      </w:r>
      <w:proofErr w:type="spellStart"/>
      <w:r w:rsidR="00C3133A">
        <w:rPr>
          <w:sz w:val="24"/>
          <w:szCs w:val="24"/>
        </w:rPr>
        <w:t>В.А.Игошев</w:t>
      </w:r>
      <w:proofErr w:type="spellEnd"/>
      <w:r w:rsidR="00C3133A">
        <w:rPr>
          <w:sz w:val="24"/>
          <w:szCs w:val="24"/>
        </w:rPr>
        <w:t xml:space="preserve">, </w:t>
      </w:r>
      <w:proofErr w:type="spellStart"/>
      <w:r w:rsidR="00C3133A">
        <w:rPr>
          <w:sz w:val="24"/>
          <w:szCs w:val="24"/>
        </w:rPr>
        <w:t>Райшев</w:t>
      </w:r>
      <w:proofErr w:type="spellEnd"/>
      <w:r>
        <w:rPr>
          <w:sz w:val="24"/>
          <w:szCs w:val="24"/>
        </w:rPr>
        <w:t xml:space="preserve"> и др. в творчестве </w:t>
      </w:r>
      <w:proofErr w:type="gramStart"/>
      <w:r>
        <w:rPr>
          <w:sz w:val="24"/>
          <w:szCs w:val="24"/>
        </w:rPr>
        <w:t>которых</w:t>
      </w:r>
      <w:proofErr w:type="gramEnd"/>
      <w:r>
        <w:rPr>
          <w:sz w:val="24"/>
          <w:szCs w:val="24"/>
        </w:rPr>
        <w:t xml:space="preserve"> </w:t>
      </w:r>
      <w:r w:rsidR="000E06CA">
        <w:rPr>
          <w:sz w:val="24"/>
          <w:szCs w:val="24"/>
        </w:rPr>
        <w:t>раскрыт образ  коренного народа.</w:t>
      </w:r>
      <w:r>
        <w:rPr>
          <w:sz w:val="24"/>
          <w:szCs w:val="24"/>
        </w:rPr>
        <w:t xml:space="preserve"> </w:t>
      </w:r>
    </w:p>
    <w:p w:rsidR="00C3133A" w:rsidRDefault="00C3133A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 уроке выполняются ко</w:t>
      </w:r>
      <w:r w:rsidR="007447F9">
        <w:rPr>
          <w:sz w:val="24"/>
          <w:szCs w:val="24"/>
        </w:rPr>
        <w:t>м</w:t>
      </w:r>
      <w:r>
        <w:rPr>
          <w:sz w:val="24"/>
          <w:szCs w:val="24"/>
        </w:rPr>
        <w:t xml:space="preserve">позиционные </w:t>
      </w:r>
      <w:r w:rsidR="004A7DFE">
        <w:rPr>
          <w:sz w:val="24"/>
          <w:szCs w:val="24"/>
        </w:rPr>
        <w:t>эскизы будущих композиций. В конце урока подводятся итоги работы.</w:t>
      </w:r>
    </w:p>
    <w:p w:rsidR="00BB5D21" w:rsidRDefault="00BB5D21" w:rsidP="000D3FE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Итогом данной разработки темы «Югра» являются творческие работы учащихся (Приложение 2).</w:t>
      </w:r>
    </w:p>
    <w:p w:rsidR="00DE3BA7" w:rsidRDefault="00DE3BA7" w:rsidP="000D3FE8">
      <w:pPr>
        <w:spacing w:after="0" w:line="360" w:lineRule="auto"/>
        <w:jc w:val="both"/>
        <w:rPr>
          <w:sz w:val="24"/>
          <w:szCs w:val="24"/>
        </w:rPr>
      </w:pPr>
    </w:p>
    <w:p w:rsidR="00DE3BA7" w:rsidRDefault="00DE3BA7" w:rsidP="000D3FE8">
      <w:pPr>
        <w:spacing w:after="0" w:line="360" w:lineRule="auto"/>
        <w:jc w:val="both"/>
        <w:rPr>
          <w:sz w:val="24"/>
          <w:szCs w:val="24"/>
        </w:rPr>
      </w:pPr>
    </w:p>
    <w:p w:rsidR="00465527" w:rsidRDefault="00465527" w:rsidP="000D3FE8">
      <w:pPr>
        <w:spacing w:after="0" w:line="360" w:lineRule="auto"/>
        <w:jc w:val="both"/>
        <w:rPr>
          <w:sz w:val="24"/>
          <w:szCs w:val="24"/>
        </w:rPr>
      </w:pPr>
    </w:p>
    <w:p w:rsidR="002315F9" w:rsidRDefault="002315F9" w:rsidP="00A0532D">
      <w:pPr>
        <w:spacing w:line="360" w:lineRule="auto"/>
        <w:rPr>
          <w:sz w:val="24"/>
          <w:szCs w:val="24"/>
        </w:rPr>
      </w:pPr>
    </w:p>
    <w:p w:rsidR="00A0532D" w:rsidRDefault="002F4057" w:rsidP="00A0532D">
      <w:pPr>
        <w:spacing w:line="360" w:lineRule="auto"/>
        <w:rPr>
          <w:sz w:val="36"/>
          <w:szCs w:val="36"/>
        </w:rPr>
      </w:pPr>
      <w:r w:rsidRPr="002F4057">
        <w:rPr>
          <w:sz w:val="36"/>
          <w:szCs w:val="36"/>
        </w:rPr>
        <w:lastRenderedPageBreak/>
        <w:t>Приложение 1.</w:t>
      </w:r>
      <w:r>
        <w:rPr>
          <w:sz w:val="36"/>
          <w:szCs w:val="36"/>
        </w:rPr>
        <w:t xml:space="preserve">     </w:t>
      </w:r>
      <w:r w:rsidRPr="002F4057">
        <w:rPr>
          <w:sz w:val="36"/>
          <w:szCs w:val="36"/>
        </w:rPr>
        <w:t xml:space="preserve"> Хантыйские орнамен</w:t>
      </w:r>
      <w:r w:rsidR="007447F9">
        <w:rPr>
          <w:sz w:val="36"/>
          <w:szCs w:val="36"/>
        </w:rPr>
        <w:t>т</w:t>
      </w:r>
      <w:r w:rsidR="00067A86">
        <w:rPr>
          <w:sz w:val="36"/>
          <w:szCs w:val="36"/>
        </w:rPr>
        <w:t>ы</w:t>
      </w:r>
    </w:p>
    <w:p w:rsidR="00A0532D" w:rsidRPr="00A0532D" w:rsidRDefault="00A0532D" w:rsidP="00A0532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61783" cy="3569086"/>
            <wp:effectExtent l="38100" t="57150" r="105217" b="88514"/>
            <wp:docPr id="18" name="Рисунок 2" descr="C:\Users\Любовь)\Documents\Изображение1+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)\Documents\Изображение1+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83" cy="3569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A0532D">
        <w:rPr>
          <w:sz w:val="24"/>
          <w:szCs w:val="24"/>
        </w:rPr>
        <w:t>«Локоток лисицы» и «Шея утки гоголя»</w:t>
      </w:r>
      <w:r w:rsidR="002315F9">
        <w:rPr>
          <w:sz w:val="24"/>
          <w:szCs w:val="24"/>
        </w:rPr>
        <w:t xml:space="preserve"> 1</w:t>
      </w:r>
    </w:p>
    <w:p w:rsidR="00A0532D" w:rsidRDefault="00A0532D" w:rsidP="00A0532D">
      <w:pPr>
        <w:spacing w:line="360" w:lineRule="auto"/>
        <w:rPr>
          <w:sz w:val="36"/>
          <w:szCs w:val="36"/>
        </w:rPr>
      </w:pPr>
    </w:p>
    <w:p w:rsidR="00A0532D" w:rsidRPr="00A0532D" w:rsidRDefault="00A0532D" w:rsidP="00A0532D">
      <w:pPr>
        <w:spacing w:line="360" w:lineRule="auto"/>
        <w:rPr>
          <w:sz w:val="24"/>
          <w:szCs w:val="24"/>
        </w:rPr>
      </w:pPr>
      <w:r w:rsidRPr="00A0532D">
        <w:rPr>
          <w:noProof/>
          <w:sz w:val="36"/>
          <w:szCs w:val="36"/>
          <w:lang w:eastAsia="ru-RU"/>
        </w:rPr>
        <w:drawing>
          <wp:inline distT="0" distB="0" distL="0" distR="0">
            <wp:extent cx="2626111" cy="3752515"/>
            <wp:effectExtent l="38100" t="57150" r="117089" b="95585"/>
            <wp:docPr id="23" name="Рисунок 5" descr="C:\Users\Любовь)\Documents\Изображение1+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)\Documents\Изображение1+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11" cy="3752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457B69">
        <w:rPr>
          <w:sz w:val="24"/>
          <w:szCs w:val="24"/>
        </w:rPr>
        <w:t>«Крест», «</w:t>
      </w:r>
      <w:r w:rsidR="002315F9">
        <w:rPr>
          <w:sz w:val="24"/>
          <w:szCs w:val="24"/>
        </w:rPr>
        <w:t>Оленьи рога» и др. 2</w:t>
      </w:r>
    </w:p>
    <w:p w:rsidR="00A0532D" w:rsidRPr="00A0532D" w:rsidRDefault="00A0532D" w:rsidP="00A0532D">
      <w:pPr>
        <w:spacing w:line="360" w:lineRule="auto"/>
        <w:rPr>
          <w:sz w:val="24"/>
          <w:szCs w:val="24"/>
        </w:rPr>
      </w:pPr>
      <w:r w:rsidRPr="00A0532D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928457" cy="4144564"/>
            <wp:effectExtent l="38100" t="57150" r="119543" b="103586"/>
            <wp:docPr id="25" name="Рисунок 1" descr="C:\Users\Любовь)\Documents\Изображение1+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)\Documents\Изображение1+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57" cy="4144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A0532D">
        <w:rPr>
          <w:sz w:val="24"/>
          <w:szCs w:val="24"/>
        </w:rPr>
        <w:t>«</w:t>
      </w:r>
      <w:proofErr w:type="spellStart"/>
      <w:r w:rsidRPr="00A0532D">
        <w:rPr>
          <w:sz w:val="24"/>
          <w:szCs w:val="24"/>
        </w:rPr>
        <w:t>Глухарка</w:t>
      </w:r>
      <w:proofErr w:type="spellEnd"/>
      <w:r w:rsidRPr="00A0532D">
        <w:rPr>
          <w:sz w:val="24"/>
          <w:szCs w:val="24"/>
        </w:rPr>
        <w:t xml:space="preserve"> сна»</w:t>
      </w:r>
      <w:r w:rsidR="002315F9">
        <w:rPr>
          <w:sz w:val="24"/>
          <w:szCs w:val="24"/>
        </w:rPr>
        <w:t xml:space="preserve"> 3</w:t>
      </w:r>
    </w:p>
    <w:p w:rsidR="00A0532D" w:rsidRDefault="00A0532D" w:rsidP="00A0532D">
      <w:pPr>
        <w:spacing w:line="360" w:lineRule="auto"/>
        <w:rPr>
          <w:sz w:val="36"/>
          <w:szCs w:val="36"/>
        </w:rPr>
      </w:pPr>
    </w:p>
    <w:p w:rsidR="00067A86" w:rsidRDefault="00A0532D" w:rsidP="00067A86">
      <w:pPr>
        <w:spacing w:line="360" w:lineRule="auto"/>
        <w:rPr>
          <w:sz w:val="24"/>
          <w:szCs w:val="24"/>
        </w:rPr>
      </w:pPr>
      <w:r w:rsidRPr="00A0532D">
        <w:rPr>
          <w:noProof/>
          <w:sz w:val="36"/>
          <w:szCs w:val="36"/>
          <w:lang w:eastAsia="ru-RU"/>
        </w:rPr>
        <w:drawing>
          <wp:inline distT="0" distB="0" distL="0" distR="0">
            <wp:extent cx="2546687" cy="3815417"/>
            <wp:effectExtent l="38100" t="57150" r="120313" b="89833"/>
            <wp:docPr id="28" name="Рисунок 1" descr="E:\Изображение1+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1+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87" cy="38154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0D7B59">
        <w:rPr>
          <w:sz w:val="24"/>
          <w:szCs w:val="24"/>
        </w:rPr>
        <w:t>«С</w:t>
      </w:r>
      <w:r w:rsidR="00067A86" w:rsidRPr="00067A86">
        <w:rPr>
          <w:sz w:val="24"/>
          <w:szCs w:val="24"/>
        </w:rPr>
        <w:t>оболь»</w:t>
      </w:r>
      <w:r w:rsidR="002315F9">
        <w:rPr>
          <w:sz w:val="24"/>
          <w:szCs w:val="24"/>
        </w:rPr>
        <w:t xml:space="preserve"> 4</w:t>
      </w:r>
    </w:p>
    <w:p w:rsidR="002315F9" w:rsidRDefault="002315F9" w:rsidP="00067A86">
      <w:pPr>
        <w:spacing w:line="360" w:lineRule="auto"/>
        <w:rPr>
          <w:sz w:val="36"/>
          <w:szCs w:val="36"/>
        </w:rPr>
      </w:pPr>
    </w:p>
    <w:p w:rsidR="00DA0082" w:rsidRDefault="00DA0082" w:rsidP="00067A86">
      <w:pPr>
        <w:spacing w:line="360" w:lineRule="auto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192524" cy="5756148"/>
            <wp:effectExtent l="38100" t="57150" r="112776" b="92202"/>
            <wp:docPr id="4" name="Рисунок 1" descr="E:\Изображение1+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1+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24" cy="5756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3FE1" w:rsidRPr="004F3FE1" w:rsidRDefault="004F3FE1" w:rsidP="00067A86">
      <w:pPr>
        <w:spacing w:line="360" w:lineRule="auto"/>
        <w:rPr>
          <w:sz w:val="24"/>
          <w:szCs w:val="24"/>
        </w:rPr>
      </w:pPr>
      <w:r w:rsidRPr="004F3FE1">
        <w:rPr>
          <w:sz w:val="24"/>
          <w:szCs w:val="24"/>
        </w:rPr>
        <w:t>Орнамент и жизнь</w:t>
      </w:r>
      <w:r>
        <w:rPr>
          <w:sz w:val="24"/>
          <w:szCs w:val="24"/>
        </w:rPr>
        <w:t xml:space="preserve"> 5</w:t>
      </w:r>
    </w:p>
    <w:p w:rsidR="004F3FE1" w:rsidRDefault="004F3FE1" w:rsidP="00067A86">
      <w:pPr>
        <w:spacing w:line="360" w:lineRule="auto"/>
        <w:rPr>
          <w:sz w:val="36"/>
          <w:szCs w:val="36"/>
        </w:rPr>
      </w:pPr>
    </w:p>
    <w:p w:rsidR="004F3FE1" w:rsidRDefault="004F3FE1" w:rsidP="00067A86">
      <w:pPr>
        <w:spacing w:line="360" w:lineRule="auto"/>
        <w:rPr>
          <w:sz w:val="36"/>
          <w:szCs w:val="36"/>
        </w:rPr>
      </w:pPr>
    </w:p>
    <w:p w:rsidR="004F3FE1" w:rsidRDefault="004F3FE1" w:rsidP="00067A86">
      <w:pPr>
        <w:spacing w:line="360" w:lineRule="auto"/>
        <w:rPr>
          <w:sz w:val="36"/>
          <w:szCs w:val="36"/>
        </w:rPr>
      </w:pPr>
    </w:p>
    <w:p w:rsidR="001745E9" w:rsidRDefault="001745E9" w:rsidP="00067A86">
      <w:pPr>
        <w:spacing w:line="360" w:lineRule="auto"/>
        <w:rPr>
          <w:sz w:val="36"/>
          <w:szCs w:val="36"/>
        </w:rPr>
      </w:pPr>
    </w:p>
    <w:p w:rsidR="00BB4AD2" w:rsidRPr="00DA0082" w:rsidRDefault="002F4057" w:rsidP="00067A86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При</w:t>
      </w:r>
      <w:r w:rsidR="00457B69">
        <w:rPr>
          <w:sz w:val="36"/>
          <w:szCs w:val="36"/>
        </w:rPr>
        <w:t>ложение 2. Работы учащихся</w:t>
      </w:r>
      <w:r>
        <w:rPr>
          <w:sz w:val="36"/>
          <w:szCs w:val="36"/>
        </w:rPr>
        <w:t>.</w:t>
      </w:r>
    </w:p>
    <w:p w:rsidR="00BB4AD2" w:rsidRPr="00BB4AD2" w:rsidRDefault="00067A86" w:rsidP="000D3FE8">
      <w:pPr>
        <w:spacing w:after="0" w:line="360" w:lineRule="auto"/>
        <w:jc w:val="both"/>
        <w:rPr>
          <w:sz w:val="24"/>
          <w:szCs w:val="24"/>
        </w:rPr>
      </w:pPr>
      <w:r w:rsidRPr="00067A86">
        <w:rPr>
          <w:noProof/>
          <w:sz w:val="24"/>
          <w:szCs w:val="24"/>
          <w:lang w:eastAsia="ru-RU"/>
        </w:rPr>
        <w:drawing>
          <wp:inline distT="0" distB="0" distL="0" distR="0">
            <wp:extent cx="4405806" cy="3276639"/>
            <wp:effectExtent l="19050" t="0" r="0" b="0"/>
            <wp:docPr id="29" name="Рисунок 5" descr="C:\Users\Любовь)\Documents\фото Шейкина\В.Пастушенко Праздник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)\Documents\фото Шейкина\В.Пастушенко Праздник весн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06" cy="327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86" w:rsidRDefault="00067A86" w:rsidP="00067A86">
      <w:pPr>
        <w:spacing w:after="0" w:line="360" w:lineRule="auto"/>
        <w:rPr>
          <w:sz w:val="24"/>
          <w:szCs w:val="24"/>
        </w:rPr>
      </w:pPr>
    </w:p>
    <w:p w:rsidR="00DE3BA7" w:rsidRDefault="00465527" w:rsidP="00067A86">
      <w:pPr>
        <w:spacing w:after="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В.Пастушенко</w:t>
      </w:r>
      <w:proofErr w:type="spellEnd"/>
      <w:r>
        <w:rPr>
          <w:sz w:val="24"/>
          <w:szCs w:val="24"/>
        </w:rPr>
        <w:t xml:space="preserve"> «Праздник весны»</w:t>
      </w:r>
    </w:p>
    <w:p w:rsidR="00465527" w:rsidRDefault="00465527" w:rsidP="000D3FE8">
      <w:pPr>
        <w:spacing w:after="0" w:line="360" w:lineRule="auto"/>
        <w:jc w:val="right"/>
        <w:rPr>
          <w:sz w:val="24"/>
          <w:szCs w:val="24"/>
        </w:rPr>
      </w:pPr>
    </w:p>
    <w:p w:rsidR="00DC45DF" w:rsidRDefault="00DC45DF" w:rsidP="000D3FE8">
      <w:pPr>
        <w:spacing w:after="0" w:line="360" w:lineRule="auto"/>
        <w:jc w:val="right"/>
        <w:rPr>
          <w:sz w:val="24"/>
          <w:szCs w:val="24"/>
        </w:rPr>
      </w:pPr>
    </w:p>
    <w:p w:rsidR="00DC45DF" w:rsidRDefault="00DC45DF" w:rsidP="000D3FE8">
      <w:pPr>
        <w:spacing w:after="0" w:line="360" w:lineRule="auto"/>
        <w:jc w:val="right"/>
        <w:rPr>
          <w:sz w:val="24"/>
          <w:szCs w:val="24"/>
        </w:rPr>
      </w:pPr>
    </w:p>
    <w:p w:rsidR="001745E9" w:rsidRDefault="001745E9" w:rsidP="001745E9">
      <w:pPr>
        <w:spacing w:after="0" w:line="360" w:lineRule="auto"/>
        <w:jc w:val="center"/>
        <w:rPr>
          <w:noProof/>
          <w:spacing w:val="30"/>
          <w:sz w:val="24"/>
          <w:szCs w:val="24"/>
          <w:lang w:eastAsia="ru-RU"/>
        </w:rPr>
      </w:pPr>
    </w:p>
    <w:p w:rsidR="001745E9" w:rsidRDefault="00004670" w:rsidP="001745E9">
      <w:pPr>
        <w:spacing w:after="0" w:line="360" w:lineRule="auto"/>
        <w:jc w:val="center"/>
        <w:rPr>
          <w:spacing w:val="30"/>
          <w:sz w:val="24"/>
          <w:szCs w:val="24"/>
        </w:rPr>
      </w:pPr>
      <w:r>
        <w:rPr>
          <w:noProof/>
          <w:spacing w:val="30"/>
          <w:sz w:val="24"/>
          <w:szCs w:val="24"/>
          <w:lang w:eastAsia="ru-RU"/>
        </w:rPr>
        <w:drawing>
          <wp:inline distT="0" distB="0" distL="0" distR="0">
            <wp:extent cx="4510846" cy="3418808"/>
            <wp:effectExtent l="19050" t="0" r="4004" b="0"/>
            <wp:docPr id="9" name="Рисунок 7" descr="C:\Users\Любовь)\Documents\фото Шейкина\А.Мачльская  День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)\Documents\фото Шейкина\А.Мачльская  День птиц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46" cy="341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A86">
        <w:rPr>
          <w:spacing w:val="30"/>
          <w:sz w:val="24"/>
          <w:szCs w:val="24"/>
        </w:rPr>
        <w:t xml:space="preserve"> </w:t>
      </w:r>
    </w:p>
    <w:p w:rsidR="00BB4AD2" w:rsidRDefault="00BB4AD2" w:rsidP="001745E9">
      <w:pPr>
        <w:spacing w:after="0" w:line="360" w:lineRule="auto"/>
        <w:jc w:val="center"/>
        <w:rPr>
          <w:spacing w:val="30"/>
          <w:sz w:val="24"/>
          <w:szCs w:val="24"/>
        </w:rPr>
      </w:pPr>
      <w:proofErr w:type="spellStart"/>
      <w:r>
        <w:rPr>
          <w:spacing w:val="30"/>
          <w:sz w:val="24"/>
          <w:szCs w:val="24"/>
        </w:rPr>
        <w:t>А.Мачульская</w:t>
      </w:r>
      <w:proofErr w:type="spellEnd"/>
      <w:r>
        <w:rPr>
          <w:spacing w:val="30"/>
          <w:sz w:val="24"/>
          <w:szCs w:val="24"/>
        </w:rPr>
        <w:t xml:space="preserve"> «День птиц»</w:t>
      </w:r>
    </w:p>
    <w:p w:rsidR="001745E9" w:rsidRDefault="00067A86" w:rsidP="001745E9">
      <w:pPr>
        <w:spacing w:after="0" w:line="360" w:lineRule="auto"/>
        <w:jc w:val="center"/>
        <w:rPr>
          <w:spacing w:val="30"/>
          <w:sz w:val="24"/>
          <w:szCs w:val="24"/>
        </w:rPr>
      </w:pPr>
      <w:r w:rsidRPr="00067A86">
        <w:rPr>
          <w:noProof/>
          <w:spacing w:val="30"/>
          <w:sz w:val="24"/>
          <w:szCs w:val="24"/>
          <w:lang w:eastAsia="ru-RU"/>
        </w:rPr>
        <w:lastRenderedPageBreak/>
        <w:drawing>
          <wp:inline distT="0" distB="0" distL="0" distR="0">
            <wp:extent cx="3491203" cy="5003748"/>
            <wp:effectExtent l="19050" t="0" r="0" b="0"/>
            <wp:docPr id="30" name="Рисунок 8" descr="C:\Users\Любовь)\Documents\фото Шейкина\И.Шейкина Легенды Ю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)\Documents\фото Шейкина\И.Шейкина Легенды Югр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03" cy="500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E5" w:rsidRDefault="002B43E5" w:rsidP="001745E9">
      <w:pPr>
        <w:spacing w:after="0" w:line="360" w:lineRule="auto"/>
        <w:jc w:val="center"/>
        <w:rPr>
          <w:spacing w:val="30"/>
          <w:sz w:val="24"/>
          <w:szCs w:val="24"/>
        </w:rPr>
      </w:pPr>
      <w:proofErr w:type="spellStart"/>
      <w:r>
        <w:rPr>
          <w:spacing w:val="30"/>
          <w:sz w:val="24"/>
          <w:szCs w:val="24"/>
        </w:rPr>
        <w:t>И.Шейкина</w:t>
      </w:r>
      <w:proofErr w:type="spellEnd"/>
      <w:r>
        <w:rPr>
          <w:spacing w:val="30"/>
          <w:sz w:val="24"/>
          <w:szCs w:val="24"/>
        </w:rPr>
        <w:t xml:space="preserve"> «Легенды Югры»</w:t>
      </w:r>
    </w:p>
    <w:p w:rsidR="001745E9" w:rsidRDefault="001745E9" w:rsidP="001745E9">
      <w:pPr>
        <w:spacing w:after="0" w:line="360" w:lineRule="auto"/>
        <w:jc w:val="center"/>
        <w:rPr>
          <w:spacing w:val="30"/>
          <w:sz w:val="24"/>
          <w:szCs w:val="24"/>
        </w:rPr>
      </w:pPr>
    </w:p>
    <w:p w:rsidR="001745E9" w:rsidRDefault="001745E9" w:rsidP="001745E9">
      <w:pPr>
        <w:spacing w:after="0" w:line="360" w:lineRule="auto"/>
        <w:jc w:val="center"/>
        <w:rPr>
          <w:spacing w:val="30"/>
          <w:sz w:val="24"/>
          <w:szCs w:val="24"/>
        </w:rPr>
      </w:pPr>
    </w:p>
    <w:p w:rsidR="001745E9" w:rsidRDefault="001745E9" w:rsidP="001745E9">
      <w:pPr>
        <w:spacing w:after="0" w:line="360" w:lineRule="auto"/>
        <w:jc w:val="center"/>
        <w:rPr>
          <w:spacing w:val="30"/>
          <w:sz w:val="24"/>
          <w:szCs w:val="24"/>
        </w:rPr>
      </w:pPr>
    </w:p>
    <w:p w:rsidR="00DC45DF" w:rsidRDefault="002B43E5" w:rsidP="001745E9">
      <w:pPr>
        <w:spacing w:after="0" w:line="360" w:lineRule="auto"/>
        <w:rPr>
          <w:spacing w:val="30"/>
          <w:sz w:val="24"/>
          <w:szCs w:val="24"/>
        </w:rPr>
      </w:pPr>
      <w:r>
        <w:rPr>
          <w:noProof/>
          <w:spacing w:val="30"/>
          <w:sz w:val="24"/>
          <w:szCs w:val="24"/>
          <w:lang w:eastAsia="ru-RU"/>
        </w:rPr>
        <w:drawing>
          <wp:inline distT="0" distB="0" distL="0" distR="0">
            <wp:extent cx="3802040" cy="2769991"/>
            <wp:effectExtent l="19050" t="0" r="7960" b="0"/>
            <wp:docPr id="1" name="Рисунок 1" descr="C:\Users\Любовь)\Documents\фото Шейкина\А.Чулочникова Праздник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)\Documents\фото Шейкина\А.Чулочникова Праздник вес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40" cy="276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E5" w:rsidRPr="00DE3BA7" w:rsidRDefault="00067A86" w:rsidP="00457B69">
      <w:pPr>
        <w:spacing w:after="0" w:line="360" w:lineRule="auto"/>
        <w:rPr>
          <w:spacing w:val="30"/>
          <w:sz w:val="24"/>
          <w:szCs w:val="24"/>
        </w:rPr>
      </w:pPr>
      <w:r>
        <w:rPr>
          <w:spacing w:val="30"/>
          <w:sz w:val="24"/>
          <w:szCs w:val="24"/>
        </w:rPr>
        <w:t xml:space="preserve">                   </w:t>
      </w:r>
      <w:proofErr w:type="spellStart"/>
      <w:r w:rsidR="002B43E5">
        <w:rPr>
          <w:spacing w:val="30"/>
          <w:sz w:val="24"/>
          <w:szCs w:val="24"/>
        </w:rPr>
        <w:t>А.Чулочникова</w:t>
      </w:r>
      <w:proofErr w:type="spellEnd"/>
      <w:r w:rsidR="002B43E5">
        <w:rPr>
          <w:spacing w:val="30"/>
          <w:sz w:val="24"/>
          <w:szCs w:val="24"/>
        </w:rPr>
        <w:t xml:space="preserve"> «Праздник весны»</w:t>
      </w:r>
    </w:p>
    <w:sectPr w:rsidR="002B43E5" w:rsidRPr="00DE3BA7" w:rsidSect="00FE2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087" w:rsidRDefault="00F66087" w:rsidP="00DA0082">
      <w:pPr>
        <w:spacing w:after="0" w:line="240" w:lineRule="auto"/>
      </w:pPr>
      <w:r>
        <w:separator/>
      </w:r>
    </w:p>
  </w:endnote>
  <w:endnote w:type="continuationSeparator" w:id="0">
    <w:p w:rsidR="00F66087" w:rsidRDefault="00F66087" w:rsidP="00DA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087" w:rsidRDefault="00F66087" w:rsidP="00DA0082">
      <w:pPr>
        <w:spacing w:after="0" w:line="240" w:lineRule="auto"/>
      </w:pPr>
      <w:r>
        <w:separator/>
      </w:r>
    </w:p>
  </w:footnote>
  <w:footnote w:type="continuationSeparator" w:id="0">
    <w:p w:rsidR="00F66087" w:rsidRDefault="00F66087" w:rsidP="00DA0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326F"/>
    <w:multiLevelType w:val="hybridMultilevel"/>
    <w:tmpl w:val="1DC6B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A288E"/>
    <w:multiLevelType w:val="hybridMultilevel"/>
    <w:tmpl w:val="5BC0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9A119E"/>
    <w:multiLevelType w:val="hybridMultilevel"/>
    <w:tmpl w:val="F6967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A60236"/>
    <w:multiLevelType w:val="hybridMultilevel"/>
    <w:tmpl w:val="6BD08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59DA"/>
    <w:rsid w:val="00004670"/>
    <w:rsid w:val="00010488"/>
    <w:rsid w:val="00016214"/>
    <w:rsid w:val="00021C1F"/>
    <w:rsid w:val="00053C14"/>
    <w:rsid w:val="0006331D"/>
    <w:rsid w:val="00067A86"/>
    <w:rsid w:val="00076A1A"/>
    <w:rsid w:val="000D2FB4"/>
    <w:rsid w:val="000D3FE8"/>
    <w:rsid w:val="000D7B59"/>
    <w:rsid w:val="000E06CA"/>
    <w:rsid w:val="00130474"/>
    <w:rsid w:val="00173C34"/>
    <w:rsid w:val="001745E9"/>
    <w:rsid w:val="00190FEF"/>
    <w:rsid w:val="002315F9"/>
    <w:rsid w:val="002523CC"/>
    <w:rsid w:val="00270CF4"/>
    <w:rsid w:val="002B43E5"/>
    <w:rsid w:val="002D404A"/>
    <w:rsid w:val="002F4057"/>
    <w:rsid w:val="002F7F57"/>
    <w:rsid w:val="003B06B5"/>
    <w:rsid w:val="003C1F3B"/>
    <w:rsid w:val="003C7319"/>
    <w:rsid w:val="003E0DBF"/>
    <w:rsid w:val="00443D38"/>
    <w:rsid w:val="00457B69"/>
    <w:rsid w:val="00465527"/>
    <w:rsid w:val="00484AD1"/>
    <w:rsid w:val="004A7DFE"/>
    <w:rsid w:val="004C3B59"/>
    <w:rsid w:val="004E1238"/>
    <w:rsid w:val="004F3FE1"/>
    <w:rsid w:val="005040FF"/>
    <w:rsid w:val="005323B0"/>
    <w:rsid w:val="00533882"/>
    <w:rsid w:val="005420BE"/>
    <w:rsid w:val="0055399A"/>
    <w:rsid w:val="00562B04"/>
    <w:rsid w:val="00581E35"/>
    <w:rsid w:val="005A4CB9"/>
    <w:rsid w:val="005B400D"/>
    <w:rsid w:val="00601876"/>
    <w:rsid w:val="00663EA9"/>
    <w:rsid w:val="00665E51"/>
    <w:rsid w:val="006A55D8"/>
    <w:rsid w:val="006B6CA5"/>
    <w:rsid w:val="006D30B6"/>
    <w:rsid w:val="006D39F5"/>
    <w:rsid w:val="006F0FFE"/>
    <w:rsid w:val="007447F9"/>
    <w:rsid w:val="00776E88"/>
    <w:rsid w:val="00777A1C"/>
    <w:rsid w:val="00790764"/>
    <w:rsid w:val="007C61BF"/>
    <w:rsid w:val="00813845"/>
    <w:rsid w:val="00827860"/>
    <w:rsid w:val="00836AB6"/>
    <w:rsid w:val="0085177C"/>
    <w:rsid w:val="00856851"/>
    <w:rsid w:val="008617DE"/>
    <w:rsid w:val="0087046E"/>
    <w:rsid w:val="008750B1"/>
    <w:rsid w:val="0088083F"/>
    <w:rsid w:val="008A6E48"/>
    <w:rsid w:val="008B310D"/>
    <w:rsid w:val="008F4D57"/>
    <w:rsid w:val="008F6B90"/>
    <w:rsid w:val="009009AE"/>
    <w:rsid w:val="00927437"/>
    <w:rsid w:val="009759DA"/>
    <w:rsid w:val="00A003AB"/>
    <w:rsid w:val="00A0532D"/>
    <w:rsid w:val="00A11E6F"/>
    <w:rsid w:val="00A33D85"/>
    <w:rsid w:val="00A411C9"/>
    <w:rsid w:val="00A417D2"/>
    <w:rsid w:val="00A5157D"/>
    <w:rsid w:val="00AD10AA"/>
    <w:rsid w:val="00B054CC"/>
    <w:rsid w:val="00B411DE"/>
    <w:rsid w:val="00B877B0"/>
    <w:rsid w:val="00B920CA"/>
    <w:rsid w:val="00B94383"/>
    <w:rsid w:val="00BB0FAB"/>
    <w:rsid w:val="00BB4AD2"/>
    <w:rsid w:val="00BB5D21"/>
    <w:rsid w:val="00BB67A3"/>
    <w:rsid w:val="00BD4815"/>
    <w:rsid w:val="00C12659"/>
    <w:rsid w:val="00C3133A"/>
    <w:rsid w:val="00C37939"/>
    <w:rsid w:val="00C53B79"/>
    <w:rsid w:val="00C61023"/>
    <w:rsid w:val="00C66ED5"/>
    <w:rsid w:val="00C77522"/>
    <w:rsid w:val="00D214A3"/>
    <w:rsid w:val="00DA0082"/>
    <w:rsid w:val="00DA7F0E"/>
    <w:rsid w:val="00DC0CD9"/>
    <w:rsid w:val="00DC45DF"/>
    <w:rsid w:val="00DD0847"/>
    <w:rsid w:val="00DE3BA7"/>
    <w:rsid w:val="00E15F2D"/>
    <w:rsid w:val="00E42617"/>
    <w:rsid w:val="00E96DC0"/>
    <w:rsid w:val="00EA1146"/>
    <w:rsid w:val="00EB249C"/>
    <w:rsid w:val="00EF5570"/>
    <w:rsid w:val="00EF62F7"/>
    <w:rsid w:val="00F16D00"/>
    <w:rsid w:val="00F22024"/>
    <w:rsid w:val="00F22691"/>
    <w:rsid w:val="00F33BE1"/>
    <w:rsid w:val="00F37BBF"/>
    <w:rsid w:val="00F453B9"/>
    <w:rsid w:val="00F6019A"/>
    <w:rsid w:val="00F62EB9"/>
    <w:rsid w:val="00F66087"/>
    <w:rsid w:val="00F72F5D"/>
    <w:rsid w:val="00F8672D"/>
    <w:rsid w:val="00FA12AD"/>
    <w:rsid w:val="00FB7F59"/>
    <w:rsid w:val="00FE10C1"/>
    <w:rsid w:val="00FE2241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DC0"/>
    <w:pPr>
      <w:ind w:left="720"/>
      <w:contextualSpacing/>
    </w:pPr>
  </w:style>
  <w:style w:type="paragraph" w:styleId="a4">
    <w:name w:val="No Spacing"/>
    <w:uiPriority w:val="1"/>
    <w:qFormat/>
    <w:rsid w:val="00E96DC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E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B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A0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A0082"/>
  </w:style>
  <w:style w:type="paragraph" w:styleId="a9">
    <w:name w:val="footer"/>
    <w:basedOn w:val="a"/>
    <w:link w:val="aa"/>
    <w:uiPriority w:val="99"/>
    <w:semiHidden/>
    <w:unhideWhenUsed/>
    <w:rsid w:val="00DA0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A00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2E86B-1617-47E7-932A-3C19DD3E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11</Pages>
  <Words>1742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Любовь)</dc:creator>
  <cp:keywords/>
  <dc:description/>
  <cp:lastModifiedBy>USER</cp:lastModifiedBy>
  <cp:revision>41</cp:revision>
  <dcterms:created xsi:type="dcterms:W3CDTF">2010-11-19T18:00:00Z</dcterms:created>
  <dcterms:modified xsi:type="dcterms:W3CDTF">2024-05-07T06:45:00Z</dcterms:modified>
</cp:coreProperties>
</file>