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24" w:rsidRPr="00FF08DE" w:rsidRDefault="00CD5024" w:rsidP="00CD5024">
      <w:pPr>
        <w:pStyle w:val="af7"/>
        <w:spacing w:after="0"/>
        <w:jc w:val="center"/>
        <w:rPr>
          <w:sz w:val="28"/>
          <w:szCs w:val="28"/>
        </w:rPr>
      </w:pPr>
      <w:r w:rsidRPr="00FF08DE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CD5024" w:rsidRPr="00FF08DE" w:rsidRDefault="00CD5024" w:rsidP="00CD5024">
      <w:pPr>
        <w:pStyle w:val="af7"/>
        <w:spacing w:after="0"/>
        <w:jc w:val="center"/>
        <w:rPr>
          <w:sz w:val="28"/>
          <w:szCs w:val="28"/>
        </w:rPr>
      </w:pPr>
      <w:r w:rsidRPr="00FF08DE">
        <w:rPr>
          <w:sz w:val="28"/>
          <w:szCs w:val="28"/>
        </w:rPr>
        <w:t>города Новосибирска</w:t>
      </w:r>
    </w:p>
    <w:p w:rsidR="00CD5024" w:rsidRDefault="00CD5024" w:rsidP="00CD5024">
      <w:pPr>
        <w:pStyle w:val="af7"/>
        <w:spacing w:after="0"/>
        <w:jc w:val="center"/>
        <w:rPr>
          <w:sz w:val="28"/>
          <w:szCs w:val="28"/>
        </w:rPr>
      </w:pPr>
      <w:r w:rsidRPr="00FF08DE">
        <w:rPr>
          <w:sz w:val="28"/>
          <w:szCs w:val="28"/>
        </w:rPr>
        <w:t>«Детская</w:t>
      </w:r>
      <w:r w:rsidR="00092220">
        <w:rPr>
          <w:sz w:val="28"/>
          <w:szCs w:val="28"/>
        </w:rPr>
        <w:t xml:space="preserve"> </w:t>
      </w:r>
      <w:r w:rsidRPr="00FF08DE">
        <w:rPr>
          <w:sz w:val="28"/>
          <w:szCs w:val="28"/>
        </w:rPr>
        <w:t>школа</w:t>
      </w:r>
      <w:r w:rsidR="00092220">
        <w:rPr>
          <w:sz w:val="28"/>
          <w:szCs w:val="28"/>
        </w:rPr>
        <w:t xml:space="preserve"> </w:t>
      </w:r>
      <w:r w:rsidRPr="00FF08DE">
        <w:rPr>
          <w:sz w:val="28"/>
          <w:szCs w:val="28"/>
        </w:rPr>
        <w:t xml:space="preserve">искусств № </w:t>
      </w:r>
      <w:r>
        <w:rPr>
          <w:sz w:val="28"/>
          <w:szCs w:val="28"/>
        </w:rPr>
        <w:t>25</w:t>
      </w:r>
      <w:r w:rsidRPr="00FF08DE">
        <w:rPr>
          <w:sz w:val="28"/>
          <w:szCs w:val="28"/>
        </w:rPr>
        <w:t>»</w:t>
      </w:r>
    </w:p>
    <w:p w:rsidR="00CD5024" w:rsidRPr="00FF08DE" w:rsidRDefault="00CD5024" w:rsidP="00CD5024">
      <w:pPr>
        <w:pStyle w:val="af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(МБУДО ДШИ № 25)</w:t>
      </w:r>
    </w:p>
    <w:p w:rsidR="00CD5024" w:rsidRPr="00FF08DE" w:rsidRDefault="00CD5024" w:rsidP="00CD5024">
      <w:pPr>
        <w:pStyle w:val="af7"/>
        <w:ind w:firstLine="720"/>
        <w:jc w:val="center"/>
        <w:rPr>
          <w:sz w:val="28"/>
          <w:szCs w:val="28"/>
        </w:rPr>
      </w:pPr>
    </w:p>
    <w:p w:rsidR="00CD5024" w:rsidRPr="00FF08DE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Pr="00FF08DE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Pr="00FF08DE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i/>
          <w:sz w:val="28"/>
          <w:szCs w:val="28"/>
        </w:rPr>
      </w:pP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i/>
          <w:sz w:val="28"/>
          <w:szCs w:val="28"/>
        </w:rPr>
      </w:pPr>
    </w:p>
    <w:p w:rsidR="00CD5024" w:rsidRPr="00CD5024" w:rsidRDefault="00C5546E" w:rsidP="00CD502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="00CD5024" w:rsidRPr="00CD5024">
        <w:rPr>
          <w:rFonts w:ascii="Times New Roman" w:hAnsi="Times New Roman"/>
          <w:b/>
          <w:sz w:val="28"/>
          <w:szCs w:val="28"/>
        </w:rPr>
        <w:t>ВОЗМОЖНОСТИ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="00CD5024" w:rsidRPr="00CD5024">
        <w:rPr>
          <w:rFonts w:ascii="Times New Roman" w:hAnsi="Times New Roman"/>
          <w:b/>
          <w:sz w:val="28"/>
          <w:szCs w:val="28"/>
        </w:rPr>
        <w:t>АНСАМБЛЕВОГО</w:t>
      </w:r>
    </w:p>
    <w:p w:rsidR="00CD5024" w:rsidRPr="00CD5024" w:rsidRDefault="00CD5024" w:rsidP="00CD502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024">
        <w:rPr>
          <w:rFonts w:ascii="Times New Roman" w:hAnsi="Times New Roman"/>
          <w:b/>
          <w:sz w:val="28"/>
          <w:szCs w:val="28"/>
        </w:rPr>
        <w:t>МУЗИЦИРОВАНИЯ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="00453463">
        <w:rPr>
          <w:rFonts w:ascii="Times New Roman" w:hAnsi="Times New Roman"/>
          <w:b/>
          <w:sz w:val="28"/>
          <w:szCs w:val="28"/>
        </w:rPr>
        <w:t>НА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="00453463">
        <w:rPr>
          <w:rFonts w:ascii="Times New Roman" w:hAnsi="Times New Roman"/>
          <w:b/>
          <w:sz w:val="28"/>
          <w:szCs w:val="28"/>
        </w:rPr>
        <w:t>УРОКАХ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CD5024">
        <w:rPr>
          <w:rFonts w:ascii="Times New Roman" w:hAnsi="Times New Roman"/>
          <w:b/>
          <w:sz w:val="28"/>
          <w:szCs w:val="28"/>
        </w:rPr>
        <w:t>ФОРТЕПИАНО</w:t>
      </w:r>
    </w:p>
    <w:p w:rsidR="00CD5024" w:rsidRPr="00FF08DE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  <w:r w:rsidRPr="00FF08DE">
        <w:rPr>
          <w:sz w:val="28"/>
          <w:szCs w:val="28"/>
        </w:rPr>
        <w:t>Методическая</w:t>
      </w:r>
      <w:r w:rsidR="00092220">
        <w:rPr>
          <w:sz w:val="28"/>
          <w:szCs w:val="28"/>
        </w:rPr>
        <w:t xml:space="preserve"> </w:t>
      </w:r>
      <w:r w:rsidRPr="00FF08DE">
        <w:rPr>
          <w:sz w:val="28"/>
          <w:szCs w:val="28"/>
        </w:rPr>
        <w:t>разработка</w:t>
      </w:r>
      <w:r w:rsidR="00092220">
        <w:rPr>
          <w:sz w:val="28"/>
          <w:szCs w:val="28"/>
        </w:rPr>
        <w:t xml:space="preserve"> </w:t>
      </w: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Default="00CD5024" w:rsidP="00AD6CA8">
      <w:pPr>
        <w:pStyle w:val="af7"/>
        <w:ind w:left="5103"/>
        <w:rPr>
          <w:sz w:val="28"/>
          <w:szCs w:val="28"/>
        </w:rPr>
      </w:pPr>
    </w:p>
    <w:p w:rsidR="008A64A6" w:rsidRDefault="00AD6CA8" w:rsidP="00AD6CA8">
      <w:pPr>
        <w:pStyle w:val="af7"/>
        <w:ind w:left="5103"/>
        <w:rPr>
          <w:sz w:val="28"/>
          <w:szCs w:val="28"/>
        </w:rPr>
      </w:pPr>
      <w:r>
        <w:rPr>
          <w:sz w:val="28"/>
          <w:szCs w:val="28"/>
        </w:rPr>
        <w:t>Николаева</w:t>
      </w:r>
      <w:r w:rsidR="00092220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</w:t>
      </w:r>
      <w:r w:rsidR="00092220">
        <w:rPr>
          <w:sz w:val="28"/>
          <w:szCs w:val="28"/>
        </w:rPr>
        <w:t xml:space="preserve"> </w:t>
      </w:r>
      <w:r>
        <w:rPr>
          <w:sz w:val="28"/>
          <w:szCs w:val="28"/>
        </w:rPr>
        <w:t>Валерьяновна</w:t>
      </w:r>
      <w:r w:rsidR="008A64A6" w:rsidRPr="00441570">
        <w:rPr>
          <w:sz w:val="28"/>
          <w:szCs w:val="28"/>
        </w:rPr>
        <w:t>,</w:t>
      </w:r>
      <w:r w:rsidR="00092220">
        <w:rPr>
          <w:sz w:val="28"/>
          <w:szCs w:val="28"/>
        </w:rPr>
        <w:t xml:space="preserve"> </w:t>
      </w:r>
      <w:r w:rsidR="008A64A6">
        <w:rPr>
          <w:sz w:val="28"/>
          <w:szCs w:val="28"/>
        </w:rPr>
        <w:t>п</w:t>
      </w:r>
      <w:r w:rsidR="008A64A6" w:rsidRPr="00441570">
        <w:rPr>
          <w:sz w:val="28"/>
          <w:szCs w:val="28"/>
        </w:rPr>
        <w:t>реподаватель</w:t>
      </w:r>
      <w:r w:rsidR="00092220">
        <w:rPr>
          <w:sz w:val="28"/>
          <w:szCs w:val="28"/>
        </w:rPr>
        <w:t xml:space="preserve"> </w:t>
      </w:r>
      <w:r w:rsidR="008A64A6">
        <w:rPr>
          <w:sz w:val="28"/>
          <w:szCs w:val="28"/>
        </w:rPr>
        <w:t xml:space="preserve">МБУДО ДШИ № 25 </w:t>
      </w: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Default="00CD5024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AD6CA8" w:rsidRDefault="00AD6CA8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AD6CA8" w:rsidRPr="00FF08DE" w:rsidRDefault="00AD6CA8" w:rsidP="00CD5024">
      <w:pPr>
        <w:pStyle w:val="af7"/>
        <w:spacing w:line="384" w:lineRule="auto"/>
        <w:ind w:firstLine="720"/>
        <w:jc w:val="center"/>
        <w:rPr>
          <w:sz w:val="28"/>
          <w:szCs w:val="28"/>
        </w:rPr>
      </w:pPr>
    </w:p>
    <w:p w:rsidR="00CD5024" w:rsidRPr="00FF08DE" w:rsidRDefault="00CD5024" w:rsidP="00CD5024">
      <w:pPr>
        <w:pStyle w:val="af7"/>
        <w:spacing w:line="384" w:lineRule="auto"/>
        <w:ind w:firstLine="720"/>
        <w:jc w:val="center"/>
        <w:rPr>
          <w:i/>
          <w:sz w:val="28"/>
          <w:szCs w:val="28"/>
        </w:rPr>
      </w:pPr>
      <w:r w:rsidRPr="00FF08DE">
        <w:rPr>
          <w:sz w:val="28"/>
          <w:szCs w:val="28"/>
        </w:rPr>
        <w:t>Новосибирск,</w:t>
      </w:r>
      <w:r w:rsidR="00092220">
        <w:rPr>
          <w:sz w:val="28"/>
          <w:szCs w:val="28"/>
        </w:rPr>
        <w:t xml:space="preserve"> </w:t>
      </w:r>
      <w:r w:rsidRPr="00FF08DE">
        <w:rPr>
          <w:sz w:val="28"/>
          <w:szCs w:val="28"/>
        </w:rPr>
        <w:t>20</w:t>
      </w:r>
      <w:r w:rsidR="00C5546E">
        <w:rPr>
          <w:sz w:val="28"/>
          <w:szCs w:val="28"/>
        </w:rPr>
        <w:t>2</w:t>
      </w:r>
      <w:r w:rsidR="00092220">
        <w:rPr>
          <w:sz w:val="28"/>
          <w:szCs w:val="28"/>
        </w:rPr>
        <w:t>4</w:t>
      </w:r>
    </w:p>
    <w:p w:rsidR="00CD5024" w:rsidRDefault="00CD5024" w:rsidP="00CD502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42C54" w:rsidRPr="00CD5024" w:rsidRDefault="00CD5024" w:rsidP="00CD50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D6CA8" w:rsidRDefault="00AD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CA8" w:rsidRP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CA8">
        <w:rPr>
          <w:rFonts w:ascii="Times New Roman" w:hAnsi="Times New Roman"/>
          <w:sz w:val="28"/>
          <w:szCs w:val="28"/>
        </w:rPr>
        <w:t xml:space="preserve">Введение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ab/>
      </w:r>
      <w:r w:rsidRPr="00AD6CA8">
        <w:rPr>
          <w:rFonts w:ascii="Times New Roman" w:hAnsi="Times New Roman"/>
          <w:sz w:val="28"/>
          <w:szCs w:val="28"/>
        </w:rPr>
        <w:t>3</w:t>
      </w:r>
    </w:p>
    <w:p w:rsid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CA8" w:rsidRP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CA8">
        <w:rPr>
          <w:rFonts w:ascii="Times New Roman" w:hAnsi="Times New Roman"/>
          <w:sz w:val="28"/>
          <w:szCs w:val="28"/>
        </w:rPr>
        <w:t>1. Образовательные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возможности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ансамблевого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музицирования</w:t>
      </w:r>
      <w:r>
        <w:rPr>
          <w:rFonts w:ascii="Times New Roman" w:hAnsi="Times New Roman"/>
          <w:sz w:val="28"/>
          <w:szCs w:val="28"/>
        </w:rPr>
        <w:t xml:space="preserve"> ...</w:t>
      </w:r>
      <w:r>
        <w:rPr>
          <w:rFonts w:ascii="Times New Roman" w:hAnsi="Times New Roman"/>
          <w:sz w:val="28"/>
          <w:szCs w:val="28"/>
        </w:rPr>
        <w:tab/>
        <w:t>4</w:t>
      </w:r>
    </w:p>
    <w:p w:rsidR="00AD6CA8" w:rsidRPr="00AD6CA8" w:rsidRDefault="00AD6CA8" w:rsidP="00AD6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CA8">
        <w:rPr>
          <w:rFonts w:ascii="Times New Roman" w:hAnsi="Times New Roman"/>
          <w:sz w:val="28"/>
          <w:szCs w:val="28"/>
        </w:rPr>
        <w:t>2. Учебно-методические аспекты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ансамблевого музицирования</w:t>
      </w:r>
      <w:r w:rsidR="00092220">
        <w:rPr>
          <w:rFonts w:ascii="Times New Roman" w:hAnsi="Times New Roman"/>
          <w:sz w:val="28"/>
          <w:szCs w:val="28"/>
        </w:rPr>
        <w:t xml:space="preserve"> </w:t>
      </w:r>
    </w:p>
    <w:p w:rsidR="00AD6CA8" w:rsidRPr="00AD6CA8" w:rsidRDefault="00092220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55E9" w:rsidRPr="00AD6CA8">
        <w:rPr>
          <w:rFonts w:ascii="Times New Roman" w:hAnsi="Times New Roman"/>
          <w:sz w:val="28"/>
          <w:szCs w:val="28"/>
        </w:rPr>
        <w:t xml:space="preserve">на уроках </w:t>
      </w:r>
      <w:r w:rsidR="00AD6CA8" w:rsidRPr="00AD6CA8">
        <w:rPr>
          <w:rFonts w:ascii="Times New Roman" w:hAnsi="Times New Roman"/>
          <w:sz w:val="28"/>
          <w:szCs w:val="28"/>
        </w:rPr>
        <w:t>фортепиано</w:t>
      </w:r>
      <w:r w:rsidR="00AD6CA8">
        <w:rPr>
          <w:rFonts w:ascii="Times New Roman" w:hAnsi="Times New Roman"/>
          <w:sz w:val="28"/>
          <w:szCs w:val="28"/>
        </w:rPr>
        <w:t xml:space="preserve"> .........................................................................</w:t>
      </w:r>
      <w:r w:rsidR="00AD6CA8">
        <w:rPr>
          <w:rFonts w:ascii="Times New Roman" w:hAnsi="Times New Roman"/>
          <w:sz w:val="28"/>
          <w:szCs w:val="28"/>
        </w:rPr>
        <w:tab/>
        <w:t>5</w:t>
      </w:r>
    </w:p>
    <w:p w:rsidR="00AD6CA8" w:rsidRP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CA8" w:rsidRP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CA8">
        <w:rPr>
          <w:rFonts w:ascii="Times New Roman" w:hAnsi="Times New Roman"/>
          <w:sz w:val="28"/>
          <w:szCs w:val="28"/>
        </w:rPr>
        <w:t>3. Некоторые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проблемы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AD6CA8">
        <w:rPr>
          <w:rFonts w:ascii="Times New Roman" w:hAnsi="Times New Roman"/>
          <w:sz w:val="28"/>
          <w:szCs w:val="28"/>
        </w:rPr>
        <w:t>обучения ансамблевому музицированию</w:t>
      </w:r>
      <w:r>
        <w:rPr>
          <w:rFonts w:ascii="Times New Roman" w:hAnsi="Times New Roman"/>
          <w:sz w:val="28"/>
          <w:szCs w:val="28"/>
        </w:rPr>
        <w:t xml:space="preserve"> ...</w:t>
      </w:r>
      <w:r>
        <w:rPr>
          <w:rFonts w:ascii="Times New Roman" w:hAnsi="Times New Roman"/>
          <w:sz w:val="28"/>
          <w:szCs w:val="28"/>
        </w:rPr>
        <w:tab/>
        <w:t>6</w:t>
      </w:r>
    </w:p>
    <w:p w:rsidR="00AD6CA8" w:rsidRPr="00AD6CA8" w:rsidRDefault="00AD6CA8" w:rsidP="00AD6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D6CA8" w:rsidRPr="00AD6CA8" w:rsidRDefault="00AD6CA8" w:rsidP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CA8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ab/>
        <w:t>7</w:t>
      </w:r>
    </w:p>
    <w:p w:rsidR="00AD6CA8" w:rsidRPr="00AD6CA8" w:rsidRDefault="00AD6CA8" w:rsidP="00AD6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A8" w:rsidRDefault="00AD6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ab/>
        <w:t>7</w:t>
      </w:r>
    </w:p>
    <w:p w:rsidR="00AD6CA8" w:rsidRDefault="00AD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CA8" w:rsidRDefault="00AD6C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024" w:rsidRDefault="00CD5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5024" w:rsidRDefault="00CD502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024" w:rsidRPr="00CD5024" w:rsidRDefault="00CD5024" w:rsidP="00CD50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024">
        <w:rPr>
          <w:rFonts w:ascii="Times New Roman" w:hAnsi="Times New Roman"/>
          <w:b/>
          <w:sz w:val="28"/>
          <w:szCs w:val="28"/>
        </w:rPr>
        <w:t>Введение</w:t>
      </w:r>
      <w:r w:rsidR="00AD6CA8">
        <w:rPr>
          <w:rFonts w:ascii="Times New Roman" w:hAnsi="Times New Roman"/>
          <w:b/>
          <w:sz w:val="28"/>
          <w:szCs w:val="28"/>
        </w:rPr>
        <w:t xml:space="preserve"> </w:t>
      </w:r>
    </w:p>
    <w:p w:rsidR="00CD5024" w:rsidRDefault="00CD502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463" w:rsidRPr="005854D2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вопросов развития умений и навыков ансамблевого исполнительства обоснована следующим. Сегодня музыкальной педагогикой общепризна</w:t>
      </w:r>
      <w:r w:rsidR="008A64A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важность ансамблевого музицирования в ДМШ и ДШИ. Как показывает практика многих педагогов, р</w:t>
      </w:r>
      <w:r w:rsidRPr="000A1CD8">
        <w:rPr>
          <w:rFonts w:ascii="Times New Roman" w:hAnsi="Times New Roman"/>
          <w:sz w:val="28"/>
          <w:szCs w:val="28"/>
        </w:rPr>
        <w:t xml:space="preserve">аннее включение детей в ансамблевую игру является мощным рычагом развития </w:t>
      </w:r>
      <w:r>
        <w:rPr>
          <w:rFonts w:ascii="Times New Roman" w:hAnsi="Times New Roman"/>
          <w:sz w:val="28"/>
          <w:szCs w:val="28"/>
        </w:rPr>
        <w:t xml:space="preserve">целого комплекса </w:t>
      </w:r>
      <w:r w:rsidRPr="000A1CD8">
        <w:rPr>
          <w:rFonts w:ascii="Times New Roman" w:hAnsi="Times New Roman"/>
          <w:sz w:val="28"/>
          <w:szCs w:val="28"/>
        </w:rPr>
        <w:t>их способностей</w:t>
      </w:r>
      <w:r w:rsidRPr="00A97025">
        <w:rPr>
          <w:rFonts w:ascii="Times New Roman" w:hAnsi="Times New Roman"/>
          <w:sz w:val="28"/>
          <w:szCs w:val="28"/>
        </w:rPr>
        <w:t>: музыкального слуха, памяти, ритмического</w:t>
      </w:r>
      <w:bookmarkStart w:id="0" w:name="_GoBack"/>
      <w:bookmarkEnd w:id="0"/>
      <w:r w:rsidRPr="00A97025">
        <w:rPr>
          <w:rFonts w:ascii="Times New Roman" w:hAnsi="Times New Roman"/>
          <w:sz w:val="28"/>
          <w:szCs w:val="28"/>
        </w:rPr>
        <w:t xml:space="preserve"> чувства, двигательно-моторных навыков.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32592">
        <w:rPr>
          <w:rFonts w:ascii="Times New Roman" w:hAnsi="Times New Roman"/>
          <w:sz w:val="28"/>
          <w:szCs w:val="28"/>
        </w:rPr>
        <w:t xml:space="preserve">звестно </w:t>
      </w:r>
      <w:r>
        <w:rPr>
          <w:rFonts w:ascii="Times New Roman" w:hAnsi="Times New Roman"/>
          <w:sz w:val="28"/>
          <w:szCs w:val="28"/>
        </w:rPr>
        <w:t xml:space="preserve">также и то, что </w:t>
      </w:r>
      <w:r w:rsidRPr="00632592">
        <w:rPr>
          <w:rFonts w:ascii="Times New Roman" w:hAnsi="Times New Roman"/>
          <w:sz w:val="28"/>
          <w:szCs w:val="28"/>
        </w:rPr>
        <w:t xml:space="preserve">практиковать </w:t>
      </w:r>
      <w:r>
        <w:rPr>
          <w:rFonts w:ascii="Times New Roman" w:hAnsi="Times New Roman"/>
          <w:sz w:val="28"/>
          <w:szCs w:val="28"/>
        </w:rPr>
        <w:t>ансамблевую игру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632592">
        <w:rPr>
          <w:rFonts w:ascii="Times New Roman" w:hAnsi="Times New Roman"/>
          <w:sz w:val="28"/>
          <w:szCs w:val="28"/>
        </w:rPr>
        <w:t>нужно не только на начальном этапе обучения пианиста, а на протяжении всего курса обучения.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Ансамблевое музицирование развивает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5854D2">
        <w:rPr>
          <w:rFonts w:ascii="Times New Roman" w:hAnsi="Times New Roman"/>
          <w:sz w:val="28"/>
          <w:szCs w:val="28"/>
        </w:rPr>
        <w:t>профессионально-психологические качества: наблюдательность, критичность, стремление к совершенствованию собственного звучания, слуховой контроль, рационализация профессиональных игровых движений.</w:t>
      </w:r>
    </w:p>
    <w:p w:rsidR="00453463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Ансамблевое </w:t>
      </w:r>
      <w:r w:rsidRPr="00CC6D49">
        <w:rPr>
          <w:rFonts w:ascii="Times New Roman" w:hAnsi="Times New Roman"/>
          <w:sz w:val="28"/>
          <w:szCs w:val="28"/>
        </w:rPr>
        <w:t xml:space="preserve">музицирование – это одна из самых доступных форм ознакомления учащихся с миром музыки. </w:t>
      </w:r>
      <w:r>
        <w:rPr>
          <w:rFonts w:ascii="Times New Roman" w:hAnsi="Times New Roman"/>
          <w:sz w:val="28"/>
          <w:szCs w:val="28"/>
        </w:rPr>
        <w:t>В ансамблевом музицировании</w:t>
      </w:r>
      <w:r w:rsidRPr="00CC6D49">
        <w:rPr>
          <w:rFonts w:ascii="Times New Roman" w:hAnsi="Times New Roman"/>
          <w:sz w:val="28"/>
          <w:szCs w:val="28"/>
        </w:rPr>
        <w:t xml:space="preserve"> каждый ребенок становится активным участником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творческого процесса, </w:t>
      </w:r>
      <w:r w:rsidRPr="00CC6D49">
        <w:rPr>
          <w:rFonts w:ascii="Times New Roman" w:hAnsi="Times New Roman"/>
          <w:sz w:val="28"/>
          <w:szCs w:val="28"/>
        </w:rPr>
        <w:t>что способствует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C6D49">
        <w:rPr>
          <w:rFonts w:ascii="Times New Roman" w:hAnsi="Times New Roman"/>
          <w:sz w:val="28"/>
          <w:szCs w:val="28"/>
        </w:rPr>
        <w:t>психологической раскованности, свободе, дружелюбной атмосфере в классе.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C6D49">
        <w:rPr>
          <w:rFonts w:ascii="Times New Roman" w:hAnsi="Times New Roman"/>
          <w:sz w:val="28"/>
          <w:szCs w:val="28"/>
        </w:rPr>
        <w:t>Радость и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C6D49">
        <w:rPr>
          <w:rFonts w:ascii="Times New Roman" w:hAnsi="Times New Roman"/>
          <w:sz w:val="28"/>
          <w:szCs w:val="28"/>
        </w:rPr>
        <w:t>удовольствие от совместного музицирования с первых дней обучения – залог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C6D49">
        <w:rPr>
          <w:rFonts w:ascii="Times New Roman" w:hAnsi="Times New Roman"/>
          <w:sz w:val="28"/>
          <w:szCs w:val="28"/>
        </w:rPr>
        <w:t>интереса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CC6D49">
        <w:rPr>
          <w:rFonts w:ascii="Times New Roman" w:hAnsi="Times New Roman"/>
          <w:sz w:val="28"/>
          <w:szCs w:val="28"/>
        </w:rPr>
        <w:t xml:space="preserve">к музыке. </w:t>
      </w:r>
      <w:r>
        <w:rPr>
          <w:rFonts w:ascii="Times New Roman" w:hAnsi="Times New Roman"/>
          <w:sz w:val="28"/>
          <w:szCs w:val="28"/>
        </w:rPr>
        <w:t>Занятия</w:t>
      </w:r>
      <w:r w:rsidRPr="000A1CD8">
        <w:rPr>
          <w:rFonts w:ascii="Times New Roman" w:hAnsi="Times New Roman"/>
          <w:sz w:val="28"/>
          <w:szCs w:val="28"/>
        </w:rPr>
        <w:t xml:space="preserve"> ансамбл</w:t>
      </w:r>
      <w:r>
        <w:rPr>
          <w:rFonts w:ascii="Times New Roman" w:hAnsi="Times New Roman"/>
          <w:sz w:val="28"/>
          <w:szCs w:val="28"/>
        </w:rPr>
        <w:t>ем</w:t>
      </w:r>
      <w:r w:rsidRPr="000A1CD8">
        <w:rPr>
          <w:rFonts w:ascii="Times New Roman" w:hAnsi="Times New Roman"/>
          <w:sz w:val="28"/>
          <w:szCs w:val="28"/>
        </w:rPr>
        <w:t xml:space="preserve"> ни в кой мере не подменя</w:t>
      </w:r>
      <w:r>
        <w:rPr>
          <w:rFonts w:ascii="Times New Roman" w:hAnsi="Times New Roman"/>
          <w:sz w:val="28"/>
          <w:szCs w:val="28"/>
        </w:rPr>
        <w:t>ю</w:t>
      </w:r>
      <w:r w:rsidRPr="000A1CD8">
        <w:rPr>
          <w:rFonts w:ascii="Times New Roman" w:hAnsi="Times New Roman"/>
          <w:sz w:val="28"/>
          <w:szCs w:val="28"/>
        </w:rPr>
        <w:t>т индивидуального урока</w:t>
      </w:r>
      <w:r>
        <w:rPr>
          <w:rFonts w:ascii="Times New Roman" w:hAnsi="Times New Roman"/>
          <w:sz w:val="28"/>
          <w:szCs w:val="28"/>
        </w:rPr>
        <w:t xml:space="preserve"> по специальности</w:t>
      </w:r>
      <w:r w:rsidRPr="000A1CD8">
        <w:rPr>
          <w:rFonts w:ascii="Times New Roman" w:hAnsi="Times New Roman"/>
          <w:sz w:val="28"/>
          <w:szCs w:val="28"/>
        </w:rPr>
        <w:t>, но он</w:t>
      </w:r>
      <w:r>
        <w:rPr>
          <w:rFonts w:ascii="Times New Roman" w:hAnsi="Times New Roman"/>
          <w:sz w:val="28"/>
          <w:szCs w:val="28"/>
        </w:rPr>
        <w:t>и</w:t>
      </w:r>
      <w:r w:rsidRPr="000A1CD8">
        <w:rPr>
          <w:rFonts w:ascii="Times New Roman" w:hAnsi="Times New Roman"/>
          <w:sz w:val="28"/>
          <w:szCs w:val="28"/>
        </w:rPr>
        <w:t xml:space="preserve"> по своей значимости нисколько не уступа</w:t>
      </w:r>
      <w:r>
        <w:rPr>
          <w:rFonts w:ascii="Times New Roman" w:hAnsi="Times New Roman"/>
          <w:sz w:val="28"/>
          <w:szCs w:val="28"/>
        </w:rPr>
        <w:t>ю</w:t>
      </w:r>
      <w:r w:rsidRPr="000A1CD8">
        <w:rPr>
          <w:rFonts w:ascii="Times New Roman" w:hAnsi="Times New Roman"/>
          <w:sz w:val="28"/>
          <w:szCs w:val="28"/>
        </w:rPr>
        <w:t>т ему, а в некоторых случаях даже превосход</w:t>
      </w:r>
      <w:r>
        <w:rPr>
          <w:rFonts w:ascii="Times New Roman" w:hAnsi="Times New Roman"/>
          <w:sz w:val="28"/>
          <w:szCs w:val="28"/>
        </w:rPr>
        <w:t>я</w:t>
      </w:r>
      <w:r w:rsidRPr="000A1CD8">
        <w:rPr>
          <w:rFonts w:ascii="Times New Roman" w:hAnsi="Times New Roman"/>
          <w:sz w:val="28"/>
          <w:szCs w:val="28"/>
        </w:rPr>
        <w:t xml:space="preserve">т. </w:t>
      </w:r>
    </w:p>
    <w:p w:rsidR="00453463" w:rsidRPr="00E63A2E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E63A2E">
        <w:rPr>
          <w:rFonts w:ascii="Times New Roman" w:hAnsi="Times New Roman"/>
          <w:sz w:val="28"/>
          <w:szCs w:val="28"/>
        </w:rPr>
        <w:t>нсамблевое музицирование заметно прогрессирует. Ежегодно устраиваются региональные, Всероссийские и международные фестивали и конкурсы фортепианных ансамблей для детей. Концертные выступления детских ансамблей пользуются успехом у слушателей. Эти выступления способствуют приобретению уверенности, чувства сценической свободы, прививают вкус и интерес к концертным выступлениям. Все это говорит о необходимости занятий ансамблевым музицированием</w:t>
      </w:r>
      <w:r>
        <w:rPr>
          <w:rFonts w:ascii="Times New Roman" w:hAnsi="Times New Roman"/>
          <w:sz w:val="28"/>
          <w:szCs w:val="28"/>
        </w:rPr>
        <w:t xml:space="preserve"> в ДШИ</w:t>
      </w:r>
      <w:r w:rsidRPr="00E63A2E">
        <w:rPr>
          <w:rFonts w:ascii="Times New Roman" w:hAnsi="Times New Roman"/>
          <w:sz w:val="28"/>
          <w:szCs w:val="28"/>
        </w:rPr>
        <w:t>.</w:t>
      </w:r>
    </w:p>
    <w:p w:rsidR="00453463" w:rsidRPr="00CD5024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Ансамблевое фортепианное исполнительство как нельзя лучше отвечает некоторым инновационным направлениям в развитии современного музыкального образования. В их числе – задача общего музыкального развития учащихся, воспитание творческого потенциала юных музыкантов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в системе ДМШ и ДШИ. В свете сказанного переосмысление роли и места фортепианного ансамбля в подготовке учащихся начального звена приобретает особое значение.</w:t>
      </w:r>
    </w:p>
    <w:p w:rsidR="00453463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ансамблевая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632592">
        <w:rPr>
          <w:rFonts w:ascii="Times New Roman" w:hAnsi="Times New Roman"/>
          <w:sz w:val="28"/>
          <w:szCs w:val="28"/>
        </w:rPr>
        <w:t>вид работы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632592">
        <w:rPr>
          <w:rFonts w:ascii="Times New Roman" w:hAnsi="Times New Roman"/>
          <w:sz w:val="28"/>
          <w:szCs w:val="28"/>
        </w:rPr>
        <w:t>не получил</w:t>
      </w:r>
      <w:r>
        <w:rPr>
          <w:rFonts w:ascii="Times New Roman" w:hAnsi="Times New Roman"/>
          <w:sz w:val="28"/>
          <w:szCs w:val="28"/>
        </w:rPr>
        <w:t>а</w:t>
      </w:r>
      <w:r w:rsidRPr="00632592">
        <w:rPr>
          <w:rFonts w:ascii="Times New Roman" w:hAnsi="Times New Roman"/>
          <w:sz w:val="28"/>
          <w:szCs w:val="28"/>
        </w:rPr>
        <w:t xml:space="preserve"> широкого освещения в методической литературе</w:t>
      </w:r>
      <w:r>
        <w:rPr>
          <w:rFonts w:ascii="Times New Roman" w:hAnsi="Times New Roman"/>
          <w:sz w:val="28"/>
          <w:szCs w:val="28"/>
        </w:rPr>
        <w:t>, а с</w:t>
      </w:r>
      <w:r w:rsidRPr="00632592">
        <w:rPr>
          <w:rFonts w:ascii="Times New Roman" w:hAnsi="Times New Roman"/>
          <w:sz w:val="28"/>
          <w:szCs w:val="28"/>
        </w:rPr>
        <w:t>уществующие рекомендации касаются лишь ее отдельных аспектов</w:t>
      </w:r>
      <w:r>
        <w:rPr>
          <w:rFonts w:ascii="Times New Roman" w:hAnsi="Times New Roman"/>
          <w:sz w:val="28"/>
          <w:szCs w:val="28"/>
        </w:rPr>
        <w:t>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53463">
        <w:rPr>
          <w:rFonts w:ascii="Times New Roman" w:hAnsi="Times New Roman"/>
          <w:b/>
          <w:sz w:val="28"/>
          <w:szCs w:val="28"/>
        </w:rPr>
        <w:t>Цель настоящей методической разработки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показать развивающие возможности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ансамблевого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музицирования на уроках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фортепиано.</w:t>
      </w:r>
    </w:p>
    <w:p w:rsidR="00453463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ансамблевого музицирования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 многие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53463">
        <w:rPr>
          <w:rFonts w:ascii="Times New Roman" w:hAnsi="Times New Roman"/>
          <w:b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важные для воспитания начинающих музыкантов в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классе фортепиано:</w:t>
      </w:r>
    </w:p>
    <w:p w:rsidR="00453463" w:rsidRPr="005854D2" w:rsidRDefault="00453463" w:rsidP="00453463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4D2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5854D2">
        <w:rPr>
          <w:rFonts w:ascii="Times New Roman" w:hAnsi="Times New Roman"/>
          <w:sz w:val="28"/>
          <w:szCs w:val="28"/>
        </w:rPr>
        <w:t xml:space="preserve"> комплекс исполнительских навыков,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5854D2">
        <w:rPr>
          <w:rFonts w:ascii="Times New Roman" w:hAnsi="Times New Roman"/>
          <w:sz w:val="28"/>
          <w:szCs w:val="28"/>
        </w:rPr>
        <w:t xml:space="preserve"> для ансамблевого музицирования;</w:t>
      </w:r>
    </w:p>
    <w:p w:rsidR="00453463" w:rsidRPr="005854D2" w:rsidRDefault="00453463" w:rsidP="00453463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4D2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5854D2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о</w:t>
      </w:r>
      <w:r w:rsidRPr="005854D2">
        <w:rPr>
          <w:rFonts w:ascii="Times New Roman" w:hAnsi="Times New Roman"/>
          <w:sz w:val="28"/>
          <w:szCs w:val="28"/>
        </w:rPr>
        <w:t xml:space="preserve"> ансамбля (чувств</w:t>
      </w:r>
      <w:r>
        <w:rPr>
          <w:rFonts w:ascii="Times New Roman" w:hAnsi="Times New Roman"/>
          <w:sz w:val="28"/>
          <w:szCs w:val="28"/>
        </w:rPr>
        <w:t>о</w:t>
      </w:r>
      <w:r w:rsidRPr="005854D2">
        <w:rPr>
          <w:rFonts w:ascii="Times New Roman" w:hAnsi="Times New Roman"/>
          <w:sz w:val="28"/>
          <w:szCs w:val="28"/>
        </w:rPr>
        <w:t xml:space="preserve"> партнерства при игре в ансамбле), артистизм и музыкальност</w:t>
      </w:r>
      <w:r>
        <w:rPr>
          <w:rFonts w:ascii="Times New Roman" w:hAnsi="Times New Roman"/>
          <w:sz w:val="28"/>
          <w:szCs w:val="28"/>
        </w:rPr>
        <w:t>ь</w:t>
      </w:r>
      <w:r w:rsidRPr="005854D2">
        <w:rPr>
          <w:rFonts w:ascii="Times New Roman" w:hAnsi="Times New Roman"/>
          <w:sz w:val="28"/>
          <w:szCs w:val="28"/>
        </w:rPr>
        <w:t>;</w:t>
      </w:r>
    </w:p>
    <w:p w:rsidR="00453463" w:rsidRPr="005854D2" w:rsidRDefault="00453463" w:rsidP="00453463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54D2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ать</w:t>
      </w:r>
      <w:r w:rsidRPr="005854D2">
        <w:rPr>
          <w:rFonts w:ascii="Times New Roman" w:hAnsi="Times New Roman"/>
          <w:sz w:val="28"/>
          <w:szCs w:val="28"/>
        </w:rPr>
        <w:t xml:space="preserve"> навыкам самостоятельной работы</w:t>
      </w:r>
      <w:r>
        <w:rPr>
          <w:rFonts w:ascii="Times New Roman" w:hAnsi="Times New Roman"/>
          <w:sz w:val="28"/>
          <w:szCs w:val="28"/>
        </w:rPr>
        <w:t xml:space="preserve"> и чтен</w:t>
      </w:r>
      <w:r w:rsidRPr="005854D2">
        <w:rPr>
          <w:rFonts w:ascii="Times New Roman" w:hAnsi="Times New Roman"/>
          <w:sz w:val="28"/>
          <w:szCs w:val="28"/>
        </w:rPr>
        <w:t>ия с листа в ансамбле;</w:t>
      </w:r>
    </w:p>
    <w:p w:rsidR="00453463" w:rsidRPr="005854D2" w:rsidRDefault="00453463" w:rsidP="00453463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</w:t>
      </w:r>
      <w:r w:rsidRPr="005854D2">
        <w:rPr>
          <w:rFonts w:ascii="Times New Roman" w:hAnsi="Times New Roman"/>
          <w:sz w:val="28"/>
          <w:szCs w:val="28"/>
        </w:rPr>
        <w:t xml:space="preserve"> опыт </w:t>
      </w:r>
      <w:r>
        <w:rPr>
          <w:rFonts w:ascii="Times New Roman" w:hAnsi="Times New Roman"/>
          <w:sz w:val="28"/>
          <w:szCs w:val="28"/>
        </w:rPr>
        <w:t xml:space="preserve">детей в сфере </w:t>
      </w:r>
      <w:r w:rsidRPr="005854D2">
        <w:rPr>
          <w:rFonts w:ascii="Times New Roman" w:hAnsi="Times New Roman"/>
          <w:sz w:val="28"/>
          <w:szCs w:val="28"/>
        </w:rPr>
        <w:t>творческой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5854D2">
        <w:rPr>
          <w:rFonts w:ascii="Times New Roman" w:hAnsi="Times New Roman"/>
          <w:sz w:val="28"/>
          <w:szCs w:val="28"/>
        </w:rPr>
        <w:t xml:space="preserve"> публичных выступлений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854D2">
        <w:rPr>
          <w:rFonts w:ascii="Times New Roman" w:hAnsi="Times New Roman"/>
          <w:sz w:val="28"/>
          <w:szCs w:val="28"/>
        </w:rPr>
        <w:t>ансамблевого музицирования;</w:t>
      </w:r>
    </w:p>
    <w:p w:rsidR="00453463" w:rsidRPr="005854D2" w:rsidRDefault="00453463" w:rsidP="00453463">
      <w:pPr>
        <w:pStyle w:val="a3"/>
        <w:numPr>
          <w:ilvl w:val="0"/>
          <w:numId w:val="3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</w:t>
      </w:r>
      <w:r w:rsidRPr="005854D2">
        <w:rPr>
          <w:rFonts w:ascii="Times New Roman" w:hAnsi="Times New Roman"/>
          <w:sz w:val="28"/>
          <w:szCs w:val="28"/>
        </w:rPr>
        <w:t xml:space="preserve"> музыкальн</w:t>
      </w:r>
      <w:r>
        <w:rPr>
          <w:rFonts w:ascii="Times New Roman" w:hAnsi="Times New Roman"/>
          <w:sz w:val="28"/>
          <w:szCs w:val="28"/>
        </w:rPr>
        <w:t>ый</w:t>
      </w:r>
      <w:r w:rsidRPr="005854D2">
        <w:rPr>
          <w:rFonts w:ascii="Times New Roman" w:hAnsi="Times New Roman"/>
          <w:sz w:val="28"/>
          <w:szCs w:val="28"/>
        </w:rPr>
        <w:t xml:space="preserve"> кругозор учащ</w:t>
      </w:r>
      <w:r>
        <w:rPr>
          <w:rFonts w:ascii="Times New Roman" w:hAnsi="Times New Roman"/>
          <w:sz w:val="28"/>
          <w:szCs w:val="28"/>
        </w:rPr>
        <w:t>ихся</w:t>
      </w:r>
      <w:r w:rsidRPr="005854D2">
        <w:rPr>
          <w:rFonts w:ascii="Times New Roman" w:hAnsi="Times New Roman"/>
          <w:sz w:val="28"/>
          <w:szCs w:val="28"/>
        </w:rPr>
        <w:t xml:space="preserve"> путем ознакомления с ансамблевым репертуаром, а также с выдающимися исполнениями и исполнителями камерной музыки.</w:t>
      </w:r>
    </w:p>
    <w:p w:rsidR="00453463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463" w:rsidRPr="00B70EA6" w:rsidRDefault="00B70EA6" w:rsidP="00B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EA6">
        <w:rPr>
          <w:rFonts w:ascii="Times New Roman" w:hAnsi="Times New Roman"/>
          <w:b/>
          <w:sz w:val="28"/>
          <w:szCs w:val="28"/>
        </w:rPr>
        <w:t>1. Образовательные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B70EA6">
        <w:rPr>
          <w:rFonts w:ascii="Times New Roman" w:hAnsi="Times New Roman"/>
          <w:b/>
          <w:sz w:val="28"/>
          <w:szCs w:val="28"/>
        </w:rPr>
        <w:t>возможности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B70EA6">
        <w:rPr>
          <w:rFonts w:ascii="Times New Roman" w:hAnsi="Times New Roman"/>
          <w:b/>
          <w:sz w:val="28"/>
          <w:szCs w:val="28"/>
        </w:rPr>
        <w:t>ансамблевого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B70EA6">
        <w:rPr>
          <w:rFonts w:ascii="Times New Roman" w:hAnsi="Times New Roman"/>
          <w:b/>
          <w:sz w:val="28"/>
          <w:szCs w:val="28"/>
        </w:rPr>
        <w:t>музицирования</w:t>
      </w:r>
    </w:p>
    <w:p w:rsidR="00453463" w:rsidRDefault="00453463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Ансамблевое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музицирование обладает огромными развивающими возможностями. Известно, что игра в ансамбле дисциплинирует ритмическое чувство, способствует становлению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техники чтения с листа и общей технической оснащенности, наконец, доставляет ребенку особое удовольствие и радость, не сравнимые с аналогичными при сольном исполнении.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Игра в ансамбле учит слушать партнера, учит особым качествам музыкального мышления: это искусство вести диалог с партнером, т.е. понимать друг друга, уметь вовремя подавать реплики и вовремя уступать. Если это искусство в процессе обучения постигается ребенком, то можно надеяться, что он успешно освоит специфику игры на фортепиано.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Исторически игра на фортепиано в четыре руки – это вид совместного любительского музицирования, активно использовавшийся в быту.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Даже не обладая особым техническим совершенством,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участники такого ансамбля испытывали радость совместного творчества. Кроме того, ансамблевая игра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 проходят произведения различных художественных стилей и авторов, переложения оперной и симфонической музыки. Ансамблевое исполнительство приобщает начинающих пианистов к совместному созданию звуковых образов, содействует накоплению запаса многочисленных ярких слуховых представлений, стимулирует художественное воображение и открывает увлекательные грани мира музыки. В старших классах игра в ансамбле знакомит учащихся с различными стилевыми направлениями в истории мировой музыкальной культуры, формируя музыкальное мышление и кругозор. Наконец, игра в ансамбле способствует интенсивному развитию всех видов музыкального слуха (звуковысотного, гармонического, полифонического, тембро-динамического).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lastRenderedPageBreak/>
        <w:t>Возможно поэтому в последние десятилетия значительно возросла популярность и востребованность фортепианного ансамблевого исполнительского искусства.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Появляются новые композиторские опусы, проводятся конференции и семинары, посвященные вопросам дуэтного исполнительства, возникает ряд конкурсов международного уровня.</w:t>
      </w:r>
    </w:p>
    <w:p w:rsidR="00B70EA6" w:rsidRDefault="00B70EA6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EA6" w:rsidRDefault="00B70EA6" w:rsidP="00B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EA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Учебно-методические аспекты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ансамблевого музицирования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уроках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фортепиано</w:t>
      </w:r>
    </w:p>
    <w:p w:rsidR="008A64A6" w:rsidRDefault="008A64A6" w:rsidP="00B70E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Фортепианный ансамбль составляет единый педагогический комплекс со специальной дисциплиной «Музыкальный инструмент: фортепиано» и является средством для развития базовых музыкальных способностей учащихся – интонационного и гармонического слуха, метроритма, музыкальной памяти. Игра в ансамбле воспитывает культуру звукоизвлечения, развивает тембровое слышание, умение выявлять различные фактурные пласты</w:t>
      </w:r>
      <w:r w:rsidR="00DA5967" w:rsidRPr="00CD5024">
        <w:rPr>
          <w:rFonts w:ascii="Times New Roman" w:hAnsi="Times New Roman"/>
          <w:sz w:val="28"/>
          <w:szCs w:val="28"/>
        </w:rPr>
        <w:t>.</w:t>
      </w:r>
      <w:r w:rsidRPr="00CD5024">
        <w:rPr>
          <w:rFonts w:ascii="Times New Roman" w:hAnsi="Times New Roman"/>
          <w:sz w:val="28"/>
          <w:szCs w:val="28"/>
        </w:rPr>
        <w:t xml:space="preserve"> Владение разнообразной нюансировкой, развит</w:t>
      </w:r>
      <w:r w:rsidR="00B112D3" w:rsidRPr="00CD5024">
        <w:rPr>
          <w:rFonts w:ascii="Times New Roman" w:hAnsi="Times New Roman"/>
          <w:sz w:val="28"/>
          <w:szCs w:val="28"/>
        </w:rPr>
        <w:t>ие</w:t>
      </w:r>
      <w:r w:rsidRPr="00CD5024">
        <w:rPr>
          <w:rFonts w:ascii="Times New Roman" w:hAnsi="Times New Roman"/>
          <w:sz w:val="28"/>
          <w:szCs w:val="28"/>
        </w:rPr>
        <w:t xml:space="preserve"> метроритмического чувства, быстрота реакции – вот те задачи, освоение которых расширяет выразительно-технический потенциал ансамблистов и является незаменимой школой фортепианной игры.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Изучение на уроках фортепианного ансамбля переложений симфонических, оперных и камерных произведений мировой классики обогащает музыкальный «багаж» учащегося, формирует необходимую для грамотного чтения с листа интонационную основу мышления.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Игра в ансамбле вырабатывает такие важные качества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 xml:space="preserve">личности, как взаимопонимание и взаимоответственность, учит соразмерять свою индивидуальность с индивидуальностью партнеров. 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Фортепианный ансамбль – оптимальная форма музицирования для людей с хрупкой, неустойчивой психикой. «Чувство локтя», которое дает сам факт близкого соседства партнера в совместной игре, существенно снижает уровень сценического стресса исполнителей, для</w:t>
      </w:r>
      <w:r w:rsidR="003561D7" w:rsidRPr="00CD5024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которых ансамбль подчас становится единственной возможностью выступления на публике.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И, наконец, фортепианный ансамбль при грамотной педагогической работе может стать необходимой нишей творческого общения для юных музыкантов. В работе над ансамблевым репертуаром происходит взаимообогащение партнеров, нередко приводящее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к настоящей дружбе. Это становится особенно актуальным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в эпоху информационных технологий, когда нормой является виртуальное общение, а личностные контакты подчас сводятся к минимуму.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Осознание профессиональных возможностей учебного курса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«Фортепианный ансамбль» широко описано в методической литературе. Обобщая опыт, накопленный авторами – педагогами и известными исполнителями-ансамблистами, перечислим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следующие задачи курса фортепианного ансамбля: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воспитание культуры дуэтного исполнительского мастерства посредством формирования навыков ансамблевого взаимодействия, таких как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ощущение индивидуальной субординации в контексте звучания целого,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 xml:space="preserve">умение </w:t>
      </w:r>
      <w:r w:rsidRPr="00CD5024">
        <w:rPr>
          <w:rFonts w:ascii="Times New Roman" w:hAnsi="Times New Roman"/>
          <w:sz w:val="28"/>
          <w:szCs w:val="28"/>
        </w:rPr>
        <w:lastRenderedPageBreak/>
        <w:t>предчувствовать намерения партнера,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создание динамического и фактурного баланса;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развитие интеллектуальной активности учеников на основе анализа и обобщения знаний;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воспитание устойчивого интереса обучающихся к ансамблевому музицированию посредством приобщения к участию в различных творческих мероприятиях;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формирование художественного вкуса путем расширения репертуарного кругозора;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развитие музыкального мышления учащихся посредством накопления интонационного опыта в процессе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изучения сочинений различных стилей и эпох;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формирование и развитие навыка чтения с листа;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– содействие творческому общению учащихся.</w:t>
      </w:r>
    </w:p>
    <w:p w:rsidR="008A64A6" w:rsidRDefault="008A64A6" w:rsidP="008A6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4A6" w:rsidRPr="008A64A6" w:rsidRDefault="008A64A6" w:rsidP="008A6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4A6">
        <w:rPr>
          <w:rFonts w:ascii="Times New Roman" w:hAnsi="Times New Roman"/>
          <w:b/>
          <w:sz w:val="28"/>
          <w:szCs w:val="28"/>
        </w:rPr>
        <w:t>3. Некоторые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8A64A6">
        <w:rPr>
          <w:rFonts w:ascii="Times New Roman" w:hAnsi="Times New Roman"/>
          <w:b/>
          <w:sz w:val="28"/>
          <w:szCs w:val="28"/>
        </w:rPr>
        <w:t>проблемы</w:t>
      </w:r>
      <w:r w:rsidR="00092220">
        <w:rPr>
          <w:rFonts w:ascii="Times New Roman" w:hAnsi="Times New Roman"/>
          <w:b/>
          <w:sz w:val="28"/>
          <w:szCs w:val="28"/>
        </w:rPr>
        <w:t xml:space="preserve"> </w:t>
      </w:r>
      <w:r w:rsidRPr="008A64A6">
        <w:rPr>
          <w:rFonts w:ascii="Times New Roman" w:hAnsi="Times New Roman"/>
          <w:b/>
          <w:sz w:val="28"/>
          <w:szCs w:val="28"/>
        </w:rPr>
        <w:t>обучения ансамблевому музицированию</w:t>
      </w:r>
    </w:p>
    <w:p w:rsidR="008A64A6" w:rsidRDefault="008A64A6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Педагогам, работающим с фортепианными ансамблями, приходится сталкиваться с рядом специфических проблем. Первоочередная из них – проблема совместимости участников дуэта. Педагог должен провести большую работу по сплочению дуэта. Эта работа включает в себя поиск дополнительной мотивации к совместной деятельности, налаживание межличностного контакта, донесение до сознания каждого из участников ансамбля своей принадлежности к сотворчеству и ответственности за общий результат.</w:t>
      </w:r>
    </w:p>
    <w:p w:rsidR="008A64A6" w:rsidRPr="00CD5024" w:rsidRDefault="008A64A6" w:rsidP="008A6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Серьезной преградой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на пути к качественному исполнению становится разное ощущение пианистами музыкального времени. Сведение индивидуальных темпов исполнителей к «общему знаменателю» – единому, художественно оправданному темпу и, вместе с тем, удобному для каждого участника ансамбля, – также важнейшая задача педагога.</w:t>
      </w:r>
    </w:p>
    <w:p w:rsidR="008A64A6" w:rsidRDefault="008A64A6" w:rsidP="008A6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Средствами </w:t>
      </w:r>
      <w:r w:rsidRPr="00116A18">
        <w:rPr>
          <w:rFonts w:ascii="Times New Roman" w:hAnsi="Times New Roman"/>
          <w:sz w:val="28"/>
          <w:szCs w:val="28"/>
        </w:rPr>
        <w:t xml:space="preserve">инструментального ансамбля можно решить </w:t>
      </w:r>
      <w:r>
        <w:rPr>
          <w:rFonts w:ascii="Times New Roman" w:hAnsi="Times New Roman"/>
          <w:sz w:val="28"/>
          <w:szCs w:val="28"/>
        </w:rPr>
        <w:t>многие проблемы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116A18">
        <w:rPr>
          <w:rFonts w:ascii="Times New Roman" w:hAnsi="Times New Roman"/>
          <w:sz w:val="28"/>
          <w:szCs w:val="28"/>
        </w:rPr>
        <w:t>техниче</w:t>
      </w:r>
      <w:r>
        <w:rPr>
          <w:rFonts w:ascii="Times New Roman" w:hAnsi="Times New Roman"/>
          <w:sz w:val="28"/>
          <w:szCs w:val="28"/>
        </w:rPr>
        <w:t>ского развития учащихся, включая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116A18">
        <w:rPr>
          <w:rFonts w:ascii="Times New Roman" w:hAnsi="Times New Roman"/>
          <w:sz w:val="28"/>
          <w:szCs w:val="28"/>
        </w:rPr>
        <w:t>развитие чувства метроритма, синхронности исполнения, развитие чувства партнера, умени</w:t>
      </w:r>
      <w:r>
        <w:rPr>
          <w:rFonts w:ascii="Times New Roman" w:hAnsi="Times New Roman"/>
          <w:sz w:val="28"/>
          <w:szCs w:val="28"/>
        </w:rPr>
        <w:t>е</w:t>
      </w:r>
      <w:r w:rsidRPr="00116A18">
        <w:rPr>
          <w:rFonts w:ascii="Times New Roman" w:hAnsi="Times New Roman"/>
          <w:sz w:val="28"/>
          <w:szCs w:val="28"/>
        </w:rPr>
        <w:t xml:space="preserve"> слышать фактуру, уравновешенность динамики, соответствие тембров.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18">
        <w:rPr>
          <w:rFonts w:ascii="Times New Roman" w:hAnsi="Times New Roman"/>
          <w:sz w:val="28"/>
          <w:szCs w:val="28"/>
        </w:rPr>
        <w:t xml:space="preserve">Среди задач художественно-эмоционального развития следует отметить необходимость </w:t>
      </w:r>
      <w:r>
        <w:rPr>
          <w:rFonts w:ascii="Times New Roman" w:hAnsi="Times New Roman"/>
          <w:sz w:val="28"/>
          <w:szCs w:val="28"/>
        </w:rPr>
        <w:t xml:space="preserve">выработки </w:t>
      </w:r>
      <w:r w:rsidRPr="00116A18">
        <w:rPr>
          <w:rFonts w:ascii="Times New Roman" w:hAnsi="Times New Roman"/>
          <w:sz w:val="28"/>
          <w:szCs w:val="28"/>
        </w:rPr>
        <w:t>четкой артик</w:t>
      </w:r>
      <w:r>
        <w:rPr>
          <w:rFonts w:ascii="Times New Roman" w:hAnsi="Times New Roman"/>
          <w:sz w:val="28"/>
          <w:szCs w:val="28"/>
        </w:rPr>
        <w:t xml:space="preserve">уляции, осмысленной фразировки, развитие образного мышления, формирование навыков совместной </w:t>
      </w:r>
      <w:r w:rsidRPr="00116A18">
        <w:rPr>
          <w:rFonts w:ascii="Times New Roman" w:hAnsi="Times New Roman"/>
          <w:sz w:val="28"/>
          <w:szCs w:val="28"/>
        </w:rPr>
        <w:t>деятельности.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Из конкретных приемов, способствующих становлению дуэтного единства, можно предложить работу с переменой партии: участнику дуэта полезно играть не только свою партию, но и партию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 xml:space="preserve">партнера, т.к. это способствует более чуткому реагированию на действия последнего во время выступления. </w:t>
      </w:r>
      <w:r w:rsidR="00B112D3" w:rsidRPr="00CD5024">
        <w:rPr>
          <w:rFonts w:ascii="Times New Roman" w:hAnsi="Times New Roman"/>
          <w:sz w:val="28"/>
          <w:szCs w:val="28"/>
        </w:rPr>
        <w:t>Только ощущая ансамбль как единое целое, можно контролировать и регулировать динамический и фактурный баланс исполнения, выстраивать кульминацию и определять чувство единения в динамике rubato.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="00B112D3" w:rsidRPr="00CD5024">
        <w:rPr>
          <w:rFonts w:ascii="Times New Roman" w:hAnsi="Times New Roman"/>
          <w:sz w:val="28"/>
          <w:szCs w:val="28"/>
        </w:rPr>
        <w:lastRenderedPageBreak/>
        <w:t>Педагогу следует активно содействовать становлению у ансамблистов ощущения единого «дыхания», чувства цельности совместного исполнения.</w:t>
      </w:r>
    </w:p>
    <w:p w:rsidR="00CD5024" w:rsidRDefault="00CD502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4A6" w:rsidRPr="008A64A6" w:rsidRDefault="008A64A6" w:rsidP="008A6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4A6">
        <w:rPr>
          <w:rFonts w:ascii="Times New Roman" w:hAnsi="Times New Roman"/>
          <w:b/>
          <w:sz w:val="28"/>
          <w:szCs w:val="28"/>
        </w:rPr>
        <w:t>Заключение</w:t>
      </w:r>
    </w:p>
    <w:p w:rsidR="008A64A6" w:rsidRDefault="008A64A6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463" w:rsidRDefault="00453463" w:rsidP="0045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Проблемы обучения и творческого развития тесно связаны в учебном процессе.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Элементы творчества, сама обстановка поиска и открытий на каждом уроке вызывает у детей желание действовать самостоятельно. Искренне и непринужденно зажечь, заразить ребенка желанием овладеть языком музыки – одна из важных задач педагога на начальном этапе работы в классе фортепианного ансамбля.</w:t>
      </w:r>
    </w:p>
    <w:p w:rsidR="00AD6CA8" w:rsidRDefault="00AD6CA8" w:rsidP="00AD6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7F">
        <w:rPr>
          <w:rFonts w:ascii="Times New Roman" w:hAnsi="Times New Roman"/>
          <w:sz w:val="28"/>
          <w:szCs w:val="28"/>
        </w:rPr>
        <w:t xml:space="preserve">Используя совокупность приемов, методов, форм </w:t>
      </w:r>
      <w:r>
        <w:rPr>
          <w:rFonts w:ascii="Times New Roman" w:hAnsi="Times New Roman"/>
          <w:sz w:val="28"/>
          <w:szCs w:val="28"/>
        </w:rPr>
        <w:t>обучения</w:t>
      </w:r>
      <w:r w:rsidRPr="0040757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процессе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0757F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над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ансамблем,</w:t>
      </w:r>
      <w:r w:rsidRPr="00407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развивая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0757F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ую</w:t>
      </w:r>
      <w:r w:rsidRPr="0040757F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 детей</w:t>
      </w:r>
      <w:r w:rsidRPr="0040757F">
        <w:rPr>
          <w:rFonts w:ascii="Times New Roman" w:hAnsi="Times New Roman"/>
          <w:sz w:val="28"/>
          <w:szCs w:val="28"/>
        </w:rPr>
        <w:t>, принимая их запросы и предложени</w:t>
      </w:r>
      <w:r>
        <w:rPr>
          <w:rFonts w:ascii="Times New Roman" w:hAnsi="Times New Roman"/>
          <w:sz w:val="28"/>
          <w:szCs w:val="28"/>
        </w:rPr>
        <w:t>я</w:t>
      </w:r>
      <w:r w:rsidRPr="004075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0757F">
        <w:rPr>
          <w:rFonts w:ascii="Times New Roman" w:hAnsi="Times New Roman"/>
          <w:sz w:val="28"/>
          <w:szCs w:val="28"/>
        </w:rPr>
        <w:t>одновременно реша</w:t>
      </w:r>
      <w:r>
        <w:rPr>
          <w:rFonts w:ascii="Times New Roman" w:hAnsi="Times New Roman"/>
          <w:sz w:val="28"/>
          <w:szCs w:val="28"/>
        </w:rPr>
        <w:t>ть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40757F">
        <w:rPr>
          <w:rFonts w:ascii="Times New Roman" w:hAnsi="Times New Roman"/>
          <w:sz w:val="28"/>
          <w:szCs w:val="28"/>
        </w:rPr>
        <w:t xml:space="preserve">задачу повышения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0757F">
        <w:rPr>
          <w:rFonts w:ascii="Times New Roman" w:hAnsi="Times New Roman"/>
          <w:sz w:val="28"/>
          <w:szCs w:val="28"/>
        </w:rPr>
        <w:t>мотивации к обучению, стимулир</w:t>
      </w:r>
      <w:r>
        <w:rPr>
          <w:rFonts w:ascii="Times New Roman" w:hAnsi="Times New Roman"/>
          <w:sz w:val="28"/>
          <w:szCs w:val="28"/>
        </w:rPr>
        <w:t>овать</w:t>
      </w:r>
      <w:r w:rsidRPr="0040757F">
        <w:rPr>
          <w:rFonts w:ascii="Times New Roman" w:hAnsi="Times New Roman"/>
          <w:sz w:val="28"/>
          <w:szCs w:val="28"/>
        </w:rPr>
        <w:t xml:space="preserve"> желание участвовать в творческом процессе. </w:t>
      </w:r>
    </w:p>
    <w:p w:rsidR="00742C5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24">
        <w:rPr>
          <w:rFonts w:ascii="Times New Roman" w:hAnsi="Times New Roman"/>
          <w:sz w:val="28"/>
          <w:szCs w:val="28"/>
        </w:rPr>
        <w:t>Комплексное музыкальное воспитание, творческие методы обучения начинающего пианиста применимы к любому ребенку. Разница лишь в том, что музыкантом-профессионалом может стать высокоодаренный ученик, в то время как подавляющее большинство учащихся становятся музыкантами-любителями. Однако воспитать настоящего ценителя музыки, культурно развитого и творчески ориентированного любителя – ничуть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>не менее сложная задача для педагога. Ансамблевое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CD5024">
        <w:rPr>
          <w:rFonts w:ascii="Times New Roman" w:hAnsi="Times New Roman"/>
          <w:sz w:val="28"/>
          <w:szCs w:val="28"/>
        </w:rPr>
        <w:t xml:space="preserve">музицирование – особая территория музыкального искусства, на которой творческие поиски педагога непременно принесут достойные плоды. </w:t>
      </w:r>
    </w:p>
    <w:p w:rsidR="00EF3AC4" w:rsidRDefault="00EF3AC4" w:rsidP="00EF3AC4">
      <w:pPr>
        <w:pStyle w:val="af7"/>
        <w:spacing w:after="0"/>
        <w:ind w:firstLine="709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Материалы настоящей</w:t>
      </w:r>
      <w:r w:rsidR="00092220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методической разработки были опубликованы в форме статьи в следующем издании: Современный урок в детской школе искусств: Сборник методических работ преподавателей (под. ред. Л.Б. Пыстиной; МБУДО ДШИ № 25. </w:t>
      </w:r>
      <w:r>
        <w:rPr>
          <w:rStyle w:val="13"/>
          <w:sz w:val="28"/>
          <w:szCs w:val="28"/>
        </w:rPr>
        <w:sym w:font="Symbol" w:char="F02D"/>
      </w:r>
      <w:r>
        <w:rPr>
          <w:rStyle w:val="13"/>
          <w:sz w:val="28"/>
          <w:szCs w:val="28"/>
        </w:rPr>
        <w:t xml:space="preserve"> Новосибирск: Изд-во НИПКиПРО, 2016)</w:t>
      </w:r>
    </w:p>
    <w:p w:rsidR="00742C54" w:rsidRPr="00CD5024" w:rsidRDefault="00742C54" w:rsidP="00CD5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C54" w:rsidRDefault="00742C54" w:rsidP="008A64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024">
        <w:rPr>
          <w:rFonts w:ascii="Times New Roman" w:hAnsi="Times New Roman"/>
          <w:b/>
          <w:sz w:val="28"/>
          <w:szCs w:val="28"/>
        </w:rPr>
        <w:t>Литература</w:t>
      </w:r>
    </w:p>
    <w:p w:rsidR="008A64A6" w:rsidRPr="00CD5024" w:rsidRDefault="008A64A6" w:rsidP="008A64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Альшиц, Ю.Л. Ансамбль и творческая индивидуальность: художественные, этические и психологические аспекты взаимодействия: дис. ... канд. искусствовед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5055E9">
        <w:rPr>
          <w:rFonts w:ascii="Times New Roman" w:hAnsi="Times New Roman"/>
          <w:sz w:val="28"/>
          <w:szCs w:val="28"/>
        </w:rPr>
        <w:t>[Текст] / Ю.Л. Альшиц.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 </w:t>
      </w:r>
      <w:r w:rsidRPr="005055E9">
        <w:rPr>
          <w:rFonts w:ascii="Times New Roman" w:hAnsi="Times New Roman"/>
          <w:sz w:val="28"/>
          <w:szCs w:val="28"/>
        </w:rPr>
        <w:t>М., 2003.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055E9">
        <w:rPr>
          <w:rFonts w:ascii="Times New Roman" w:hAnsi="Times New Roman"/>
          <w:sz w:val="28"/>
          <w:szCs w:val="28"/>
        </w:rPr>
        <w:t xml:space="preserve"> 178 с.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Благой, Д.Д. Камерный ансамбль и различные формы коллективного музицирования [Текст] / Д.Д. Благой // Камерный ансамбль: педагогика и исполнительство.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М.: Музыка, 1996.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055E9">
        <w:rPr>
          <w:rFonts w:ascii="Times New Roman" w:hAnsi="Times New Roman"/>
          <w:sz w:val="28"/>
          <w:szCs w:val="28"/>
        </w:rPr>
        <w:t xml:space="preserve"> Вып. 2.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055E9">
        <w:rPr>
          <w:rFonts w:ascii="Times New Roman" w:hAnsi="Times New Roman"/>
          <w:sz w:val="28"/>
          <w:szCs w:val="28"/>
        </w:rPr>
        <w:t xml:space="preserve"> С. 65-78.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Воскресенская, Т.В. Эволюция русского камерно-инструментального жанра с участием фортепиано: авто-реф. дис. ... канд. искусствоведения [Текст] / Т.В. Воскресенская.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СПб., 1992.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23 с.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Готлиб, А.Д</w:t>
      </w:r>
      <w:r>
        <w:rPr>
          <w:rFonts w:ascii="Times New Roman" w:hAnsi="Times New Roman"/>
          <w:sz w:val="28"/>
          <w:szCs w:val="28"/>
        </w:rPr>
        <w:t>.</w:t>
      </w:r>
      <w:r w:rsidRPr="005055E9">
        <w:rPr>
          <w:rFonts w:ascii="Times New Roman" w:hAnsi="Times New Roman"/>
          <w:sz w:val="28"/>
          <w:szCs w:val="28"/>
        </w:rPr>
        <w:t xml:space="preserve"> Заметки о фортепианном ансамбле [Текст] // Музыкальное исполнительство. Вып. 8: Сб. ст. / Сост. Г.Я. Эдельман. Ответств. ред. А.А. Николаев.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М.: Музыка, 1973.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С. 75-101.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lastRenderedPageBreak/>
        <w:t>Готлиб, А.Д. Основы ансамблевой техники [Текст] / А.Д. Готлиб.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М.: Музыка, 2001.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94 с.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Готлиб, А.Д. Первые уроки фортепианного ансамбля [Текст]</w:t>
      </w:r>
      <w:r w:rsidR="00092220">
        <w:rPr>
          <w:rFonts w:ascii="Times New Roman" w:hAnsi="Times New Roman"/>
          <w:sz w:val="28"/>
          <w:szCs w:val="28"/>
        </w:rPr>
        <w:t xml:space="preserve"> </w:t>
      </w:r>
      <w:r w:rsidRPr="005055E9">
        <w:rPr>
          <w:rFonts w:ascii="Times New Roman" w:hAnsi="Times New Roman"/>
          <w:sz w:val="28"/>
          <w:szCs w:val="28"/>
        </w:rPr>
        <w:t xml:space="preserve">// Вопросы фортепианной педагогики. Вып. 3: Сб. ст. / Ред. В. Натансон. </w:t>
      </w:r>
      <w:r w:rsidRPr="00CD502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5E9">
        <w:rPr>
          <w:rFonts w:ascii="Times New Roman" w:hAnsi="Times New Roman"/>
          <w:sz w:val="28"/>
          <w:szCs w:val="28"/>
        </w:rPr>
        <w:t>М.: Музыка, 1971.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С. 91-98.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Давыдова, A.A. Формирование ансамблевой культуры у учащихся-музыкантов (на материале работы в концертмейстерском классе): дис. ... канд. пед. наук / A.A. Давыдова.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М., 2007.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169 с.</w:t>
      </w:r>
    </w:p>
    <w:p w:rsidR="00EF3AC4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Куус</w:t>
      </w:r>
      <w:r>
        <w:rPr>
          <w:rFonts w:ascii="Times New Roman" w:hAnsi="Times New Roman"/>
          <w:sz w:val="28"/>
          <w:szCs w:val="28"/>
        </w:rPr>
        <w:t>,</w:t>
      </w:r>
      <w:r w:rsidRPr="005055E9">
        <w:rPr>
          <w:rFonts w:ascii="Times New Roman" w:hAnsi="Times New Roman"/>
          <w:sz w:val="28"/>
          <w:szCs w:val="28"/>
        </w:rPr>
        <w:t xml:space="preserve"> И. Коллективное музицирование в ДМШ и его значение в музыкальном воспитании учащихся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5055E9">
        <w:rPr>
          <w:rFonts w:ascii="Times New Roman" w:hAnsi="Times New Roman"/>
          <w:sz w:val="28"/>
          <w:szCs w:val="28"/>
        </w:rPr>
        <w:t xml:space="preserve">// Вопросы методики начального музыкального образования: Сб. ст. / Ред.-сост. В. Натансон, В. Руденко. </w:t>
      </w:r>
      <w:r w:rsidRPr="00CD502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5E9">
        <w:rPr>
          <w:rFonts w:ascii="Times New Roman" w:hAnsi="Times New Roman"/>
          <w:sz w:val="28"/>
          <w:szCs w:val="28"/>
        </w:rPr>
        <w:t>М.: Музыка, 1981.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С. 91-103.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13"/>
          <w:sz w:val="28"/>
          <w:szCs w:val="28"/>
        </w:rPr>
        <w:t xml:space="preserve">Современный урок в детской школе искусств: Сборник методических работ преподавателей / под. ред. Л.Б. Пыстиной; МБУДО ДШИ № 25. </w:t>
      </w:r>
      <w:r>
        <w:rPr>
          <w:rStyle w:val="13"/>
          <w:sz w:val="28"/>
          <w:szCs w:val="28"/>
        </w:rPr>
        <w:sym w:font="Symbol" w:char="F02D"/>
      </w:r>
      <w:r>
        <w:rPr>
          <w:rStyle w:val="13"/>
          <w:sz w:val="28"/>
          <w:szCs w:val="28"/>
        </w:rPr>
        <w:t xml:space="preserve"> Новосибирск: Изд–во НИПКиПРО, 2016. </w:t>
      </w:r>
      <w:r>
        <w:rPr>
          <w:rStyle w:val="13"/>
          <w:sz w:val="28"/>
          <w:szCs w:val="28"/>
        </w:rPr>
        <w:sym w:font="Symbol" w:char="F02D"/>
      </w:r>
      <w:r>
        <w:rPr>
          <w:rStyle w:val="13"/>
          <w:sz w:val="28"/>
          <w:szCs w:val="28"/>
        </w:rPr>
        <w:t xml:space="preserve"> 160 с.</w:t>
      </w:r>
    </w:p>
    <w:p w:rsidR="00EF3AC4" w:rsidRPr="005055E9" w:rsidRDefault="00EF3AC4" w:rsidP="005055E9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55E9">
        <w:rPr>
          <w:rFonts w:ascii="Times New Roman" w:hAnsi="Times New Roman"/>
          <w:sz w:val="28"/>
          <w:szCs w:val="28"/>
        </w:rPr>
        <w:t>Сорокина</w:t>
      </w:r>
      <w:r>
        <w:rPr>
          <w:rFonts w:ascii="Times New Roman" w:hAnsi="Times New Roman"/>
          <w:sz w:val="28"/>
          <w:szCs w:val="28"/>
        </w:rPr>
        <w:t>,</w:t>
      </w:r>
      <w:r w:rsidRPr="005055E9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Г.</w:t>
      </w:r>
      <w:r w:rsidRPr="005055E9">
        <w:rPr>
          <w:rFonts w:ascii="Times New Roman" w:hAnsi="Times New Roman"/>
          <w:sz w:val="28"/>
          <w:szCs w:val="28"/>
        </w:rPr>
        <w:t xml:space="preserve"> Фортепианный дуэт. История жанра: Исслед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5E9">
        <w:rPr>
          <w:rFonts w:ascii="Times New Roman" w:hAnsi="Times New Roman"/>
          <w:sz w:val="28"/>
          <w:szCs w:val="28"/>
        </w:rPr>
        <w:t>[Текст] /</w:t>
      </w:r>
      <w:r>
        <w:rPr>
          <w:rFonts w:ascii="Times New Roman" w:hAnsi="Times New Roman"/>
          <w:sz w:val="28"/>
          <w:szCs w:val="28"/>
        </w:rPr>
        <w:t xml:space="preserve"> Е.Г. Сорокина</w:t>
      </w:r>
      <w:r w:rsidRPr="005055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М.: Музыка, 1988.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55E9">
        <w:rPr>
          <w:rFonts w:ascii="Times New Roman" w:hAnsi="Times New Roman"/>
          <w:sz w:val="28"/>
          <w:szCs w:val="28"/>
        </w:rPr>
        <w:t>319 с.</w:t>
      </w:r>
    </w:p>
    <w:sectPr w:rsidR="00EF3AC4" w:rsidRPr="005055E9" w:rsidSect="00CD5024">
      <w:footerReference w:type="default" r:id="rId8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2E" w:rsidRDefault="00E9252E" w:rsidP="00462781">
      <w:pPr>
        <w:spacing w:after="0" w:line="240" w:lineRule="auto"/>
      </w:pPr>
      <w:r>
        <w:separator/>
      </w:r>
    </w:p>
  </w:endnote>
  <w:endnote w:type="continuationSeparator" w:id="0">
    <w:p w:rsidR="00E9252E" w:rsidRDefault="00E9252E" w:rsidP="0046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21" w:rsidRPr="00462781" w:rsidRDefault="003308C1" w:rsidP="008A0F72">
    <w:pPr>
      <w:pStyle w:val="ac"/>
      <w:jc w:val="center"/>
      <w:rPr>
        <w:rFonts w:ascii="Times New Roman" w:hAnsi="Times New Roman"/>
        <w:sz w:val="20"/>
        <w:szCs w:val="20"/>
      </w:rPr>
    </w:pPr>
    <w:r w:rsidRPr="00462781">
      <w:rPr>
        <w:rFonts w:ascii="Times New Roman" w:hAnsi="Times New Roman"/>
        <w:sz w:val="20"/>
        <w:szCs w:val="20"/>
      </w:rPr>
      <w:fldChar w:fldCharType="begin"/>
    </w:r>
    <w:r w:rsidR="00605A21" w:rsidRPr="00462781">
      <w:rPr>
        <w:rFonts w:ascii="Times New Roman" w:hAnsi="Times New Roman"/>
        <w:sz w:val="20"/>
        <w:szCs w:val="20"/>
      </w:rPr>
      <w:instrText xml:space="preserve"> PAGE   \* MERGEFORMAT </w:instrText>
    </w:r>
    <w:r w:rsidRPr="00462781">
      <w:rPr>
        <w:rFonts w:ascii="Times New Roman" w:hAnsi="Times New Roman"/>
        <w:sz w:val="20"/>
        <w:szCs w:val="20"/>
      </w:rPr>
      <w:fldChar w:fldCharType="separate"/>
    </w:r>
    <w:r w:rsidR="00092220">
      <w:rPr>
        <w:rFonts w:ascii="Times New Roman" w:hAnsi="Times New Roman"/>
        <w:noProof/>
        <w:sz w:val="20"/>
        <w:szCs w:val="20"/>
      </w:rPr>
      <w:t>3</w:t>
    </w:r>
    <w:r w:rsidRPr="00462781">
      <w:rPr>
        <w:rFonts w:ascii="Times New Roman" w:hAnsi="Times New Roman"/>
        <w:sz w:val="20"/>
        <w:szCs w:val="20"/>
      </w:rPr>
      <w:fldChar w:fldCharType="end"/>
    </w:r>
  </w:p>
  <w:p w:rsidR="00605A21" w:rsidRDefault="00605A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2E" w:rsidRDefault="00E9252E" w:rsidP="00462781">
      <w:pPr>
        <w:spacing w:after="0" w:line="240" w:lineRule="auto"/>
      </w:pPr>
      <w:r>
        <w:separator/>
      </w:r>
    </w:p>
  </w:footnote>
  <w:footnote w:type="continuationSeparator" w:id="0">
    <w:p w:rsidR="00E9252E" w:rsidRDefault="00E9252E" w:rsidP="0046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F3641E"/>
    <w:multiLevelType w:val="hybridMultilevel"/>
    <w:tmpl w:val="3AFC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D3D77"/>
    <w:multiLevelType w:val="hybridMultilevel"/>
    <w:tmpl w:val="656E8BE6"/>
    <w:lvl w:ilvl="0" w:tplc="EA78C6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92541D"/>
    <w:multiLevelType w:val="hybridMultilevel"/>
    <w:tmpl w:val="3BBAC2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EE73D6"/>
    <w:multiLevelType w:val="hybridMultilevel"/>
    <w:tmpl w:val="5A94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647C"/>
    <w:multiLevelType w:val="hybridMultilevel"/>
    <w:tmpl w:val="46A22BF4"/>
    <w:lvl w:ilvl="0" w:tplc="744E4C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751570"/>
    <w:multiLevelType w:val="hybridMultilevel"/>
    <w:tmpl w:val="481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45A14"/>
    <w:multiLevelType w:val="hybridMultilevel"/>
    <w:tmpl w:val="B40263AE"/>
    <w:lvl w:ilvl="0" w:tplc="A2D089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1243"/>
    <w:multiLevelType w:val="singleLevel"/>
    <w:tmpl w:val="7E0C187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1D57C6"/>
    <w:multiLevelType w:val="hybridMultilevel"/>
    <w:tmpl w:val="8C80A200"/>
    <w:lvl w:ilvl="0" w:tplc="E948F2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3961196"/>
    <w:multiLevelType w:val="hybridMultilevel"/>
    <w:tmpl w:val="950EDECA"/>
    <w:lvl w:ilvl="0" w:tplc="4C42E3FE">
      <w:start w:val="1"/>
      <w:numFmt w:val="bullet"/>
      <w:lvlText w:val="•"/>
      <w:lvlJc w:val="left"/>
      <w:pPr>
        <w:ind w:left="36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11C89"/>
    <w:multiLevelType w:val="hybridMultilevel"/>
    <w:tmpl w:val="C22E1936"/>
    <w:lvl w:ilvl="0" w:tplc="21E23FB4">
      <w:start w:val="65535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D5D35"/>
    <w:multiLevelType w:val="hybridMultilevel"/>
    <w:tmpl w:val="1CD0A4E4"/>
    <w:lvl w:ilvl="0" w:tplc="A304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D40EAC"/>
    <w:multiLevelType w:val="hybridMultilevel"/>
    <w:tmpl w:val="547EE740"/>
    <w:lvl w:ilvl="0" w:tplc="F82E86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9247175"/>
    <w:multiLevelType w:val="multilevel"/>
    <w:tmpl w:val="CCA0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C426E"/>
    <w:multiLevelType w:val="hybridMultilevel"/>
    <w:tmpl w:val="6C0442E0"/>
    <w:lvl w:ilvl="0" w:tplc="A3044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CC1F55"/>
    <w:multiLevelType w:val="hybridMultilevel"/>
    <w:tmpl w:val="8A44EAA0"/>
    <w:lvl w:ilvl="0" w:tplc="A3044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6C7239"/>
    <w:multiLevelType w:val="hybridMultilevel"/>
    <w:tmpl w:val="A11411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64564"/>
    <w:multiLevelType w:val="hybridMultilevel"/>
    <w:tmpl w:val="8AF09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343414"/>
    <w:multiLevelType w:val="hybridMultilevel"/>
    <w:tmpl w:val="38962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408DE"/>
    <w:multiLevelType w:val="hybridMultilevel"/>
    <w:tmpl w:val="D610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6640F"/>
    <w:multiLevelType w:val="hybridMultilevel"/>
    <w:tmpl w:val="A71A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7CEA"/>
    <w:multiLevelType w:val="hybridMultilevel"/>
    <w:tmpl w:val="FB50B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607B3C"/>
    <w:multiLevelType w:val="singleLevel"/>
    <w:tmpl w:val="98928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7E1705E"/>
    <w:multiLevelType w:val="hybridMultilevel"/>
    <w:tmpl w:val="2F624368"/>
    <w:lvl w:ilvl="0" w:tplc="A304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484386"/>
    <w:multiLevelType w:val="hybridMultilevel"/>
    <w:tmpl w:val="81AE7018"/>
    <w:lvl w:ilvl="0" w:tplc="744E4C52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B42C49"/>
    <w:multiLevelType w:val="hybridMultilevel"/>
    <w:tmpl w:val="0D7E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02BA0"/>
    <w:multiLevelType w:val="hybridMultilevel"/>
    <w:tmpl w:val="86B8E3BE"/>
    <w:lvl w:ilvl="0" w:tplc="EA78C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53290"/>
    <w:multiLevelType w:val="hybridMultilevel"/>
    <w:tmpl w:val="E4D20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367D76"/>
    <w:multiLevelType w:val="hybridMultilevel"/>
    <w:tmpl w:val="FA62403A"/>
    <w:lvl w:ilvl="0" w:tplc="744E4C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206AC7"/>
    <w:multiLevelType w:val="hybridMultilevel"/>
    <w:tmpl w:val="575CB9D0"/>
    <w:lvl w:ilvl="0" w:tplc="A304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B243F1"/>
    <w:multiLevelType w:val="hybridMultilevel"/>
    <w:tmpl w:val="7A30143E"/>
    <w:lvl w:ilvl="0" w:tplc="744E4C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44FED"/>
    <w:multiLevelType w:val="hybridMultilevel"/>
    <w:tmpl w:val="FF7C045E"/>
    <w:lvl w:ilvl="0" w:tplc="A30441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3359DE"/>
    <w:multiLevelType w:val="hybridMultilevel"/>
    <w:tmpl w:val="B0E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AD6B28"/>
    <w:multiLevelType w:val="hybridMultilevel"/>
    <w:tmpl w:val="A82C1916"/>
    <w:lvl w:ilvl="0" w:tplc="1FE016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6"/>
  </w:num>
  <w:num w:numId="3">
    <w:abstractNumId w:val="32"/>
  </w:num>
  <w:num w:numId="4">
    <w:abstractNumId w:val="12"/>
  </w:num>
  <w:num w:numId="5">
    <w:abstractNumId w:val="23"/>
  </w:num>
  <w:num w:numId="6">
    <w:abstractNumId w:val="8"/>
  </w:num>
  <w:num w:numId="7">
    <w:abstractNumId w:val="19"/>
  </w:num>
  <w:num w:numId="8">
    <w:abstractNumId w:val="24"/>
  </w:num>
  <w:num w:numId="9">
    <w:abstractNumId w:val="18"/>
  </w:num>
  <w:num w:numId="10">
    <w:abstractNumId w:val="7"/>
  </w:num>
  <w:num w:numId="11">
    <w:abstractNumId w:val="3"/>
  </w:num>
  <w:num w:numId="12">
    <w:abstractNumId w:val="30"/>
  </w:num>
  <w:num w:numId="13">
    <w:abstractNumId w:val="15"/>
  </w:num>
  <w:num w:numId="14">
    <w:abstractNumId w:val="22"/>
  </w:num>
  <w:num w:numId="15">
    <w:abstractNumId w:val="34"/>
  </w:num>
  <w:num w:numId="16">
    <w:abstractNumId w:val="27"/>
  </w:num>
  <w:num w:numId="17">
    <w:abstractNumId w:val="9"/>
  </w:num>
  <w:num w:numId="18">
    <w:abstractNumId w:val="17"/>
  </w:num>
  <w:num w:numId="19">
    <w:abstractNumId w:val="33"/>
  </w:num>
  <w:num w:numId="20">
    <w:abstractNumId w:val="11"/>
  </w:num>
  <w:num w:numId="21">
    <w:abstractNumId w:val="6"/>
  </w:num>
  <w:num w:numId="22">
    <w:abstractNumId w:val="13"/>
  </w:num>
  <w:num w:numId="23">
    <w:abstractNumId w:val="0"/>
  </w:num>
  <w:num w:numId="24">
    <w:abstractNumId w:val="28"/>
  </w:num>
  <w:num w:numId="25">
    <w:abstractNumId w:val="4"/>
  </w:num>
  <w:num w:numId="26">
    <w:abstractNumId w:val="1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5"/>
  </w:num>
  <w:num w:numId="31">
    <w:abstractNumId w:val="10"/>
  </w:num>
  <w:num w:numId="32">
    <w:abstractNumId w:val="31"/>
  </w:num>
  <w:num w:numId="33">
    <w:abstractNumId w:val="16"/>
  </w:num>
  <w:num w:numId="34">
    <w:abstractNumId w:val="14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EDB"/>
    <w:rsid w:val="00022ED0"/>
    <w:rsid w:val="00022EDB"/>
    <w:rsid w:val="000374A8"/>
    <w:rsid w:val="0004011D"/>
    <w:rsid w:val="0005294E"/>
    <w:rsid w:val="00054A47"/>
    <w:rsid w:val="000655A3"/>
    <w:rsid w:val="0006706F"/>
    <w:rsid w:val="000701EC"/>
    <w:rsid w:val="00074EA1"/>
    <w:rsid w:val="00085751"/>
    <w:rsid w:val="00085792"/>
    <w:rsid w:val="000871F4"/>
    <w:rsid w:val="00092220"/>
    <w:rsid w:val="00094CDD"/>
    <w:rsid w:val="0009650D"/>
    <w:rsid w:val="000A371C"/>
    <w:rsid w:val="000A7D0F"/>
    <w:rsid w:val="000F030A"/>
    <w:rsid w:val="000F7842"/>
    <w:rsid w:val="00104E42"/>
    <w:rsid w:val="00105E87"/>
    <w:rsid w:val="001148C2"/>
    <w:rsid w:val="00123987"/>
    <w:rsid w:val="00131543"/>
    <w:rsid w:val="00141ABC"/>
    <w:rsid w:val="00141D01"/>
    <w:rsid w:val="00146EA6"/>
    <w:rsid w:val="001577A4"/>
    <w:rsid w:val="001713BE"/>
    <w:rsid w:val="00176D4F"/>
    <w:rsid w:val="00181E37"/>
    <w:rsid w:val="001A237E"/>
    <w:rsid w:val="001A29A5"/>
    <w:rsid w:val="001A3320"/>
    <w:rsid w:val="001B4936"/>
    <w:rsid w:val="001B6500"/>
    <w:rsid w:val="001D6EAA"/>
    <w:rsid w:val="001D7ED2"/>
    <w:rsid w:val="001E0507"/>
    <w:rsid w:val="001E13C5"/>
    <w:rsid w:val="001E222D"/>
    <w:rsid w:val="001E3276"/>
    <w:rsid w:val="00203082"/>
    <w:rsid w:val="00210E5B"/>
    <w:rsid w:val="00225A3B"/>
    <w:rsid w:val="002516A2"/>
    <w:rsid w:val="00251B17"/>
    <w:rsid w:val="002543EE"/>
    <w:rsid w:val="002550EA"/>
    <w:rsid w:val="00267330"/>
    <w:rsid w:val="0027150E"/>
    <w:rsid w:val="00291AC1"/>
    <w:rsid w:val="002A4AE6"/>
    <w:rsid w:val="002B1C82"/>
    <w:rsid w:val="002B26A6"/>
    <w:rsid w:val="002B782D"/>
    <w:rsid w:val="002E4BAC"/>
    <w:rsid w:val="00301EFF"/>
    <w:rsid w:val="00316B03"/>
    <w:rsid w:val="003308C1"/>
    <w:rsid w:val="003357D0"/>
    <w:rsid w:val="0034445D"/>
    <w:rsid w:val="003465A2"/>
    <w:rsid w:val="003561D7"/>
    <w:rsid w:val="00360BD3"/>
    <w:rsid w:val="00366DDC"/>
    <w:rsid w:val="003750A8"/>
    <w:rsid w:val="003771CE"/>
    <w:rsid w:val="003A05CA"/>
    <w:rsid w:val="003B03CD"/>
    <w:rsid w:val="003B3ADD"/>
    <w:rsid w:val="003B65ED"/>
    <w:rsid w:val="003D0465"/>
    <w:rsid w:val="003D1D7F"/>
    <w:rsid w:val="003D3364"/>
    <w:rsid w:val="003D540F"/>
    <w:rsid w:val="003D77A7"/>
    <w:rsid w:val="004059BD"/>
    <w:rsid w:val="00421BF4"/>
    <w:rsid w:val="0044293C"/>
    <w:rsid w:val="00446DBD"/>
    <w:rsid w:val="00450243"/>
    <w:rsid w:val="00453463"/>
    <w:rsid w:val="00462781"/>
    <w:rsid w:val="00463AA0"/>
    <w:rsid w:val="004663C3"/>
    <w:rsid w:val="00467388"/>
    <w:rsid w:val="004924B4"/>
    <w:rsid w:val="004946A2"/>
    <w:rsid w:val="004A125F"/>
    <w:rsid w:val="004A1C5E"/>
    <w:rsid w:val="004B43CE"/>
    <w:rsid w:val="004C26FD"/>
    <w:rsid w:val="004D2E59"/>
    <w:rsid w:val="004F15B6"/>
    <w:rsid w:val="004F1F59"/>
    <w:rsid w:val="004F7633"/>
    <w:rsid w:val="005055E9"/>
    <w:rsid w:val="00511834"/>
    <w:rsid w:val="0052119D"/>
    <w:rsid w:val="00526518"/>
    <w:rsid w:val="00545677"/>
    <w:rsid w:val="00550601"/>
    <w:rsid w:val="00563E6F"/>
    <w:rsid w:val="005747A2"/>
    <w:rsid w:val="0058713D"/>
    <w:rsid w:val="00591A32"/>
    <w:rsid w:val="00593BCC"/>
    <w:rsid w:val="005A45CD"/>
    <w:rsid w:val="005A4A9D"/>
    <w:rsid w:val="005B7C1B"/>
    <w:rsid w:val="005C151E"/>
    <w:rsid w:val="005C28E6"/>
    <w:rsid w:val="005C5EDB"/>
    <w:rsid w:val="005E387E"/>
    <w:rsid w:val="005F31F2"/>
    <w:rsid w:val="006007C0"/>
    <w:rsid w:val="0060262C"/>
    <w:rsid w:val="00603C96"/>
    <w:rsid w:val="006057E7"/>
    <w:rsid w:val="00605A21"/>
    <w:rsid w:val="00607981"/>
    <w:rsid w:val="00623418"/>
    <w:rsid w:val="00643039"/>
    <w:rsid w:val="0064376A"/>
    <w:rsid w:val="00644044"/>
    <w:rsid w:val="0064460F"/>
    <w:rsid w:val="006453FE"/>
    <w:rsid w:val="00647BB3"/>
    <w:rsid w:val="00652BA0"/>
    <w:rsid w:val="0066635C"/>
    <w:rsid w:val="00670E07"/>
    <w:rsid w:val="00675A5A"/>
    <w:rsid w:val="00683699"/>
    <w:rsid w:val="00686080"/>
    <w:rsid w:val="00690987"/>
    <w:rsid w:val="00695C31"/>
    <w:rsid w:val="006A1586"/>
    <w:rsid w:val="006A5127"/>
    <w:rsid w:val="006B4E65"/>
    <w:rsid w:val="006C7A9B"/>
    <w:rsid w:val="00713F2A"/>
    <w:rsid w:val="00724939"/>
    <w:rsid w:val="0074253B"/>
    <w:rsid w:val="007428E0"/>
    <w:rsid w:val="00742C54"/>
    <w:rsid w:val="00752051"/>
    <w:rsid w:val="00756286"/>
    <w:rsid w:val="00760979"/>
    <w:rsid w:val="0077752E"/>
    <w:rsid w:val="007810FC"/>
    <w:rsid w:val="007A62F1"/>
    <w:rsid w:val="007B5781"/>
    <w:rsid w:val="007C3E32"/>
    <w:rsid w:val="007D4864"/>
    <w:rsid w:val="007E323F"/>
    <w:rsid w:val="007E7A40"/>
    <w:rsid w:val="007F2D83"/>
    <w:rsid w:val="007F7743"/>
    <w:rsid w:val="00802239"/>
    <w:rsid w:val="00803134"/>
    <w:rsid w:val="008048C1"/>
    <w:rsid w:val="00824A1F"/>
    <w:rsid w:val="00833009"/>
    <w:rsid w:val="008415A5"/>
    <w:rsid w:val="00857E64"/>
    <w:rsid w:val="00867173"/>
    <w:rsid w:val="0086747F"/>
    <w:rsid w:val="00872221"/>
    <w:rsid w:val="008803EF"/>
    <w:rsid w:val="0088415C"/>
    <w:rsid w:val="008A09D5"/>
    <w:rsid w:val="008A0F72"/>
    <w:rsid w:val="008A64A6"/>
    <w:rsid w:val="008A7A1C"/>
    <w:rsid w:val="008B5A64"/>
    <w:rsid w:val="008C1601"/>
    <w:rsid w:val="008D1FC4"/>
    <w:rsid w:val="008E1953"/>
    <w:rsid w:val="009059D5"/>
    <w:rsid w:val="009101BE"/>
    <w:rsid w:val="0093008A"/>
    <w:rsid w:val="00934A43"/>
    <w:rsid w:val="00935A93"/>
    <w:rsid w:val="00940B3D"/>
    <w:rsid w:val="0095288D"/>
    <w:rsid w:val="00964A56"/>
    <w:rsid w:val="00967694"/>
    <w:rsid w:val="0098346B"/>
    <w:rsid w:val="009857C5"/>
    <w:rsid w:val="009858A4"/>
    <w:rsid w:val="009A07FE"/>
    <w:rsid w:val="009B448C"/>
    <w:rsid w:val="009C534E"/>
    <w:rsid w:val="009C7DC3"/>
    <w:rsid w:val="009D221C"/>
    <w:rsid w:val="009D6EA2"/>
    <w:rsid w:val="009E13FC"/>
    <w:rsid w:val="009E30AF"/>
    <w:rsid w:val="009F4332"/>
    <w:rsid w:val="009F4643"/>
    <w:rsid w:val="00A02CAB"/>
    <w:rsid w:val="00A15A9C"/>
    <w:rsid w:val="00A15F8E"/>
    <w:rsid w:val="00A1784D"/>
    <w:rsid w:val="00A20C0B"/>
    <w:rsid w:val="00A2301D"/>
    <w:rsid w:val="00A251DF"/>
    <w:rsid w:val="00A26C7E"/>
    <w:rsid w:val="00A32380"/>
    <w:rsid w:val="00A327EB"/>
    <w:rsid w:val="00A61E42"/>
    <w:rsid w:val="00A65D26"/>
    <w:rsid w:val="00A73A05"/>
    <w:rsid w:val="00A90C57"/>
    <w:rsid w:val="00AA0B80"/>
    <w:rsid w:val="00AA4FBD"/>
    <w:rsid w:val="00AC4016"/>
    <w:rsid w:val="00AD6CA8"/>
    <w:rsid w:val="00AD735A"/>
    <w:rsid w:val="00AE7926"/>
    <w:rsid w:val="00B112D3"/>
    <w:rsid w:val="00B12535"/>
    <w:rsid w:val="00B24E40"/>
    <w:rsid w:val="00B31EFB"/>
    <w:rsid w:val="00B42511"/>
    <w:rsid w:val="00B62925"/>
    <w:rsid w:val="00B6759E"/>
    <w:rsid w:val="00B70EA6"/>
    <w:rsid w:val="00B77056"/>
    <w:rsid w:val="00B81F6C"/>
    <w:rsid w:val="00B83BA0"/>
    <w:rsid w:val="00B85595"/>
    <w:rsid w:val="00B90687"/>
    <w:rsid w:val="00BB651D"/>
    <w:rsid w:val="00BC1595"/>
    <w:rsid w:val="00BC46F6"/>
    <w:rsid w:val="00BC6B7B"/>
    <w:rsid w:val="00BE1379"/>
    <w:rsid w:val="00C0338E"/>
    <w:rsid w:val="00C05081"/>
    <w:rsid w:val="00C122D5"/>
    <w:rsid w:val="00C230D2"/>
    <w:rsid w:val="00C4078D"/>
    <w:rsid w:val="00C5202B"/>
    <w:rsid w:val="00C53B05"/>
    <w:rsid w:val="00C5546E"/>
    <w:rsid w:val="00C61D05"/>
    <w:rsid w:val="00C80692"/>
    <w:rsid w:val="00C80DD1"/>
    <w:rsid w:val="00C83609"/>
    <w:rsid w:val="00C86D56"/>
    <w:rsid w:val="00C95241"/>
    <w:rsid w:val="00CA2D7E"/>
    <w:rsid w:val="00CA65C2"/>
    <w:rsid w:val="00CA7F69"/>
    <w:rsid w:val="00CD4F45"/>
    <w:rsid w:val="00CD5024"/>
    <w:rsid w:val="00CD6F20"/>
    <w:rsid w:val="00CE5BC9"/>
    <w:rsid w:val="00CE78A7"/>
    <w:rsid w:val="00CF0A06"/>
    <w:rsid w:val="00CF7BA3"/>
    <w:rsid w:val="00D044EC"/>
    <w:rsid w:val="00D0587D"/>
    <w:rsid w:val="00D10537"/>
    <w:rsid w:val="00D244BD"/>
    <w:rsid w:val="00D32C0D"/>
    <w:rsid w:val="00D451FB"/>
    <w:rsid w:val="00D62ABC"/>
    <w:rsid w:val="00D714C1"/>
    <w:rsid w:val="00D758B6"/>
    <w:rsid w:val="00D84821"/>
    <w:rsid w:val="00DA5967"/>
    <w:rsid w:val="00DB1B0C"/>
    <w:rsid w:val="00DB2C61"/>
    <w:rsid w:val="00DB2CDF"/>
    <w:rsid w:val="00DB580A"/>
    <w:rsid w:val="00DC2F21"/>
    <w:rsid w:val="00DD6730"/>
    <w:rsid w:val="00DD6D1B"/>
    <w:rsid w:val="00DE03FA"/>
    <w:rsid w:val="00DE13FF"/>
    <w:rsid w:val="00DF05E1"/>
    <w:rsid w:val="00E02BE9"/>
    <w:rsid w:val="00E03EA4"/>
    <w:rsid w:val="00E10D3E"/>
    <w:rsid w:val="00E10E98"/>
    <w:rsid w:val="00E125D3"/>
    <w:rsid w:val="00E149D7"/>
    <w:rsid w:val="00E15FE9"/>
    <w:rsid w:val="00E233C5"/>
    <w:rsid w:val="00E57A55"/>
    <w:rsid w:val="00E66CA1"/>
    <w:rsid w:val="00E9252E"/>
    <w:rsid w:val="00E9398E"/>
    <w:rsid w:val="00E97333"/>
    <w:rsid w:val="00EA2A5D"/>
    <w:rsid w:val="00EA444A"/>
    <w:rsid w:val="00EB14AC"/>
    <w:rsid w:val="00EB6431"/>
    <w:rsid w:val="00EC5540"/>
    <w:rsid w:val="00EE2EC8"/>
    <w:rsid w:val="00EF27EE"/>
    <w:rsid w:val="00EF3AC4"/>
    <w:rsid w:val="00EF7149"/>
    <w:rsid w:val="00F029AC"/>
    <w:rsid w:val="00F05BB7"/>
    <w:rsid w:val="00F16C4B"/>
    <w:rsid w:val="00F2090D"/>
    <w:rsid w:val="00F20E5D"/>
    <w:rsid w:val="00F3106A"/>
    <w:rsid w:val="00F32853"/>
    <w:rsid w:val="00F375BB"/>
    <w:rsid w:val="00F72D86"/>
    <w:rsid w:val="00F741CE"/>
    <w:rsid w:val="00F75E89"/>
    <w:rsid w:val="00FA613B"/>
    <w:rsid w:val="00FB2D40"/>
    <w:rsid w:val="00FB3A39"/>
    <w:rsid w:val="00FC033C"/>
    <w:rsid w:val="00FC733A"/>
    <w:rsid w:val="00FD3F02"/>
    <w:rsid w:val="00FE53FE"/>
    <w:rsid w:val="00FE56E4"/>
    <w:rsid w:val="00FE5C15"/>
    <w:rsid w:val="00FE5E16"/>
    <w:rsid w:val="00FF624A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5771"/>
  <w15:docId w15:val="{1AFC840A-658E-4EC9-A4A9-3B88C8D0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F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1B0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5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04E42"/>
    <w:pPr>
      <w:keepNext/>
      <w:shd w:val="clear" w:color="auto" w:fill="FFFFFF"/>
      <w:spacing w:before="211" w:after="0" w:line="240" w:lineRule="auto"/>
      <w:jc w:val="center"/>
      <w:outlineLvl w:val="2"/>
    </w:pPr>
    <w:rPr>
      <w:rFonts w:ascii="Times New Roman" w:eastAsia="Times New Roman" w:hAnsi="Times New Roman"/>
      <w:color w:val="000000"/>
      <w:spacing w:val="8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4E4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32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2B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2B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1B0C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985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04E42"/>
    <w:rPr>
      <w:rFonts w:ascii="Times New Roman" w:eastAsia="Times New Roman" w:hAnsi="Times New Roman" w:cs="Times New Roman"/>
      <w:color w:val="000000"/>
      <w:spacing w:val="8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104E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C5202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C5202B"/>
    <w:rPr>
      <w:rFonts w:ascii="Calibri Light" w:eastAsia="Times New Roman" w:hAnsi="Calibri Light" w:cs="Times New Roman"/>
      <w:i/>
      <w:iCs/>
      <w:color w:val="404040"/>
    </w:rPr>
  </w:style>
  <w:style w:type="character" w:customStyle="1" w:styleId="apple-converted-space">
    <w:name w:val="apple-converted-space"/>
    <w:basedOn w:val="a0"/>
    <w:rsid w:val="00724939"/>
  </w:style>
  <w:style w:type="paragraph" w:styleId="a3">
    <w:name w:val="List Paragraph"/>
    <w:basedOn w:val="a"/>
    <w:uiPriority w:val="34"/>
    <w:qFormat/>
    <w:rsid w:val="002543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61D05"/>
    <w:rPr>
      <w:b/>
      <w:bCs/>
    </w:rPr>
  </w:style>
  <w:style w:type="character" w:styleId="a6">
    <w:name w:val="Hyperlink"/>
    <w:uiPriority w:val="99"/>
    <w:unhideWhenUsed/>
    <w:rsid w:val="00DB1B0C"/>
    <w:rPr>
      <w:color w:val="0563C1"/>
      <w:u w:val="single"/>
    </w:rPr>
  </w:style>
  <w:style w:type="paragraph" w:customStyle="1" w:styleId="c9">
    <w:name w:val="c9"/>
    <w:basedOn w:val="a"/>
    <w:rsid w:val="00DB1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B1B0C"/>
  </w:style>
  <w:style w:type="table" w:styleId="a7">
    <w:name w:val="Table Grid"/>
    <w:basedOn w:val="a1"/>
    <w:uiPriority w:val="59"/>
    <w:rsid w:val="007C3E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E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E3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2781"/>
  </w:style>
  <w:style w:type="paragraph" w:styleId="ac">
    <w:name w:val="footer"/>
    <w:basedOn w:val="a"/>
    <w:link w:val="ad"/>
    <w:uiPriority w:val="99"/>
    <w:unhideWhenUsed/>
    <w:rsid w:val="0046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2781"/>
  </w:style>
  <w:style w:type="paragraph" w:styleId="ae">
    <w:name w:val="Title"/>
    <w:basedOn w:val="a"/>
    <w:link w:val="af"/>
    <w:qFormat/>
    <w:rsid w:val="00EE2E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">
    <w:name w:val="Заголовок Знак"/>
    <w:link w:val="ae"/>
    <w:rsid w:val="00EE2E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EE2E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EE2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421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421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uiPriority w:val="99"/>
    <w:semiHidden/>
    <w:unhideWhenUsed/>
    <w:rsid w:val="00421BF4"/>
    <w:rPr>
      <w:color w:val="954F72"/>
      <w:u w:val="single"/>
    </w:rPr>
  </w:style>
  <w:style w:type="paragraph" w:styleId="af3">
    <w:name w:val="footnote text"/>
    <w:basedOn w:val="a"/>
    <w:link w:val="af4"/>
    <w:semiHidden/>
    <w:unhideWhenUsed/>
    <w:rsid w:val="00C5202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link w:val="af3"/>
    <w:semiHidden/>
    <w:rsid w:val="00C5202B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semiHidden/>
    <w:unhideWhenUsed/>
    <w:rsid w:val="00C5202B"/>
    <w:rPr>
      <w:rFonts w:cs="Times New Roman"/>
      <w:vertAlign w:val="superscript"/>
    </w:rPr>
  </w:style>
  <w:style w:type="character" w:customStyle="1" w:styleId="af6">
    <w:name w:val="Основной текст Знак"/>
    <w:link w:val="af7"/>
    <w:uiPriority w:val="99"/>
    <w:semiHidden/>
    <w:rsid w:val="0010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6"/>
    <w:uiPriority w:val="99"/>
    <w:semiHidden/>
    <w:unhideWhenUsed/>
    <w:rsid w:val="00104E4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uiPriority w:val="99"/>
    <w:semiHidden/>
    <w:rsid w:val="00104E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04E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0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104E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Обычный1"/>
    <w:rsid w:val="00104E42"/>
    <w:pPr>
      <w:widowControl w:val="0"/>
    </w:pPr>
    <w:rPr>
      <w:rFonts w:ascii="Arial" w:eastAsia="Times New Roman" w:hAnsi="Arial"/>
      <w:snapToGrid w:val="0"/>
    </w:rPr>
  </w:style>
  <w:style w:type="paragraph" w:customStyle="1" w:styleId="12">
    <w:name w:val="Знак1"/>
    <w:basedOn w:val="a"/>
    <w:rsid w:val="00104E4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mall">
    <w:name w:val="small"/>
    <w:basedOn w:val="a"/>
    <w:rsid w:val="00104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ear">
    <w:name w:val="year"/>
    <w:basedOn w:val="a0"/>
    <w:rsid w:val="00104E42"/>
  </w:style>
  <w:style w:type="character" w:customStyle="1" w:styleId="af8">
    <w:name w:val="Схема документа Знак"/>
    <w:link w:val="af9"/>
    <w:uiPriority w:val="99"/>
    <w:semiHidden/>
    <w:rsid w:val="00104E4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104E4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c1">
    <w:name w:val="c1"/>
    <w:basedOn w:val="a0"/>
    <w:rsid w:val="00104E42"/>
  </w:style>
  <w:style w:type="paragraph" w:customStyle="1" w:styleId="c2">
    <w:name w:val="c2"/>
    <w:basedOn w:val="a"/>
    <w:rsid w:val="00104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104E42"/>
  </w:style>
  <w:style w:type="paragraph" w:customStyle="1" w:styleId="c0">
    <w:name w:val="c0"/>
    <w:basedOn w:val="a"/>
    <w:rsid w:val="00104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104E42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avo">
    <w:name w:val="pravo"/>
    <w:basedOn w:val="a"/>
    <w:rsid w:val="00104E42"/>
    <w:pPr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3"/>
    <w:basedOn w:val="a"/>
    <w:rsid w:val="00104E42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qFormat/>
    <w:rsid w:val="00104E42"/>
    <w:rPr>
      <w:rFonts w:ascii="Times New Roman" w:eastAsia="Times New Roman" w:hAnsi="Times New Roman"/>
      <w:sz w:val="24"/>
      <w:szCs w:val="24"/>
    </w:rPr>
  </w:style>
  <w:style w:type="character" w:customStyle="1" w:styleId="afb">
    <w:name w:val="Междустр.интервал:  полуторный Знак Знак"/>
    <w:link w:val="14"/>
    <w:locked/>
    <w:rsid w:val="00104E42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b"/>
    <w:rsid w:val="00104E42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paragraph" w:customStyle="1" w:styleId="Default">
    <w:name w:val="Default"/>
    <w:uiPriority w:val="99"/>
    <w:rsid w:val="00104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1">
    <w:name w:val="font1"/>
    <w:basedOn w:val="a0"/>
    <w:rsid w:val="00104E42"/>
  </w:style>
  <w:style w:type="paragraph" w:customStyle="1" w:styleId="FR1">
    <w:name w:val="FR1"/>
    <w:rsid w:val="00104E42"/>
    <w:pPr>
      <w:widowControl w:val="0"/>
      <w:ind w:firstLine="560"/>
      <w:jc w:val="both"/>
    </w:pPr>
    <w:rPr>
      <w:rFonts w:ascii="Arial" w:eastAsia="Times New Roman" w:hAnsi="Arial"/>
      <w:i/>
      <w:snapToGrid w:val="0"/>
    </w:rPr>
  </w:style>
  <w:style w:type="paragraph" w:customStyle="1" w:styleId="Style2">
    <w:name w:val="Style2"/>
    <w:basedOn w:val="a"/>
    <w:uiPriority w:val="99"/>
    <w:rsid w:val="00652BA0"/>
    <w:pPr>
      <w:widowControl w:val="0"/>
      <w:autoSpaceDE w:val="0"/>
      <w:autoSpaceDN w:val="0"/>
      <w:adjustRightInd w:val="0"/>
      <w:spacing w:after="0" w:line="371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2BA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5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52BA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52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52BA0"/>
    <w:pPr>
      <w:widowControl w:val="0"/>
      <w:autoSpaceDE w:val="0"/>
      <w:autoSpaceDN w:val="0"/>
      <w:adjustRightInd w:val="0"/>
      <w:spacing w:after="0" w:line="3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2BA0"/>
    <w:pPr>
      <w:widowControl w:val="0"/>
      <w:autoSpaceDE w:val="0"/>
      <w:autoSpaceDN w:val="0"/>
      <w:adjustRightInd w:val="0"/>
      <w:spacing w:after="0" w:line="370" w:lineRule="exact"/>
      <w:ind w:firstLine="30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9F4332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13">
    <w:name w:val="Основной текст Знак1"/>
    <w:uiPriority w:val="99"/>
    <w:rsid w:val="003B03CD"/>
    <w:rPr>
      <w:rFonts w:ascii="Times New Roman" w:hAnsi="Times New Roman" w:cs="Times New Roman"/>
      <w:sz w:val="26"/>
      <w:szCs w:val="26"/>
    </w:rPr>
  </w:style>
  <w:style w:type="character" w:customStyle="1" w:styleId="afc">
    <w:name w:val="Основной текст + Курсив"/>
    <w:uiPriority w:val="99"/>
    <w:rsid w:val="003B03CD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">
    <w:name w:val="Основной текст (9)_"/>
    <w:link w:val="90"/>
    <w:uiPriority w:val="99"/>
    <w:rsid w:val="003B03CD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(10)_"/>
    <w:link w:val="101"/>
    <w:uiPriority w:val="99"/>
    <w:rsid w:val="003B03CD"/>
    <w:rPr>
      <w:rFonts w:ascii="Times New Roman" w:hAnsi="Times New Roman" w:cs="Times New Roman"/>
      <w:i/>
      <w:iCs/>
      <w:sz w:val="26"/>
      <w:szCs w:val="26"/>
    </w:rPr>
  </w:style>
  <w:style w:type="character" w:customStyle="1" w:styleId="33">
    <w:name w:val="Основной текст + Курсив3"/>
    <w:uiPriority w:val="99"/>
    <w:rsid w:val="003B03CD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51">
    <w:name w:val="Заголовок №5_"/>
    <w:link w:val="510"/>
    <w:uiPriority w:val="99"/>
    <w:rsid w:val="003B03CD"/>
    <w:rPr>
      <w:rFonts w:ascii="Times New Roman" w:hAnsi="Times New Roman" w:cs="Times New Roman"/>
      <w:i/>
      <w:iCs/>
      <w:sz w:val="30"/>
      <w:szCs w:val="30"/>
    </w:rPr>
  </w:style>
  <w:style w:type="paragraph" w:customStyle="1" w:styleId="90">
    <w:name w:val="Основной текст (9)"/>
    <w:basedOn w:val="a"/>
    <w:link w:val="9"/>
    <w:uiPriority w:val="99"/>
    <w:rsid w:val="003B03CD"/>
    <w:pPr>
      <w:widowControl w:val="0"/>
      <w:spacing w:before="180" w:after="540" w:line="240" w:lineRule="atLeast"/>
      <w:jc w:val="both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3B03CD"/>
    <w:pPr>
      <w:widowControl w:val="0"/>
      <w:spacing w:after="0" w:line="480" w:lineRule="exact"/>
    </w:pPr>
    <w:rPr>
      <w:rFonts w:ascii="Times New Roman" w:hAnsi="Times New Roman"/>
      <w:i/>
      <w:iCs/>
      <w:sz w:val="26"/>
      <w:szCs w:val="26"/>
    </w:rPr>
  </w:style>
  <w:style w:type="paragraph" w:customStyle="1" w:styleId="510">
    <w:name w:val="Заголовок №51"/>
    <w:basedOn w:val="a"/>
    <w:link w:val="51"/>
    <w:uiPriority w:val="99"/>
    <w:rsid w:val="003B03CD"/>
    <w:pPr>
      <w:widowControl w:val="0"/>
      <w:spacing w:before="420" w:after="0" w:line="480" w:lineRule="exact"/>
      <w:jc w:val="both"/>
      <w:outlineLvl w:val="4"/>
    </w:pPr>
    <w:rPr>
      <w:rFonts w:ascii="Times New Roman" w:hAnsi="Times New Roman"/>
      <w:i/>
      <w:iCs/>
      <w:sz w:val="30"/>
      <w:szCs w:val="30"/>
    </w:rPr>
  </w:style>
  <w:style w:type="character" w:customStyle="1" w:styleId="ff5">
    <w:name w:val="ff5"/>
    <w:basedOn w:val="a0"/>
    <w:rsid w:val="00CD6F20"/>
  </w:style>
  <w:style w:type="character" w:customStyle="1" w:styleId="ff1">
    <w:name w:val="ff1"/>
    <w:basedOn w:val="a0"/>
    <w:rsid w:val="00CD6F20"/>
  </w:style>
  <w:style w:type="character" w:customStyle="1" w:styleId="afd">
    <w:name w:val="_"/>
    <w:basedOn w:val="a0"/>
    <w:rsid w:val="00CD6F20"/>
  </w:style>
  <w:style w:type="character" w:customStyle="1" w:styleId="ff2">
    <w:name w:val="ff2"/>
    <w:basedOn w:val="a0"/>
    <w:rsid w:val="00CD6F20"/>
  </w:style>
  <w:style w:type="character" w:styleId="afe">
    <w:name w:val="Placeholder Text"/>
    <w:uiPriority w:val="99"/>
    <w:semiHidden/>
    <w:rsid w:val="00176D4F"/>
    <w:rPr>
      <w:color w:val="808080"/>
    </w:rPr>
  </w:style>
  <w:style w:type="paragraph" w:customStyle="1" w:styleId="Standard">
    <w:name w:val="Standard"/>
    <w:rsid w:val="00DD6D1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Body1">
    <w:name w:val="Body 1"/>
    <w:rsid w:val="0005294E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CCD1-5566-45AC-8C0F-B361758F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Links>
    <vt:vector size="168" baseType="variant">
      <vt:variant>
        <vt:i4>7405603</vt:i4>
      </vt:variant>
      <vt:variant>
        <vt:i4>78</vt:i4>
      </vt:variant>
      <vt:variant>
        <vt:i4>0</vt:i4>
      </vt:variant>
      <vt:variant>
        <vt:i4>5</vt:i4>
      </vt:variant>
      <vt:variant>
        <vt:lpwstr>http://aqua-relle.ucoz.ru/</vt:lpwstr>
      </vt:variant>
      <vt:variant>
        <vt:lpwstr/>
      </vt:variant>
      <vt:variant>
        <vt:i4>5963850</vt:i4>
      </vt:variant>
      <vt:variant>
        <vt:i4>75</vt:i4>
      </vt:variant>
      <vt:variant>
        <vt:i4>0</vt:i4>
      </vt:variant>
      <vt:variant>
        <vt:i4>5</vt:i4>
      </vt:variant>
      <vt:variant>
        <vt:lpwstr>http://nsportal.ru/shkola/izobrazitelnoeiskusstvo</vt:lpwstr>
      </vt:variant>
      <vt:variant>
        <vt:lpwstr/>
      </vt:variant>
      <vt:variant>
        <vt:i4>2031651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https://ru.wikipedia.org/wiki/%D0%98%D1%82%D0%B0%D0%BB%D1%8C%D1%8F%D0%BD%D1%81%D0%BA%D0%B8%D0%B9_%D1%8F%D0%B7%D1%8B%D0%BA</vt:lpwstr>
      </vt:variant>
      <vt:variant>
        <vt:lpwstr/>
      </vt:variant>
      <vt:variant>
        <vt:i4>5439497</vt:i4>
      </vt:variant>
      <vt:variant>
        <vt:i4>69</vt:i4>
      </vt:variant>
      <vt:variant>
        <vt:i4>0</vt:i4>
      </vt:variant>
      <vt:variant>
        <vt:i4>5</vt:i4>
      </vt:variant>
      <vt:variant>
        <vt:lpwstr>http://nsportal.ru/shkola/materialy-k-attestatsii/library/2014/03/28/parternaya-gimnastika-ili-igrovoy-stretching</vt:lpwstr>
      </vt:variant>
      <vt:variant>
        <vt:lpwstr/>
      </vt:variant>
      <vt:variant>
        <vt:i4>3276834</vt:i4>
      </vt:variant>
      <vt:variant>
        <vt:i4>66</vt:i4>
      </vt:variant>
      <vt:variant>
        <vt:i4>0</vt:i4>
      </vt:variant>
      <vt:variant>
        <vt:i4>5</vt:i4>
      </vt:variant>
      <vt:variant>
        <vt:lpwstr>http://dancerussia.ru/publication/341.html1</vt:lpwstr>
      </vt:variant>
      <vt:variant>
        <vt:lpwstr/>
      </vt:variant>
      <vt:variant>
        <vt:i4>5505129</vt:i4>
      </vt:variant>
      <vt:variant>
        <vt:i4>63</vt:i4>
      </vt:variant>
      <vt:variant>
        <vt:i4>0</vt:i4>
      </vt:variant>
      <vt:variant>
        <vt:i4>5</vt:i4>
      </vt:variant>
      <vt:variant>
        <vt:lpwstr>http://reffan.ru/referat_polujgmerpolbewyfs.html</vt:lpwstr>
      </vt:variant>
      <vt:variant>
        <vt:lpwstr/>
      </vt:variant>
      <vt:variant>
        <vt:i4>5374028</vt:i4>
      </vt:variant>
      <vt:variant>
        <vt:i4>60</vt:i4>
      </vt:variant>
      <vt:variant>
        <vt:i4>0</vt:i4>
      </vt:variant>
      <vt:variant>
        <vt:i4>5</vt:i4>
      </vt:variant>
      <vt:variant>
        <vt:lpwstr>http://nsportal.ru/ap/library/khudozhestvenno-prikladnoe-tvorchestvo/2014/06/09/khudozhestvennyy-konkurs</vt:lpwstr>
      </vt:variant>
      <vt:variant>
        <vt:lpwstr/>
      </vt:variant>
      <vt:variant>
        <vt:i4>4522055</vt:i4>
      </vt:variant>
      <vt:variant>
        <vt:i4>57</vt:i4>
      </vt:variant>
      <vt:variant>
        <vt:i4>0</vt:i4>
      </vt:variant>
      <vt:variant>
        <vt:i4>5</vt:i4>
      </vt:variant>
      <vt:variant>
        <vt:lpwstr>http://festival.1september.ru/authors/239-968-534</vt:lpwstr>
      </vt:variant>
      <vt:variant>
        <vt:lpwstr/>
      </vt:variant>
      <vt:variant>
        <vt:i4>1900567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https://ru.wikipedia.org/wiki/%D0%A6%D0%B8%D0%BD</vt:lpwstr>
      </vt:variant>
      <vt:variant>
        <vt:lpwstr/>
      </vt:variant>
      <vt:variant>
        <vt:i4>3276926</vt:i4>
      </vt:variant>
      <vt:variant>
        <vt:i4>51</vt:i4>
      </vt:variant>
      <vt:variant>
        <vt:i4>0</vt:i4>
      </vt:variant>
      <vt:variant>
        <vt:i4>5</vt:i4>
      </vt:variant>
      <vt:variant>
        <vt:lpwstr>http://www.m-proektov.narod.ru/data/main-5/page04.html</vt:lpwstr>
      </vt:variant>
      <vt:variant>
        <vt:lpwstr/>
      </vt:variant>
      <vt:variant>
        <vt:i4>2359337</vt:i4>
      </vt:variant>
      <vt:variant>
        <vt:i4>48</vt:i4>
      </vt:variant>
      <vt:variant>
        <vt:i4>0</vt:i4>
      </vt:variant>
      <vt:variant>
        <vt:i4>5</vt:i4>
      </vt:variant>
      <vt:variant>
        <vt:lpwstr>http://vestnik.yspu.org/releases/uchenue_praktikam/1_1/</vt:lpwstr>
      </vt:variant>
      <vt:variant>
        <vt:lpwstr/>
      </vt:variant>
      <vt:variant>
        <vt:i4>4456514</vt:i4>
      </vt:variant>
      <vt:variant>
        <vt:i4>45</vt:i4>
      </vt:variant>
      <vt:variant>
        <vt:i4>0</vt:i4>
      </vt:variant>
      <vt:variant>
        <vt:i4>5</vt:i4>
      </vt:variant>
      <vt:variant>
        <vt:lpwstr>http://www.chdmsh4.ru/metod_deyat/met_ra/218-maslinskaya_inno_deya.html</vt:lpwstr>
      </vt:variant>
      <vt:variant>
        <vt:lpwstr/>
      </vt:variant>
      <vt:variant>
        <vt:i4>3473415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https://ru.wikipedia.org/wiki/%D0%9A%D0%BE%D0%BC%D0%BF%D1%8C%D1%8E%D1%82%D0%B5%D1%80%D0%BD%D1%8B%D0%B5_%D0%B8%D0%B3%D1%80%D1%8B</vt:lpwstr>
      </vt:variant>
      <vt:variant>
        <vt:lpwstr/>
      </vt:variant>
      <vt:variant>
        <vt:i4>6422584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https://ru.wikipedia.org/wiki/%D0%9C%D1%83%D0%B7%D1%8B%D0%BA%D0%B0</vt:lpwstr>
      </vt:variant>
      <vt:variant>
        <vt:lpwstr/>
      </vt:variant>
      <vt:variant>
        <vt:i4>4849779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https://ru.wikipedia.org/wiki/%D0%A5%D1%83%D0%B4%D0%BE%D0%B6%D0%B5%D1%81%D1%82%D0%B2%D0%B5%D0%BD%D0%BD%D1%8B%D0%B9_%D1%84%D0%B8%D0%BB%D1%8C%D0%BC</vt:lpwstr>
      </vt:variant>
      <vt:variant>
        <vt:lpwstr/>
      </vt:variant>
      <vt:variant>
        <vt:i4>3211318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https://ru.wikipedia.org/wiki/%D0%94%D1%80%D0%B0%D0%BC%D0%B0_%28%D1%80%D0%BE%D0%B4_%D0%BB%D0%B8%D1%82%D0%B5%D1%80%D0%B0%D1%82%D1%83%D1%80%D1%8B%29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https://ru.wikipedia.org/wiki/%D0%A1%D0%BA%D0%B0%D0%B7%D0%BA%D0%B0</vt:lpwstr>
      </vt:variant>
      <vt:variant>
        <vt:lpwstr/>
      </vt:variant>
      <vt:variant>
        <vt:i4>4587599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https://ru.wikipedia.org/wiki/%D0%9B%D0%B5%D0%B3%D0%B5%D0%BD%D0%B4%D0%B0</vt:lpwstr>
      </vt:variant>
      <vt:variant>
        <vt:lpwstr/>
      </vt:variant>
      <vt:variant>
        <vt:i4>1114135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https://ru.wikipedia.org/wiki/%D0%A0%D0%B0%D1%81%D1%81%D0%BA%D0%B0%D0%B7</vt:lpwstr>
      </vt:variant>
      <vt:variant>
        <vt:lpwstr/>
      </vt:variant>
      <vt:variant>
        <vt:i4>5046284</vt:i4>
      </vt:variant>
      <vt:variant>
        <vt:i4>21</vt:i4>
      </vt:variant>
      <vt:variant>
        <vt:i4>0</vt:i4>
      </vt:variant>
      <vt:variant>
        <vt:i4>5</vt:i4>
      </vt:variant>
      <vt:variant>
        <vt:lpwstr>http://nsportal.ru/shkola/izobrazitelnoe-iskusstvo/library/2014/04/06/metodicheskaya-kopilka</vt:lpwstr>
      </vt:variant>
      <vt:variant>
        <vt:lpwstr/>
      </vt:variant>
      <vt:variant>
        <vt:i4>6881405</vt:i4>
      </vt:variant>
      <vt:variant>
        <vt:i4>18</vt:i4>
      </vt:variant>
      <vt:variant>
        <vt:i4>0</vt:i4>
      </vt:variant>
      <vt:variant>
        <vt:i4>5</vt:i4>
      </vt:variant>
      <vt:variant>
        <vt:lpwstr>http://pedsovet.su/publ/87-1-0-4089</vt:lpwstr>
      </vt:variant>
      <vt:variant>
        <vt:lpwstr/>
      </vt:variant>
      <vt:variant>
        <vt:i4>2949246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http://festival.1september.ru/articles/310361/</vt:lpwstr>
      </vt:variant>
      <vt:variant>
        <vt:lpwstr/>
      </vt:variant>
      <vt:variant>
        <vt:i4>4259920</vt:i4>
      </vt:variant>
      <vt:variant>
        <vt:i4>12</vt:i4>
      </vt:variant>
      <vt:variant>
        <vt:i4>0</vt:i4>
      </vt:variant>
      <vt:variant>
        <vt:i4>5</vt:i4>
      </vt:variant>
      <vt:variant>
        <vt:lpwstr>http://pedsovet.su/publ/164-1-0-4089</vt:lpwstr>
      </vt:variant>
      <vt:variant>
        <vt:lpwstr/>
      </vt:variant>
      <vt:variant>
        <vt:i4>1900639</vt:i4>
      </vt:variant>
      <vt:variant>
        <vt:i4>9</vt:i4>
      </vt:variant>
      <vt:variant>
        <vt:i4>0</vt:i4>
      </vt:variant>
      <vt:variant>
        <vt:i4>5</vt:i4>
      </vt:variant>
      <vt:variant>
        <vt:lpwstr>http://nsportal.ru/shkola/izobrazitelnoe-iskusstvo/library/2014/10/19/ispolzovanie-effektivnykh-metodov-i-form-na</vt:lpwstr>
      </vt:variant>
      <vt:variant>
        <vt:lpwstr/>
      </vt:variant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http://gigabaza.ru/doc/65055.html</vt:lpwstr>
      </vt:variant>
      <vt:variant>
        <vt:lpwstr/>
      </vt:variant>
      <vt:variant>
        <vt:i4>2621559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http://festival.1september.ru/articles/581644/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http://festival.1september.ru/authors/105-075-852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</dc:creator>
  <cp:keywords/>
  <cp:lastModifiedBy>larisa1857@mail.ru</cp:lastModifiedBy>
  <cp:revision>12</cp:revision>
  <dcterms:created xsi:type="dcterms:W3CDTF">2019-01-27T12:37:00Z</dcterms:created>
  <dcterms:modified xsi:type="dcterms:W3CDTF">2024-05-15T16:40:00Z</dcterms:modified>
</cp:coreProperties>
</file>