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5C" w:rsidRPr="00012273" w:rsidRDefault="00012273" w:rsidP="00012273">
      <w:pPr>
        <w:jc w:val="center"/>
        <w:rPr>
          <w:b/>
          <w:sz w:val="28"/>
          <w:szCs w:val="28"/>
        </w:rPr>
      </w:pPr>
      <w:r w:rsidRPr="00012273">
        <w:rPr>
          <w:b/>
          <w:sz w:val="28"/>
          <w:szCs w:val="28"/>
        </w:rPr>
        <w:t>Муниципальное бюджетное учреждение дополнительного образования детская школа искусств №10</w:t>
      </w:r>
    </w:p>
    <w:p w:rsidR="00FC5246" w:rsidRDefault="00FC5246" w:rsidP="007D405C">
      <w:pPr>
        <w:jc w:val="center"/>
        <w:rPr>
          <w:b/>
          <w:sz w:val="50"/>
          <w:szCs w:val="50"/>
        </w:rPr>
      </w:pPr>
    </w:p>
    <w:p w:rsidR="00FC5246" w:rsidRDefault="00FC5246" w:rsidP="007D405C">
      <w:pPr>
        <w:jc w:val="center"/>
        <w:rPr>
          <w:b/>
          <w:sz w:val="50"/>
          <w:szCs w:val="50"/>
        </w:rPr>
      </w:pPr>
    </w:p>
    <w:p w:rsidR="00FC5246" w:rsidRDefault="00FC5246" w:rsidP="007D405C">
      <w:pPr>
        <w:jc w:val="center"/>
        <w:rPr>
          <w:b/>
          <w:sz w:val="50"/>
          <w:szCs w:val="50"/>
        </w:rPr>
      </w:pPr>
    </w:p>
    <w:p w:rsidR="00FC5246" w:rsidRDefault="00FC5246" w:rsidP="007D405C">
      <w:pPr>
        <w:jc w:val="center"/>
        <w:rPr>
          <w:b/>
          <w:sz w:val="50"/>
          <w:szCs w:val="50"/>
        </w:rPr>
      </w:pPr>
    </w:p>
    <w:p w:rsidR="00FC5246" w:rsidRDefault="00FC5246" w:rsidP="007D405C">
      <w:pPr>
        <w:jc w:val="center"/>
        <w:rPr>
          <w:b/>
          <w:sz w:val="50"/>
          <w:szCs w:val="50"/>
        </w:rPr>
      </w:pPr>
    </w:p>
    <w:p w:rsidR="00FC5246" w:rsidRDefault="00FC5246" w:rsidP="007D405C">
      <w:pPr>
        <w:jc w:val="center"/>
        <w:rPr>
          <w:b/>
          <w:sz w:val="50"/>
          <w:szCs w:val="50"/>
        </w:rPr>
      </w:pPr>
    </w:p>
    <w:p w:rsidR="00FC5246" w:rsidRDefault="00FC5246" w:rsidP="007D405C">
      <w:pPr>
        <w:jc w:val="center"/>
        <w:rPr>
          <w:b/>
          <w:sz w:val="50"/>
          <w:szCs w:val="50"/>
        </w:rPr>
      </w:pPr>
    </w:p>
    <w:p w:rsidR="007D405C" w:rsidRPr="00FC5246" w:rsidRDefault="007D405C" w:rsidP="007D405C">
      <w:pPr>
        <w:jc w:val="center"/>
        <w:rPr>
          <w:b/>
          <w:sz w:val="50"/>
          <w:szCs w:val="50"/>
        </w:rPr>
      </w:pPr>
      <w:r w:rsidRPr="00FC5246">
        <w:rPr>
          <w:b/>
          <w:sz w:val="50"/>
          <w:szCs w:val="50"/>
        </w:rPr>
        <w:t>«Работа  концертмейстера в вокальном классе»</w:t>
      </w:r>
    </w:p>
    <w:p w:rsidR="007D405C" w:rsidRDefault="007D405C" w:rsidP="007D405C">
      <w:pPr>
        <w:jc w:val="both"/>
        <w:rPr>
          <w:sz w:val="28"/>
          <w:szCs w:val="28"/>
        </w:rPr>
      </w:pPr>
    </w:p>
    <w:p w:rsidR="007D405C" w:rsidRDefault="007D405C" w:rsidP="007D405C">
      <w:pPr>
        <w:jc w:val="both"/>
        <w:rPr>
          <w:sz w:val="28"/>
          <w:szCs w:val="28"/>
        </w:rPr>
      </w:pPr>
    </w:p>
    <w:p w:rsidR="007D405C" w:rsidRDefault="007D405C" w:rsidP="007D405C">
      <w:pPr>
        <w:jc w:val="both"/>
        <w:rPr>
          <w:sz w:val="28"/>
          <w:szCs w:val="28"/>
        </w:rPr>
      </w:pPr>
    </w:p>
    <w:p w:rsidR="007D405C" w:rsidRDefault="007D405C" w:rsidP="007D405C">
      <w:pPr>
        <w:jc w:val="both"/>
        <w:rPr>
          <w:sz w:val="28"/>
          <w:szCs w:val="28"/>
        </w:rPr>
      </w:pPr>
    </w:p>
    <w:p w:rsidR="007D405C" w:rsidRDefault="007D405C" w:rsidP="007D405C">
      <w:pPr>
        <w:jc w:val="both"/>
        <w:rPr>
          <w:sz w:val="28"/>
          <w:szCs w:val="28"/>
        </w:rPr>
      </w:pPr>
    </w:p>
    <w:p w:rsidR="007D405C" w:rsidRDefault="007D405C" w:rsidP="007D405C">
      <w:pPr>
        <w:jc w:val="both"/>
        <w:rPr>
          <w:sz w:val="28"/>
          <w:szCs w:val="28"/>
        </w:rPr>
      </w:pPr>
    </w:p>
    <w:p w:rsidR="007D405C" w:rsidRDefault="007D405C" w:rsidP="007D405C">
      <w:pPr>
        <w:jc w:val="both"/>
        <w:rPr>
          <w:sz w:val="28"/>
          <w:szCs w:val="28"/>
        </w:rPr>
      </w:pPr>
    </w:p>
    <w:p w:rsidR="007D405C" w:rsidRDefault="007D405C" w:rsidP="007D405C">
      <w:pPr>
        <w:jc w:val="both"/>
        <w:rPr>
          <w:sz w:val="28"/>
          <w:szCs w:val="28"/>
        </w:rPr>
      </w:pPr>
    </w:p>
    <w:p w:rsidR="00012273" w:rsidRPr="00012273" w:rsidRDefault="00012273" w:rsidP="00012273">
      <w:pPr>
        <w:jc w:val="right"/>
        <w:rPr>
          <w:b/>
          <w:sz w:val="28"/>
          <w:szCs w:val="28"/>
        </w:rPr>
      </w:pPr>
      <w:r w:rsidRPr="00012273">
        <w:rPr>
          <w:b/>
          <w:sz w:val="28"/>
          <w:szCs w:val="28"/>
        </w:rPr>
        <w:t xml:space="preserve">Выполнила: </w:t>
      </w:r>
    </w:p>
    <w:p w:rsidR="007D405C" w:rsidRPr="00162FD9" w:rsidRDefault="00012273" w:rsidP="00162FD9">
      <w:pPr>
        <w:jc w:val="right"/>
        <w:rPr>
          <w:b/>
          <w:sz w:val="28"/>
          <w:szCs w:val="28"/>
        </w:rPr>
      </w:pPr>
      <w:r w:rsidRPr="00012273">
        <w:rPr>
          <w:b/>
          <w:sz w:val="28"/>
          <w:szCs w:val="28"/>
        </w:rPr>
        <w:t>Волкова Н.</w:t>
      </w:r>
      <w:proofErr w:type="gramStart"/>
      <w:r w:rsidRPr="00012273">
        <w:rPr>
          <w:b/>
          <w:sz w:val="28"/>
          <w:szCs w:val="28"/>
        </w:rPr>
        <w:t>В</w:t>
      </w:r>
      <w:proofErr w:type="gramEnd"/>
    </w:p>
    <w:p w:rsidR="00162FD9" w:rsidRDefault="00162FD9" w:rsidP="007D405C">
      <w:pPr>
        <w:jc w:val="both"/>
        <w:rPr>
          <w:sz w:val="28"/>
          <w:szCs w:val="28"/>
        </w:rPr>
      </w:pPr>
      <w:r>
        <w:rPr>
          <w:sz w:val="28"/>
          <w:szCs w:val="28"/>
        </w:rPr>
        <w:t xml:space="preserve">                                                  </w:t>
      </w:r>
    </w:p>
    <w:p w:rsidR="007D405C" w:rsidRDefault="00162FD9" w:rsidP="007D405C">
      <w:pPr>
        <w:jc w:val="both"/>
        <w:rPr>
          <w:sz w:val="28"/>
          <w:szCs w:val="28"/>
        </w:rPr>
      </w:pPr>
      <w:r>
        <w:rPr>
          <w:sz w:val="28"/>
          <w:szCs w:val="28"/>
        </w:rPr>
        <w:t xml:space="preserve">                                                      г</w:t>
      </w:r>
      <w:proofErr w:type="gramStart"/>
      <w:r>
        <w:rPr>
          <w:sz w:val="28"/>
          <w:szCs w:val="28"/>
        </w:rPr>
        <w:t>.У</w:t>
      </w:r>
      <w:proofErr w:type="gramEnd"/>
      <w:r>
        <w:rPr>
          <w:sz w:val="28"/>
          <w:szCs w:val="28"/>
        </w:rPr>
        <w:t>льяновск</w:t>
      </w:r>
    </w:p>
    <w:p w:rsidR="00162FD9" w:rsidRDefault="007D405C" w:rsidP="007D405C">
      <w:pPr>
        <w:pStyle w:val="a3"/>
        <w:jc w:val="both"/>
      </w:pPr>
      <w:r>
        <w:lastRenderedPageBreak/>
        <w:t xml:space="preserve">  </w:t>
      </w:r>
    </w:p>
    <w:p w:rsidR="007D405C" w:rsidRPr="007D405C" w:rsidRDefault="007D405C" w:rsidP="007D405C">
      <w:pPr>
        <w:pStyle w:val="a3"/>
        <w:jc w:val="both"/>
        <w:rPr>
          <w:sz w:val="28"/>
          <w:szCs w:val="28"/>
        </w:rPr>
      </w:pPr>
      <w:r w:rsidRPr="007D405C">
        <w:rPr>
          <w:sz w:val="28"/>
          <w:szCs w:val="28"/>
        </w:rPr>
        <w:t xml:space="preserve">Искусство аккомпанемента – это такой ансамбль, в котором фортепиано принадлежит огромная, отнюдь не подсобная роль, далеко не исчерпывающаяся чисто служебными функциями гармонической и ритмической поддержки партнёра. Нет, оба музыканта, и солист, и пианист, в художественном смысле становятся равноправными членами единого, целостного музыкального организма. Мастерство концертмейстера глубоко специфично. </w:t>
      </w:r>
      <w:proofErr w:type="gramStart"/>
      <w:r w:rsidRPr="007D405C">
        <w:rPr>
          <w:sz w:val="28"/>
          <w:szCs w:val="28"/>
        </w:rPr>
        <w:t>Помимо владения своим инструментом оно требует от пианиста знакомства с различными певческим голосами.</w:t>
      </w:r>
      <w:proofErr w:type="gramEnd"/>
    </w:p>
    <w:p w:rsidR="007D405C" w:rsidRPr="007D405C" w:rsidRDefault="007D405C" w:rsidP="007D405C">
      <w:pPr>
        <w:pStyle w:val="a3"/>
        <w:jc w:val="both"/>
        <w:rPr>
          <w:sz w:val="28"/>
          <w:szCs w:val="28"/>
        </w:rPr>
      </w:pPr>
      <w:r w:rsidRPr="007D405C">
        <w:rPr>
          <w:sz w:val="28"/>
          <w:szCs w:val="28"/>
        </w:rPr>
        <w:t xml:space="preserve">  В концертмейстерской работе повышается роль внутреннего слуха. Работая с вокалистом, концертмейстер дол</w:t>
      </w:r>
      <w:r w:rsidR="00772A1A">
        <w:rPr>
          <w:sz w:val="28"/>
          <w:szCs w:val="28"/>
        </w:rPr>
        <w:t>жен вникнуть не только в музыкаль</w:t>
      </w:r>
      <w:r w:rsidRPr="007D405C">
        <w:rPr>
          <w:sz w:val="28"/>
          <w:szCs w:val="28"/>
        </w:rPr>
        <w:t>ный,</w:t>
      </w:r>
      <w:r w:rsidR="002D24DC">
        <w:rPr>
          <w:sz w:val="28"/>
          <w:szCs w:val="28"/>
        </w:rPr>
        <w:t xml:space="preserve"> </w:t>
      </w:r>
      <w:r w:rsidRPr="007D405C">
        <w:rPr>
          <w:sz w:val="28"/>
          <w:szCs w:val="28"/>
        </w:rPr>
        <w:t xml:space="preserve">но и в поэтический текст, ведь эмоциональный </w:t>
      </w:r>
      <w:proofErr w:type="gramStart"/>
      <w:r w:rsidRPr="007D405C">
        <w:rPr>
          <w:sz w:val="28"/>
          <w:szCs w:val="28"/>
        </w:rPr>
        <w:t>строй</w:t>
      </w:r>
      <w:proofErr w:type="gramEnd"/>
      <w:r w:rsidRPr="007D405C">
        <w:rPr>
          <w:sz w:val="28"/>
          <w:szCs w:val="28"/>
        </w:rPr>
        <w:t xml:space="preserve"> и образное содержание вокального сочинения раскрываются не только через музыку, но и через слово.</w:t>
      </w:r>
    </w:p>
    <w:p w:rsidR="007D405C" w:rsidRPr="007D405C" w:rsidRDefault="007D405C" w:rsidP="007D405C">
      <w:pPr>
        <w:pStyle w:val="a3"/>
        <w:jc w:val="both"/>
        <w:rPr>
          <w:sz w:val="28"/>
          <w:szCs w:val="28"/>
        </w:rPr>
      </w:pPr>
      <w:r w:rsidRPr="007D405C">
        <w:rPr>
          <w:sz w:val="28"/>
          <w:szCs w:val="28"/>
        </w:rPr>
        <w:t xml:space="preserve">   Разучивая с учеником программное произведение, концертмейстер наблюдает за выполнением певцом указаний его педагога по вокалу. Он должен следить за точностью воспроизведения певцом </w:t>
      </w:r>
      <w:proofErr w:type="spellStart"/>
      <w:r w:rsidRPr="007D405C">
        <w:rPr>
          <w:sz w:val="28"/>
          <w:szCs w:val="28"/>
        </w:rPr>
        <w:t>звуковысотного</w:t>
      </w:r>
      <w:proofErr w:type="spellEnd"/>
      <w:r w:rsidRPr="007D405C">
        <w:rPr>
          <w:sz w:val="28"/>
          <w:szCs w:val="28"/>
        </w:rPr>
        <w:t xml:space="preserve"> и ритмического рисунка мелодии, четкостью дикции, осмысленной фразировкой, целесообразной расстановкой дыхания. Для этого концертмейстер должен быть знаком с основами вокала – особенностями певческого дыхания, правильной артикуляцией, диапазонами голосов, характерными для голосов тесситурами и т.д.</w:t>
      </w:r>
    </w:p>
    <w:p w:rsidR="007D405C" w:rsidRPr="007D405C" w:rsidRDefault="007D405C" w:rsidP="007D405C">
      <w:pPr>
        <w:pStyle w:val="a3"/>
        <w:jc w:val="both"/>
        <w:rPr>
          <w:sz w:val="28"/>
          <w:szCs w:val="28"/>
        </w:rPr>
      </w:pPr>
      <w:r w:rsidRPr="007D405C">
        <w:rPr>
          <w:sz w:val="28"/>
          <w:szCs w:val="28"/>
        </w:rPr>
        <w:t xml:space="preserve">   В процессе работы с певцом концертмейстер должен учитывать, от точно найденной фортепианной звучности порой зависит и звучание сольной партии. Например, грубый, стучащий звук аккомпанемента вызывает форсирование звука вокалистом, мягкое «пение» фортепиано приручает солиста </w:t>
      </w:r>
      <w:proofErr w:type="gramStart"/>
      <w:r w:rsidRPr="007D405C">
        <w:rPr>
          <w:sz w:val="28"/>
          <w:szCs w:val="28"/>
        </w:rPr>
        <w:t>к</w:t>
      </w:r>
      <w:proofErr w:type="gramEnd"/>
      <w:r w:rsidRPr="007D405C">
        <w:rPr>
          <w:sz w:val="28"/>
          <w:szCs w:val="28"/>
        </w:rPr>
        <w:t xml:space="preserve"> правильному </w:t>
      </w:r>
      <w:proofErr w:type="spellStart"/>
      <w:r w:rsidRPr="007D405C">
        <w:rPr>
          <w:sz w:val="28"/>
          <w:szCs w:val="28"/>
        </w:rPr>
        <w:t>звуковедению</w:t>
      </w:r>
      <w:proofErr w:type="spellEnd"/>
      <w:r w:rsidRPr="007D405C">
        <w:rPr>
          <w:sz w:val="28"/>
          <w:szCs w:val="28"/>
        </w:rPr>
        <w:t>, оберегает его от «крика».</w:t>
      </w:r>
    </w:p>
    <w:p w:rsidR="007D405C" w:rsidRPr="007D405C" w:rsidRDefault="007D405C" w:rsidP="007D405C">
      <w:pPr>
        <w:pStyle w:val="a3"/>
        <w:jc w:val="both"/>
        <w:rPr>
          <w:sz w:val="28"/>
          <w:szCs w:val="28"/>
        </w:rPr>
      </w:pPr>
      <w:r w:rsidRPr="007D405C">
        <w:rPr>
          <w:sz w:val="28"/>
          <w:szCs w:val="28"/>
        </w:rPr>
        <w:t xml:space="preserve">  Одной из серьёзных проблем начинающего певца часто является ритмическая сторона исполнения. Он ещё недостаточно осознаёт, что ритмическая чёткость и ясность определяет смысл и характер музыки.</w:t>
      </w:r>
    </w:p>
    <w:p w:rsidR="007D405C" w:rsidRPr="007D405C" w:rsidRDefault="007D405C" w:rsidP="007D405C">
      <w:pPr>
        <w:pStyle w:val="a3"/>
        <w:jc w:val="both"/>
        <w:rPr>
          <w:sz w:val="28"/>
          <w:szCs w:val="28"/>
        </w:rPr>
      </w:pPr>
      <w:r w:rsidRPr="007D405C">
        <w:rPr>
          <w:sz w:val="28"/>
          <w:szCs w:val="28"/>
        </w:rPr>
        <w:t xml:space="preserve">  Воспринимая мелодию на слух, певец порой приблизительно поёт ритмически сложные места. Педагогу вместе с концертмейстером необходимо на уроках отучать ученика от небрежного отношения к ритму, обратив внимание на художественное значение того или иного момента. Объяснить музыкальное назначение точек, пауз, фермат, чтобы  они стали для певца необходимой принадлежностью исполняемой музыки, средствами её выразительности.</w:t>
      </w:r>
    </w:p>
    <w:p w:rsidR="007D405C" w:rsidRPr="007D405C" w:rsidRDefault="007D405C" w:rsidP="007D405C">
      <w:pPr>
        <w:pStyle w:val="a3"/>
        <w:jc w:val="both"/>
        <w:rPr>
          <w:sz w:val="28"/>
          <w:szCs w:val="28"/>
        </w:rPr>
      </w:pPr>
      <w:r w:rsidRPr="007D405C">
        <w:rPr>
          <w:sz w:val="28"/>
          <w:szCs w:val="28"/>
        </w:rPr>
        <w:t xml:space="preserve">  Концертмейстер следит за выполнением данных педагогом установок правильного, не поверхностного дыхания, что очень помогает пению кантилены. Концертмейстер под руководством педагога учит певца правильно распределять силу звука на протяжении всей песни или романса. Начинающие вокалисты порой думают, что чем громче они поют, тем </w:t>
      </w:r>
      <w:r w:rsidRPr="007D405C">
        <w:rPr>
          <w:sz w:val="28"/>
          <w:szCs w:val="28"/>
        </w:rPr>
        <w:lastRenderedPageBreak/>
        <w:t xml:space="preserve">красивее звучит их голос. </w:t>
      </w:r>
      <w:proofErr w:type="gramStart"/>
      <w:r w:rsidRPr="007D405C">
        <w:rPr>
          <w:sz w:val="28"/>
          <w:szCs w:val="28"/>
        </w:rPr>
        <w:t>Следует объяснить ученика, как постепенно готовить кульминацию, как опасно петь на динамическом пределе в низким и среднем регистрах – тяжёлая середина ведёт к усталости, к менее ярким и затрудненным для певца верхним тонам, не говоря уже о том, что кульминация на верхних нотах от этого проигрывает (слушатель устаёт от однообразного громкого пения).</w:t>
      </w:r>
      <w:proofErr w:type="gramEnd"/>
    </w:p>
    <w:p w:rsidR="007D405C" w:rsidRPr="007D405C" w:rsidRDefault="007D405C" w:rsidP="007D405C">
      <w:pPr>
        <w:pStyle w:val="a3"/>
        <w:jc w:val="both"/>
        <w:rPr>
          <w:sz w:val="28"/>
          <w:szCs w:val="28"/>
        </w:rPr>
      </w:pPr>
      <w:r w:rsidRPr="007D405C">
        <w:rPr>
          <w:sz w:val="28"/>
          <w:szCs w:val="28"/>
        </w:rPr>
        <w:t xml:space="preserve">  Особенность вокальной литературы – наличие словесного текста. Педагог и концертмейстер должны разбудить у ученика воображение, фантазию, помочь ему проникнуть в образное содержание произведения, использовать выразительные возможности слова, не только хорошо произнесённого, но и «окрашенного» настроением всего произведения.</w:t>
      </w:r>
    </w:p>
    <w:p w:rsidR="007D405C" w:rsidRPr="007D405C" w:rsidRDefault="007D405C" w:rsidP="007D405C">
      <w:pPr>
        <w:pStyle w:val="a3"/>
        <w:jc w:val="both"/>
        <w:rPr>
          <w:sz w:val="28"/>
          <w:szCs w:val="28"/>
        </w:rPr>
      </w:pPr>
      <w:r w:rsidRPr="007D405C">
        <w:rPr>
          <w:sz w:val="28"/>
          <w:szCs w:val="28"/>
        </w:rPr>
        <w:t xml:space="preserve">Необходимо, чтобы с помощью педагога, а затем и концертмейстера, ученик следил за красотой и богатством звучания слова, чтобы гласные не были «пёстрыми» </w:t>
      </w:r>
      <w:proofErr w:type="gramStart"/>
      <w:r w:rsidRPr="007D405C">
        <w:rPr>
          <w:sz w:val="28"/>
          <w:szCs w:val="28"/>
        </w:rPr>
        <w:t xml:space="preserve">( </w:t>
      </w:r>
      <w:proofErr w:type="gramEnd"/>
      <w:r w:rsidRPr="007D405C">
        <w:rPr>
          <w:sz w:val="28"/>
          <w:szCs w:val="28"/>
        </w:rPr>
        <w:t>то есть произнесёнными в разной вокальной манере) и в то же время сохранили каждая в отдельности свою индивидуальную окраску.</w:t>
      </w:r>
    </w:p>
    <w:p w:rsidR="007D405C" w:rsidRPr="007D405C" w:rsidRDefault="007D405C" w:rsidP="007D405C">
      <w:pPr>
        <w:pStyle w:val="a3"/>
        <w:jc w:val="both"/>
        <w:rPr>
          <w:sz w:val="28"/>
          <w:szCs w:val="28"/>
        </w:rPr>
      </w:pPr>
      <w:r w:rsidRPr="007D405C">
        <w:rPr>
          <w:sz w:val="28"/>
          <w:szCs w:val="28"/>
        </w:rPr>
        <w:t xml:space="preserve">   </w:t>
      </w:r>
      <w:proofErr w:type="spellStart"/>
      <w:r w:rsidRPr="007D405C">
        <w:rPr>
          <w:sz w:val="28"/>
          <w:szCs w:val="28"/>
        </w:rPr>
        <w:t>Е.Кубанцева</w:t>
      </w:r>
      <w:proofErr w:type="spellEnd"/>
      <w:r w:rsidRPr="007D405C">
        <w:rPr>
          <w:sz w:val="28"/>
          <w:szCs w:val="28"/>
        </w:rPr>
        <w:t xml:space="preserve"> выделяет несколько этапов работы концертмейстера над аккомпанементом вокального сочинения: </w:t>
      </w:r>
    </w:p>
    <w:p w:rsidR="007D405C" w:rsidRPr="007D405C" w:rsidRDefault="007D405C" w:rsidP="007D405C">
      <w:pPr>
        <w:pStyle w:val="a3"/>
        <w:jc w:val="both"/>
        <w:rPr>
          <w:sz w:val="28"/>
          <w:szCs w:val="28"/>
        </w:rPr>
      </w:pPr>
      <w:r w:rsidRPr="007D405C">
        <w:rPr>
          <w:sz w:val="28"/>
          <w:szCs w:val="28"/>
        </w:rPr>
        <w:t>- Предварительно зрительное прочтение нотного текста.  Музыкально-слуховое представление.</w:t>
      </w:r>
    </w:p>
    <w:p w:rsidR="007D405C" w:rsidRPr="007D405C" w:rsidRDefault="007D405C" w:rsidP="007D405C">
      <w:pPr>
        <w:pStyle w:val="a3"/>
        <w:jc w:val="both"/>
        <w:rPr>
          <w:sz w:val="28"/>
          <w:szCs w:val="28"/>
        </w:rPr>
      </w:pPr>
      <w:r w:rsidRPr="007D405C">
        <w:rPr>
          <w:sz w:val="28"/>
          <w:szCs w:val="28"/>
        </w:rPr>
        <w:t>- Первоначальный анализ произведения, проигрывание целиком – с совмещением вокальной и фортепианной партии.</w:t>
      </w:r>
    </w:p>
    <w:p w:rsidR="007D405C" w:rsidRPr="007D405C" w:rsidRDefault="007D405C" w:rsidP="007D405C">
      <w:pPr>
        <w:pStyle w:val="a3"/>
        <w:jc w:val="both"/>
        <w:rPr>
          <w:sz w:val="28"/>
          <w:szCs w:val="28"/>
        </w:rPr>
      </w:pPr>
      <w:r w:rsidRPr="007D405C">
        <w:rPr>
          <w:sz w:val="28"/>
          <w:szCs w:val="28"/>
        </w:rPr>
        <w:t>- Ознакомление с данными о творческом пути композитора, его стиле, о жанрах, в котором он работал.</w:t>
      </w:r>
    </w:p>
    <w:p w:rsidR="007D405C" w:rsidRPr="007D405C" w:rsidRDefault="007D405C" w:rsidP="007D405C">
      <w:pPr>
        <w:pStyle w:val="a3"/>
        <w:jc w:val="both"/>
        <w:rPr>
          <w:sz w:val="28"/>
          <w:szCs w:val="28"/>
        </w:rPr>
      </w:pPr>
      <w:r w:rsidRPr="007D405C">
        <w:rPr>
          <w:sz w:val="28"/>
          <w:szCs w:val="28"/>
        </w:rPr>
        <w:t>- Выявление стилистических особенностей сочинения.</w:t>
      </w:r>
    </w:p>
    <w:p w:rsidR="007D405C" w:rsidRPr="007D405C" w:rsidRDefault="007D405C" w:rsidP="007D405C">
      <w:pPr>
        <w:pStyle w:val="a3"/>
        <w:jc w:val="both"/>
        <w:rPr>
          <w:sz w:val="28"/>
          <w:szCs w:val="28"/>
        </w:rPr>
      </w:pPr>
      <w:r w:rsidRPr="007D405C">
        <w:rPr>
          <w:sz w:val="28"/>
          <w:szCs w:val="28"/>
        </w:rPr>
        <w:t>- Отработка на фортепиано эпизодов с различными элементами трудностей.</w:t>
      </w:r>
    </w:p>
    <w:p w:rsidR="007D405C" w:rsidRPr="007D405C" w:rsidRDefault="007D405C" w:rsidP="007D405C">
      <w:pPr>
        <w:pStyle w:val="a3"/>
        <w:jc w:val="both"/>
        <w:rPr>
          <w:sz w:val="28"/>
          <w:szCs w:val="28"/>
        </w:rPr>
      </w:pPr>
      <w:r w:rsidRPr="007D405C">
        <w:rPr>
          <w:sz w:val="28"/>
          <w:szCs w:val="28"/>
        </w:rPr>
        <w:t>- Выучивание своей партии и партии солиста.</w:t>
      </w:r>
    </w:p>
    <w:p w:rsidR="007D405C" w:rsidRPr="007D405C" w:rsidRDefault="007D405C" w:rsidP="007D405C">
      <w:pPr>
        <w:pStyle w:val="a3"/>
        <w:jc w:val="both"/>
        <w:rPr>
          <w:sz w:val="28"/>
          <w:szCs w:val="28"/>
        </w:rPr>
      </w:pPr>
      <w:r w:rsidRPr="007D405C">
        <w:rPr>
          <w:sz w:val="28"/>
          <w:szCs w:val="28"/>
        </w:rPr>
        <w:t>- Анализ вокальных трудностей.</w:t>
      </w:r>
    </w:p>
    <w:p w:rsidR="007D405C" w:rsidRPr="007D405C" w:rsidRDefault="007D405C" w:rsidP="007D405C">
      <w:pPr>
        <w:pStyle w:val="a3"/>
        <w:jc w:val="both"/>
        <w:rPr>
          <w:sz w:val="28"/>
          <w:szCs w:val="28"/>
        </w:rPr>
      </w:pPr>
      <w:r w:rsidRPr="007D405C">
        <w:rPr>
          <w:sz w:val="28"/>
          <w:szCs w:val="28"/>
        </w:rPr>
        <w:t>- Постижение художественного образа сочинения.</w:t>
      </w:r>
    </w:p>
    <w:p w:rsidR="007D405C" w:rsidRPr="007D405C" w:rsidRDefault="007D405C" w:rsidP="007D405C">
      <w:pPr>
        <w:pStyle w:val="a3"/>
        <w:jc w:val="both"/>
        <w:rPr>
          <w:sz w:val="28"/>
          <w:szCs w:val="28"/>
        </w:rPr>
      </w:pPr>
      <w:r w:rsidRPr="007D405C">
        <w:rPr>
          <w:sz w:val="28"/>
          <w:szCs w:val="28"/>
        </w:rPr>
        <w:t xml:space="preserve">-Правильное определение темпа. Нахождение выразительных средств, создание представлений </w:t>
      </w:r>
      <w:proofErr w:type="gramStart"/>
      <w:r w:rsidRPr="007D405C">
        <w:rPr>
          <w:sz w:val="28"/>
          <w:szCs w:val="28"/>
        </w:rPr>
        <w:t>о</w:t>
      </w:r>
      <w:proofErr w:type="gramEnd"/>
      <w:r w:rsidRPr="007D405C">
        <w:rPr>
          <w:sz w:val="28"/>
          <w:szCs w:val="28"/>
        </w:rPr>
        <w:t xml:space="preserve"> динамических нюансов.</w:t>
      </w:r>
    </w:p>
    <w:p w:rsidR="007D405C" w:rsidRPr="007D405C" w:rsidRDefault="007D405C" w:rsidP="007D405C">
      <w:pPr>
        <w:pStyle w:val="a3"/>
        <w:jc w:val="both"/>
        <w:rPr>
          <w:sz w:val="28"/>
          <w:szCs w:val="28"/>
        </w:rPr>
      </w:pPr>
      <w:r w:rsidRPr="007D405C">
        <w:rPr>
          <w:sz w:val="28"/>
          <w:szCs w:val="28"/>
        </w:rPr>
        <w:t>- Проработка и отшлифовка деталей.</w:t>
      </w:r>
    </w:p>
    <w:p w:rsidR="007D405C" w:rsidRPr="007D405C" w:rsidRDefault="007D405C" w:rsidP="007D405C">
      <w:pPr>
        <w:pStyle w:val="a3"/>
        <w:jc w:val="both"/>
        <w:rPr>
          <w:sz w:val="28"/>
          <w:szCs w:val="28"/>
        </w:rPr>
      </w:pPr>
      <w:r w:rsidRPr="007D405C">
        <w:rPr>
          <w:sz w:val="28"/>
          <w:szCs w:val="28"/>
        </w:rPr>
        <w:t>- Репетиционный процесс в ансамбле с солистом.</w:t>
      </w:r>
    </w:p>
    <w:p w:rsidR="007D405C" w:rsidRPr="007D405C" w:rsidRDefault="007D405C" w:rsidP="007D405C">
      <w:pPr>
        <w:pStyle w:val="a3"/>
        <w:jc w:val="both"/>
        <w:rPr>
          <w:sz w:val="28"/>
          <w:szCs w:val="28"/>
        </w:rPr>
      </w:pPr>
      <w:r w:rsidRPr="007D405C">
        <w:rPr>
          <w:sz w:val="28"/>
          <w:szCs w:val="28"/>
        </w:rPr>
        <w:t>-Воплощение музыкально-исполнительского замысла в концертном исполнении.</w:t>
      </w:r>
    </w:p>
    <w:p w:rsidR="007D405C" w:rsidRPr="007D405C" w:rsidRDefault="007D405C" w:rsidP="007D405C">
      <w:pPr>
        <w:pStyle w:val="a3"/>
        <w:jc w:val="both"/>
        <w:rPr>
          <w:sz w:val="28"/>
          <w:szCs w:val="28"/>
        </w:rPr>
      </w:pPr>
      <w:r w:rsidRPr="007D405C">
        <w:rPr>
          <w:sz w:val="28"/>
          <w:szCs w:val="28"/>
        </w:rPr>
        <w:t>Являясь помощником педагога-вокалиста, концертмейстер помогает ученику усваивать указания педагога. Чем больше работает концертмейстер в классе одного педагога, тем прочнее устанавливается между ними взаимопонимание, даже «рабочая терминология» у них становится общая.</w:t>
      </w:r>
    </w:p>
    <w:p w:rsidR="007D405C" w:rsidRPr="007D405C" w:rsidRDefault="007D405C" w:rsidP="007D405C">
      <w:pPr>
        <w:pStyle w:val="a3"/>
        <w:jc w:val="both"/>
        <w:rPr>
          <w:b/>
          <w:i/>
          <w:sz w:val="28"/>
          <w:szCs w:val="28"/>
        </w:rPr>
      </w:pPr>
      <w:r>
        <w:rPr>
          <w:b/>
          <w:i/>
          <w:sz w:val="28"/>
          <w:szCs w:val="28"/>
        </w:rPr>
        <w:t xml:space="preserve">        </w:t>
      </w:r>
      <w:r w:rsidRPr="007D405C">
        <w:rPr>
          <w:b/>
          <w:i/>
          <w:sz w:val="28"/>
          <w:szCs w:val="28"/>
        </w:rPr>
        <w:t>Заключение</w:t>
      </w:r>
    </w:p>
    <w:p w:rsidR="007D405C" w:rsidRPr="007D405C" w:rsidRDefault="007D405C" w:rsidP="007D405C">
      <w:pPr>
        <w:pStyle w:val="a3"/>
        <w:jc w:val="both"/>
        <w:rPr>
          <w:sz w:val="28"/>
          <w:szCs w:val="28"/>
        </w:rPr>
      </w:pPr>
      <w:r w:rsidRPr="007D405C">
        <w:rPr>
          <w:sz w:val="28"/>
          <w:szCs w:val="28"/>
        </w:rPr>
        <w:t xml:space="preserve">Работа концертмейстера заключает в себе и чисто творческую (художественную), и педагогическую деятельность. Мастерство концертмейстера глубоко специфично. Оно требует от пианиста не только </w:t>
      </w:r>
      <w:r w:rsidRPr="007D405C">
        <w:rPr>
          <w:sz w:val="28"/>
          <w:szCs w:val="28"/>
        </w:rPr>
        <w:lastRenderedPageBreak/>
        <w:t>огромного артистизма, но и разносторонних музыкально-исполнительских дарований, владения ансамблевой техникой, знания основ певческого искусства, также отличного музыкального слуха, специальных музыкальных навыков по чтению и транспортированию различных партитур.</w:t>
      </w:r>
    </w:p>
    <w:p w:rsidR="007D405C" w:rsidRPr="007D405C" w:rsidRDefault="007D405C" w:rsidP="007D405C">
      <w:pPr>
        <w:pStyle w:val="a3"/>
        <w:jc w:val="both"/>
        <w:rPr>
          <w:sz w:val="28"/>
          <w:szCs w:val="28"/>
        </w:rPr>
      </w:pPr>
      <w:r>
        <w:rPr>
          <w:sz w:val="28"/>
          <w:szCs w:val="28"/>
        </w:rPr>
        <w:t xml:space="preserve">  </w:t>
      </w:r>
      <w:r w:rsidRPr="007D405C">
        <w:rPr>
          <w:sz w:val="28"/>
          <w:szCs w:val="28"/>
        </w:rPr>
        <w:t>Концертмейстер – правая рука и первый помощник, музыкальный единомышленник. Полноценная профессиональная деятельность концертмейстера предполагает наличия в него комплекса психологических качеств личности, таких как большой объём внимания и памяти, высокая работоспособность,  мобильность реакции находчивость в неожиданных ситуациях, выдержка и воля, педагогический такт и чуткость.</w:t>
      </w:r>
    </w:p>
    <w:p w:rsidR="007D405C" w:rsidRPr="007D405C" w:rsidRDefault="007D405C" w:rsidP="007D405C">
      <w:pPr>
        <w:pStyle w:val="a3"/>
        <w:jc w:val="both"/>
        <w:rPr>
          <w:sz w:val="28"/>
          <w:szCs w:val="28"/>
        </w:rPr>
      </w:pPr>
      <w:r>
        <w:rPr>
          <w:sz w:val="28"/>
          <w:szCs w:val="28"/>
        </w:rPr>
        <w:t xml:space="preserve">   </w:t>
      </w:r>
      <w:r w:rsidRPr="007D405C">
        <w:rPr>
          <w:sz w:val="28"/>
          <w:szCs w:val="28"/>
        </w:rPr>
        <w:t xml:space="preserve">Концертмейстер должен питать особую, бескорыстную любовь к своей специальности, которая не приносит внешнего успеха – аплодисментов, цветов, почестей и званий. Он всегда остаётся «в тени», его работа растворяется в общем труде всего коллектива. </w:t>
      </w:r>
    </w:p>
    <w:p w:rsidR="007D405C" w:rsidRDefault="007D405C" w:rsidP="007D405C">
      <w:pPr>
        <w:pStyle w:val="a3"/>
        <w:jc w:val="both"/>
        <w:rPr>
          <w:b/>
          <w:i/>
          <w:sz w:val="28"/>
          <w:szCs w:val="28"/>
        </w:rPr>
      </w:pPr>
    </w:p>
    <w:p w:rsidR="007D405C" w:rsidRPr="007D405C" w:rsidRDefault="007D405C" w:rsidP="007D405C">
      <w:pPr>
        <w:pStyle w:val="a3"/>
        <w:jc w:val="both"/>
        <w:rPr>
          <w:b/>
          <w:i/>
          <w:sz w:val="28"/>
          <w:szCs w:val="28"/>
        </w:rPr>
      </w:pPr>
      <w:r w:rsidRPr="007D405C">
        <w:rPr>
          <w:b/>
          <w:i/>
          <w:sz w:val="28"/>
          <w:szCs w:val="28"/>
        </w:rPr>
        <w:t>Литература:</w:t>
      </w:r>
    </w:p>
    <w:p w:rsidR="007D405C" w:rsidRPr="007D405C" w:rsidRDefault="007D405C" w:rsidP="007D405C">
      <w:pPr>
        <w:pStyle w:val="a3"/>
        <w:jc w:val="both"/>
        <w:rPr>
          <w:sz w:val="28"/>
          <w:szCs w:val="28"/>
        </w:rPr>
      </w:pPr>
      <w:r w:rsidRPr="007D405C">
        <w:rPr>
          <w:sz w:val="28"/>
          <w:szCs w:val="28"/>
        </w:rPr>
        <w:t xml:space="preserve">Е.И. </w:t>
      </w:r>
      <w:proofErr w:type="spellStart"/>
      <w:r w:rsidRPr="007D405C">
        <w:rPr>
          <w:sz w:val="28"/>
          <w:szCs w:val="28"/>
        </w:rPr>
        <w:t>Кубанцева</w:t>
      </w:r>
      <w:proofErr w:type="spellEnd"/>
      <w:r w:rsidRPr="007D405C">
        <w:rPr>
          <w:sz w:val="28"/>
          <w:szCs w:val="28"/>
        </w:rPr>
        <w:t>. Процесс учебной работы концертмейстера с солистом хором. Музыка в школе- 2001- 5</w:t>
      </w:r>
    </w:p>
    <w:p w:rsidR="007D405C" w:rsidRPr="007D405C" w:rsidRDefault="007D405C" w:rsidP="007D405C">
      <w:pPr>
        <w:pStyle w:val="a3"/>
        <w:jc w:val="both"/>
        <w:rPr>
          <w:sz w:val="28"/>
          <w:szCs w:val="28"/>
        </w:rPr>
      </w:pPr>
      <w:r w:rsidRPr="007D405C">
        <w:rPr>
          <w:sz w:val="28"/>
          <w:szCs w:val="28"/>
        </w:rPr>
        <w:t xml:space="preserve">Е.И. </w:t>
      </w:r>
      <w:proofErr w:type="spellStart"/>
      <w:r w:rsidRPr="007D405C">
        <w:rPr>
          <w:sz w:val="28"/>
          <w:szCs w:val="28"/>
        </w:rPr>
        <w:t>Кубанцева</w:t>
      </w:r>
      <w:proofErr w:type="spellEnd"/>
      <w:r w:rsidRPr="007D405C">
        <w:rPr>
          <w:sz w:val="28"/>
          <w:szCs w:val="28"/>
        </w:rPr>
        <w:t>. Методика работы над фортепианной партией пианиста-концертмейстера. Музыка в школе- 2001- 2</w:t>
      </w:r>
    </w:p>
    <w:p w:rsidR="002B7DC4" w:rsidRPr="007D405C" w:rsidRDefault="007D405C" w:rsidP="007D405C">
      <w:pPr>
        <w:pStyle w:val="a3"/>
        <w:jc w:val="both"/>
        <w:rPr>
          <w:sz w:val="28"/>
          <w:szCs w:val="28"/>
        </w:rPr>
      </w:pPr>
      <w:r w:rsidRPr="007D405C">
        <w:rPr>
          <w:sz w:val="28"/>
          <w:szCs w:val="28"/>
        </w:rPr>
        <w:t xml:space="preserve">Е.И. Шендерович. В концертному </w:t>
      </w:r>
      <w:proofErr w:type="spellStart"/>
      <w:r w:rsidRPr="007D405C">
        <w:rPr>
          <w:sz w:val="28"/>
          <w:szCs w:val="28"/>
        </w:rPr>
        <w:t>Лассе</w:t>
      </w:r>
      <w:proofErr w:type="spellEnd"/>
      <w:r w:rsidRPr="007D405C">
        <w:rPr>
          <w:sz w:val="28"/>
          <w:szCs w:val="28"/>
        </w:rPr>
        <w:t>: Размышления педагога. – М.: Музыка, 1996</w:t>
      </w:r>
    </w:p>
    <w:sectPr w:rsidR="002B7DC4" w:rsidRPr="007D405C" w:rsidSect="00C63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2B7DC4"/>
    <w:rsid w:val="00012273"/>
    <w:rsid w:val="00162FD9"/>
    <w:rsid w:val="002B7DC4"/>
    <w:rsid w:val="002D24DC"/>
    <w:rsid w:val="00772A1A"/>
    <w:rsid w:val="007D405C"/>
    <w:rsid w:val="00C63009"/>
    <w:rsid w:val="00FC5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5C"/>
    <w:pPr>
      <w:spacing w:after="160"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405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2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2018-09-27T08:00:00Z</dcterms:created>
  <dcterms:modified xsi:type="dcterms:W3CDTF">2018-09-29T07:39:00Z</dcterms:modified>
</cp:coreProperties>
</file>