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75" w:rsidRPr="00544F12" w:rsidRDefault="004453ED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</w:t>
      </w:r>
      <w:r w:rsidR="002D6975" w:rsidRPr="00544F1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рограмма по дополнительному</w:t>
      </w:r>
      <w:r w:rsidRPr="00544F1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образованию кружок «Мир ЛЕГО</w:t>
      </w:r>
      <w:r w:rsidR="002D6975" w:rsidRPr="00544F1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» для детей старшего дошкольного возраста</w:t>
      </w:r>
      <w:r w:rsidRPr="00544F1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A6551A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F821BF" w:rsidRPr="00544F12" w:rsidRDefault="00F821BF" w:rsidP="00F821BF">
      <w:pPr>
        <w:pStyle w:val="a8"/>
        <w:tabs>
          <w:tab w:val="left" w:pos="6213"/>
        </w:tabs>
        <w:jc w:val="center"/>
        <w:rPr>
          <w:sz w:val="32"/>
          <w:szCs w:val="32"/>
        </w:rPr>
      </w:pPr>
      <w:r w:rsidRPr="00544F12">
        <w:rPr>
          <w:sz w:val="32"/>
          <w:szCs w:val="32"/>
        </w:rPr>
        <w:t>Содержание:</w:t>
      </w:r>
    </w:p>
    <w:p w:rsidR="00F821BF" w:rsidRPr="00544F12" w:rsidRDefault="00F821BF" w:rsidP="00F821BF">
      <w:pPr>
        <w:pStyle w:val="a8"/>
        <w:tabs>
          <w:tab w:val="left" w:pos="6213"/>
        </w:tabs>
        <w:rPr>
          <w:sz w:val="32"/>
          <w:szCs w:val="32"/>
        </w:rPr>
      </w:pPr>
    </w:p>
    <w:p w:rsidR="00F821BF" w:rsidRPr="00544F12" w:rsidRDefault="00F821BF" w:rsidP="00F821BF">
      <w:pPr>
        <w:pStyle w:val="a8"/>
        <w:tabs>
          <w:tab w:val="left" w:pos="6213"/>
        </w:tabs>
        <w:rPr>
          <w:sz w:val="32"/>
          <w:szCs w:val="32"/>
        </w:rPr>
      </w:pPr>
      <w:r w:rsidRPr="00544F12">
        <w:rPr>
          <w:sz w:val="32"/>
          <w:szCs w:val="32"/>
        </w:rPr>
        <w:t xml:space="preserve">           </w:t>
      </w:r>
    </w:p>
    <w:p w:rsidR="00F821BF" w:rsidRPr="00544F12" w:rsidRDefault="00F821BF" w:rsidP="00F821BF">
      <w:pPr>
        <w:pStyle w:val="a8"/>
        <w:rPr>
          <w:sz w:val="32"/>
          <w:szCs w:val="32"/>
        </w:rPr>
      </w:pPr>
      <w:r w:rsidRPr="00544F12">
        <w:rPr>
          <w:sz w:val="32"/>
          <w:szCs w:val="32"/>
          <w:lang w:val="en-US"/>
        </w:rPr>
        <w:t>I</w:t>
      </w:r>
      <w:r w:rsidRPr="00544F12">
        <w:rPr>
          <w:sz w:val="32"/>
          <w:szCs w:val="32"/>
        </w:rPr>
        <w:t>.Целевой раздел</w:t>
      </w:r>
    </w:p>
    <w:p w:rsidR="00F821BF" w:rsidRPr="00544F12" w:rsidRDefault="00F821BF" w:rsidP="00F821BF">
      <w:pPr>
        <w:pStyle w:val="a8"/>
        <w:spacing w:line="276" w:lineRule="auto"/>
        <w:rPr>
          <w:sz w:val="28"/>
          <w:szCs w:val="28"/>
        </w:rPr>
      </w:pPr>
      <w:r w:rsidRPr="00544F12">
        <w:rPr>
          <w:sz w:val="28"/>
          <w:szCs w:val="28"/>
        </w:rPr>
        <w:t>1.1Пояснительная записка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44F12">
        <w:rPr>
          <w:rStyle w:val="c9"/>
          <w:rFonts w:cs="Times New Roman"/>
          <w:bCs/>
          <w:sz w:val="28"/>
          <w:szCs w:val="28"/>
        </w:rPr>
        <w:t>1.</w:t>
      </w:r>
      <w:r w:rsidRPr="00544F12">
        <w:rPr>
          <w:rStyle w:val="c9"/>
          <w:rFonts w:cs="Times New Roman"/>
          <w:bCs/>
          <w:sz w:val="28"/>
          <w:szCs w:val="28"/>
          <w:lang w:val="ru-RU"/>
        </w:rPr>
        <w:t>2</w:t>
      </w:r>
      <w:r w:rsidRPr="00544F1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Актуальность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1.3.Новизна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1.4.Принципы</w:t>
      </w:r>
      <w:r w:rsidR="00D07266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построения программы</w:t>
      </w:r>
    </w:p>
    <w:p w:rsidR="00A6551A" w:rsidRPr="00544F12" w:rsidRDefault="00A6551A" w:rsidP="00A6551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1.5. Содержание программы</w:t>
      </w:r>
    </w:p>
    <w:p w:rsidR="003A6672" w:rsidRPr="00544F12" w:rsidRDefault="00A6551A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1.6</w:t>
      </w:r>
      <w:r w:rsidR="003A6672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.Содержание педагогического процесса </w:t>
      </w:r>
    </w:p>
    <w:p w:rsidR="003A6672" w:rsidRPr="00544F12" w:rsidRDefault="00A6551A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1.7</w:t>
      </w:r>
      <w:r w:rsidR="00D07266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.Структура  образовательной деятельности (</w:t>
      </w:r>
      <w:r w:rsidR="003A6672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ОД)</w:t>
      </w:r>
    </w:p>
    <w:p w:rsidR="003A6672" w:rsidRPr="00544F12" w:rsidRDefault="00A6551A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1.8</w:t>
      </w:r>
      <w:r w:rsidR="003A6672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.Ожидаемый</w:t>
      </w:r>
      <w:r w:rsidR="00D07266"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результат реализации программы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3A6672" w:rsidRPr="00544F12" w:rsidRDefault="003A6672" w:rsidP="00F821BF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21BF" w:rsidRPr="00544F12" w:rsidRDefault="00F821BF" w:rsidP="00F821BF">
      <w:pPr>
        <w:pStyle w:val="a8"/>
        <w:spacing w:line="276" w:lineRule="auto"/>
        <w:rPr>
          <w:sz w:val="28"/>
          <w:szCs w:val="28"/>
        </w:rPr>
      </w:pPr>
      <w:r w:rsidRPr="00544F12">
        <w:rPr>
          <w:sz w:val="32"/>
          <w:szCs w:val="32"/>
          <w:lang w:val="en-US"/>
        </w:rPr>
        <w:t>II</w:t>
      </w:r>
      <w:r w:rsidRPr="00544F12">
        <w:rPr>
          <w:sz w:val="32"/>
          <w:szCs w:val="32"/>
        </w:rPr>
        <w:t>.Содержательный раздел</w:t>
      </w:r>
    </w:p>
    <w:p w:rsidR="00F821BF" w:rsidRPr="00544F12" w:rsidRDefault="00F821BF" w:rsidP="00F821BF">
      <w:pPr>
        <w:pStyle w:val="a8"/>
        <w:spacing w:line="276" w:lineRule="auto"/>
        <w:rPr>
          <w:sz w:val="28"/>
          <w:szCs w:val="28"/>
        </w:rPr>
      </w:pPr>
      <w:r w:rsidRPr="00544F12">
        <w:rPr>
          <w:sz w:val="28"/>
          <w:szCs w:val="28"/>
        </w:rPr>
        <w:t>2.1Тематическое планирование группы</w:t>
      </w:r>
    </w:p>
    <w:p w:rsidR="00A6551A" w:rsidRPr="00544F12" w:rsidRDefault="00A6551A" w:rsidP="00F821BF">
      <w:pPr>
        <w:pStyle w:val="a8"/>
        <w:spacing w:line="276" w:lineRule="auto"/>
        <w:rPr>
          <w:bCs/>
          <w:color w:val="000000"/>
          <w:sz w:val="28"/>
          <w:szCs w:val="28"/>
        </w:rPr>
      </w:pPr>
      <w:r w:rsidRPr="00544F12">
        <w:rPr>
          <w:color w:val="000000"/>
          <w:sz w:val="28"/>
          <w:szCs w:val="28"/>
        </w:rPr>
        <w:t>2.2.</w:t>
      </w:r>
      <w:r w:rsidRPr="00544F12">
        <w:rPr>
          <w:bCs/>
          <w:color w:val="000000"/>
          <w:sz w:val="28"/>
          <w:szCs w:val="28"/>
        </w:rPr>
        <w:t>Способы определения эффективности занятий</w:t>
      </w:r>
    </w:p>
    <w:p w:rsidR="00A6551A" w:rsidRPr="00544F12" w:rsidRDefault="00A6551A" w:rsidP="00F821BF">
      <w:pPr>
        <w:pStyle w:val="a8"/>
        <w:spacing w:line="276" w:lineRule="auto"/>
        <w:rPr>
          <w:sz w:val="28"/>
          <w:szCs w:val="28"/>
        </w:rPr>
      </w:pPr>
    </w:p>
    <w:p w:rsidR="00F821BF" w:rsidRPr="00544F12" w:rsidRDefault="00F821BF" w:rsidP="00F821BF">
      <w:pPr>
        <w:pStyle w:val="a8"/>
        <w:spacing w:line="276" w:lineRule="auto"/>
        <w:rPr>
          <w:sz w:val="28"/>
          <w:szCs w:val="28"/>
        </w:rPr>
      </w:pPr>
      <w:r w:rsidRPr="00544F12">
        <w:rPr>
          <w:sz w:val="32"/>
          <w:szCs w:val="32"/>
          <w:lang w:val="en-US"/>
        </w:rPr>
        <w:t>III</w:t>
      </w:r>
      <w:r w:rsidRPr="00544F12">
        <w:rPr>
          <w:sz w:val="32"/>
          <w:szCs w:val="32"/>
        </w:rPr>
        <w:t>.Организационный раздел</w:t>
      </w:r>
    </w:p>
    <w:p w:rsidR="00F821BF" w:rsidRPr="00544F12" w:rsidRDefault="00A6551A" w:rsidP="00F821BF">
      <w:pPr>
        <w:pStyle w:val="a8"/>
        <w:rPr>
          <w:sz w:val="28"/>
          <w:szCs w:val="28"/>
        </w:rPr>
      </w:pPr>
      <w:r w:rsidRPr="00544F12">
        <w:rPr>
          <w:sz w:val="28"/>
          <w:szCs w:val="28"/>
        </w:rPr>
        <w:t>3.1.</w:t>
      </w:r>
      <w:r w:rsidR="00F821BF" w:rsidRPr="00544F12">
        <w:rPr>
          <w:sz w:val="28"/>
          <w:szCs w:val="28"/>
        </w:rPr>
        <w:t>Список литературы</w:t>
      </w:r>
    </w:p>
    <w:p w:rsidR="00F821BF" w:rsidRPr="00544F12" w:rsidRDefault="00F821BF" w:rsidP="00F821BF">
      <w:pPr>
        <w:pStyle w:val="a8"/>
        <w:rPr>
          <w:sz w:val="28"/>
          <w:szCs w:val="28"/>
        </w:rPr>
      </w:pPr>
    </w:p>
    <w:p w:rsidR="00F96BC3" w:rsidRPr="00544F12" w:rsidRDefault="00F96BC3" w:rsidP="00F9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Приложение №1</w:t>
      </w:r>
    </w:p>
    <w:p w:rsidR="00F96BC3" w:rsidRPr="00544F12" w:rsidRDefault="00F96BC3" w:rsidP="00F9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544F1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Календарно - тематическое планирование</w:t>
      </w:r>
    </w:p>
    <w:p w:rsidR="003A6672" w:rsidRPr="00544F12" w:rsidRDefault="003A6672" w:rsidP="00F821BF">
      <w:pPr>
        <w:pStyle w:val="a8"/>
        <w:rPr>
          <w:sz w:val="28"/>
          <w:szCs w:val="28"/>
        </w:rPr>
      </w:pPr>
    </w:p>
    <w:p w:rsidR="00D07266" w:rsidRPr="00544F12" w:rsidRDefault="00D07266" w:rsidP="00F821BF">
      <w:pPr>
        <w:pStyle w:val="a8"/>
        <w:rPr>
          <w:sz w:val="28"/>
          <w:szCs w:val="28"/>
        </w:rPr>
      </w:pPr>
    </w:p>
    <w:p w:rsidR="00F821BF" w:rsidRPr="00544F12" w:rsidRDefault="00F821BF" w:rsidP="00F821BF">
      <w:pPr>
        <w:pStyle w:val="a8"/>
        <w:rPr>
          <w:sz w:val="32"/>
          <w:szCs w:val="32"/>
        </w:rPr>
      </w:pPr>
      <w:r w:rsidRPr="00544F12">
        <w:rPr>
          <w:sz w:val="32"/>
          <w:szCs w:val="32"/>
          <w:lang w:val="en-US"/>
        </w:rPr>
        <w:lastRenderedPageBreak/>
        <w:t>I</w:t>
      </w:r>
      <w:r w:rsidRPr="00544F12">
        <w:rPr>
          <w:sz w:val="32"/>
          <w:szCs w:val="32"/>
        </w:rPr>
        <w:t>.Целевой раздел</w:t>
      </w:r>
    </w:p>
    <w:p w:rsidR="004453ED" w:rsidRPr="00544F12" w:rsidRDefault="004453ED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6975" w:rsidRPr="00544F12" w:rsidRDefault="00F821BF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1.1.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Пояснительная записка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Важнейшей отличительной особенностью стандартов нового поколения является </w:t>
      </w: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системно-деятельностный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2D6975" w:rsidRPr="00544F12" w:rsidRDefault="002D6975" w:rsidP="002D6975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2D6975" w:rsidRPr="00544F12" w:rsidRDefault="002D6975" w:rsidP="002D6975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2D6975" w:rsidRPr="00544F12" w:rsidRDefault="002D6975" w:rsidP="002D6975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2D6975" w:rsidRPr="00544F12" w:rsidRDefault="002D6975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Предста</w:t>
      </w:r>
      <w:r w:rsidR="004453ED" w:rsidRPr="00544F12">
        <w:rPr>
          <w:rFonts w:eastAsia="Times New Roman" w:cs="Times New Roman"/>
          <w:color w:val="000000"/>
          <w:kern w:val="0"/>
          <w:lang w:val="ru-RU" w:eastAsia="ru-RU" w:bidi="ar-SA"/>
        </w:rPr>
        <w:t>вленная программа «Мир ЛЕГО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» разработана в соответствии с ФГОС и реализует интеграцию образовательных обл</w:t>
      </w:r>
      <w:r w:rsidR="004453ED"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астей. </w:t>
      </w:r>
    </w:p>
    <w:p w:rsidR="004453ED" w:rsidRPr="00544F12" w:rsidRDefault="004453ED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4453ED" w:rsidRPr="00544F12" w:rsidRDefault="004453ED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6975" w:rsidRPr="00544F12" w:rsidRDefault="003A6672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1.2.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Актуальность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 xml:space="preserve">LEGO–конструирование объединяет в себе элементы игры с экспериментированием, </w:t>
      </w:r>
      <w:proofErr w:type="gram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proofErr w:type="gram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деятельностного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подхода в обучении.</w:t>
      </w:r>
    </w:p>
    <w:p w:rsidR="002D6975" w:rsidRPr="00544F12" w:rsidRDefault="003A6672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1.3.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Новизна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</w:t>
      </w:r>
      <w:r w:rsidR="004453ED" w:rsidRPr="00544F12">
        <w:rPr>
          <w:rFonts w:eastAsia="Times New Roman" w:cs="Times New Roman"/>
          <w:color w:val="000000"/>
          <w:kern w:val="0"/>
          <w:lang w:val="ru-RU" w:eastAsia="ru-RU" w:bidi="ar-SA"/>
        </w:rPr>
        <w:t>ательных областей в кружке «Мир ЛЕГО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 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Педагогическая целесообразность 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3A6672" w:rsidRPr="00544F12" w:rsidRDefault="003A6672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D6975" w:rsidRPr="00544F12" w:rsidRDefault="003A6672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1.4.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Принципы построения программы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Цель программы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Задачи: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 На занятиях по LEGO-конструированию ставится ряд обучающих, развивающих и воспитательных задач:</w:t>
      </w:r>
    </w:p>
    <w:p w:rsidR="002D6975" w:rsidRPr="00544F12" w:rsidRDefault="002D6975" w:rsidP="002D6975">
      <w:pPr>
        <w:widowControl/>
        <w:numPr>
          <w:ilvl w:val="0"/>
          <w:numId w:val="15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развивать у дошкольников интерес к моделированию и конструированию, стимулировать детское техническое творчество;</w:t>
      </w:r>
    </w:p>
    <w:p w:rsidR="002D6975" w:rsidRPr="00544F12" w:rsidRDefault="002D6975" w:rsidP="002D6975">
      <w:pPr>
        <w:widowControl/>
        <w:numPr>
          <w:ilvl w:val="0"/>
          <w:numId w:val="15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обучать конструированию по образцу, чертежу, заданной схеме, по замыслу;</w:t>
      </w:r>
    </w:p>
    <w:p w:rsidR="002D6975" w:rsidRPr="00544F12" w:rsidRDefault="002D6975" w:rsidP="002D6975">
      <w:pPr>
        <w:widowControl/>
        <w:numPr>
          <w:ilvl w:val="0"/>
          <w:numId w:val="15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2D6975" w:rsidRPr="00544F12" w:rsidRDefault="002D6975" w:rsidP="002D6975">
      <w:pPr>
        <w:widowControl/>
        <w:numPr>
          <w:ilvl w:val="0"/>
          <w:numId w:val="15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A6551A" w:rsidRPr="00544F12" w:rsidRDefault="002D6975" w:rsidP="00A6551A">
      <w:pPr>
        <w:widowControl/>
        <w:numPr>
          <w:ilvl w:val="0"/>
          <w:numId w:val="15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развивать мелкую моторику рук, стимулируя в будущем общее речевое развитие и умственные способности.</w:t>
      </w: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 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A6551A" w:rsidRPr="00544F12" w:rsidRDefault="00A6551A" w:rsidP="00A6551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1.5.Содержание программы</w:t>
      </w:r>
    </w:p>
    <w:tbl>
      <w:tblPr>
        <w:tblW w:w="1245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5"/>
      </w:tblGrid>
      <w:tr w:rsidR="00A6551A" w:rsidRPr="00544F12" w:rsidTr="00D07266">
        <w:tc>
          <w:tcPr>
            <w:tcW w:w="1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1A" w:rsidRPr="00544F12" w:rsidRDefault="00A6551A" w:rsidP="00D072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bookmarkStart w:id="0" w:name="_GoBack"/>
            <w:bookmarkEnd w:id="0"/>
          </w:p>
        </w:tc>
      </w:tr>
      <w:tr w:rsidR="00A6551A" w:rsidRPr="00544F12" w:rsidTr="00D07266">
        <w:tc>
          <w:tcPr>
            <w:tcW w:w="1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1.Знакомство с названиями  деталей LEGO-конструктора, различать и называть их.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 Продолжать знакомить детей с различными способами крепления деталей LEGO.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3. Продолжать учить детей рассматривать предметы и образцы, анализировать готовые постройки; выделять в разных конструкциях существенные признаки, группировать их по сходству основных признаков, понимать, что различия признаков по форме, размеру зависят от назначения предметов; воспитывать умение проявлять творчество и изобретательность в работе; учить планировать этапы создания постройки.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 Продолжать учить детей работать коллективно.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 Учить мысленно, изменять пространственное положение конструируемого объекта, его частей, деталей, представлять какое положение они займут после изменения.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6.Учить анализировать условия функционирования будущей конструкции, устанавливать последовательность и на основе этого создавать образ объекта.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7.Учить детей конструировать по схеме, предложенной взрослым и строить схему будущей конструкции.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8.Учить конструировать по условиям задаваемым взрослым, сюжетом игры.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 Понимать что такое алгоритм, ритм, ритмический рисунок.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Условное обозначение алгоритм – записью.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 Учить конструировать по замыслу, самостоятельно отбирать тему, отбирать материал и способ конструирования.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11.Дать понятие что такое симметрия.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12.Учить работать в паре.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 Продолжать размещать постройку на плате, сооружать коллективные постройки.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14.Учить передавать характерные черты сказочных героев средствами LEGO-конструктора.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15.Дать представление об архитектуре, кто такие архитекторы, чем занимаются.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 Развивать конструктивное воображение, мышление, память, внимание.</w:t>
            </w:r>
          </w:p>
          <w:p w:rsidR="00A6551A" w:rsidRPr="00544F12" w:rsidRDefault="00A6551A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 Дать возможность детям поэкспериментировать с LEGO- конструктором.</w:t>
            </w:r>
          </w:p>
        </w:tc>
      </w:tr>
    </w:tbl>
    <w:p w:rsidR="003A6672" w:rsidRPr="00544F12" w:rsidRDefault="003A6672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D6975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1.6</w:t>
      </w:r>
      <w:r w:rsidR="003A6672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Содержание педагогического процесса 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Занятия, на которых «шум» – это норма, «разговоры» – это не болтовня, «движение» – это необходимость.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Для обучения детей LEGO-конструированию использую разнообразные </w:t>
      </w: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методы и приемы.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9465"/>
      </w:tblGrid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Методы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Приёмы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Наглядный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Рассматривание на занятиях готовых п</w:t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</w:t>
            </w: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Информационно-рецептивный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Репродуктивный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Практический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Словесный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Проблемный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Игровой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Использование сюжета игр для организации детской деятельности, персонажей для </w:t>
            </w: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обыгрывания сюжета.</w:t>
            </w:r>
          </w:p>
        </w:tc>
      </w:tr>
      <w:tr w:rsidR="002D6975" w:rsidRPr="00544F12" w:rsidTr="002D6975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Частично-поисковый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Решение проблемных задач с помощью педагога.</w:t>
            </w:r>
          </w:p>
        </w:tc>
      </w:tr>
    </w:tbl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A6551A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6551A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D6975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1.7</w:t>
      </w:r>
      <w:r w:rsidR="003A6672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.</w:t>
      </w:r>
      <w:r w:rsidR="00D07266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Структура  образовательной деятельности (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ОД)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Первая часть занятия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 – это упражнение на развитие логического мышления (длительность – 10 минут).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Цель первой части – развитие элементов логического мышления.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Основными задачами являются: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Совершенствование навыков классификации.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Активизация памяти и внимания.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Ознакомление с множествами и принципами симметрии.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Развитие комбинаторных способностей.</w:t>
      </w:r>
    </w:p>
    <w:p w:rsidR="002D6975" w:rsidRPr="00544F12" w:rsidRDefault="002D6975" w:rsidP="002D6975">
      <w:pPr>
        <w:widowControl/>
        <w:numPr>
          <w:ilvl w:val="0"/>
          <w:numId w:val="16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Закрепление навыков ориентирования в пространстве.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Вторая часть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 – собственно конструирование.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Цель второй части – развитие способностей к наглядному моделированию.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Основные задачи:</w:t>
      </w:r>
    </w:p>
    <w:p w:rsidR="002D6975" w:rsidRPr="00544F12" w:rsidRDefault="002D6975" w:rsidP="002D6975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2D6975" w:rsidRPr="00544F12" w:rsidRDefault="002D6975" w:rsidP="002D6975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Обучение планированию процесса создания собственной модели и совместного проекта.</w:t>
      </w:r>
    </w:p>
    <w:p w:rsidR="002D6975" w:rsidRPr="00544F12" w:rsidRDefault="002D6975" w:rsidP="002D6975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2D6975" w:rsidRPr="00544F12" w:rsidRDefault="002D6975" w:rsidP="002D6975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2D6975" w:rsidRPr="00544F12" w:rsidRDefault="002D6975" w:rsidP="002D6975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Развитие речи и коммуникативных способностей.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Третья часть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 – обыгрывание построек, выставка работ.</w:t>
      </w:r>
    </w:p>
    <w:p w:rsidR="003A6672" w:rsidRPr="00544F12" w:rsidRDefault="003A6672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D6975" w:rsidRPr="00544F12" w:rsidRDefault="00A6551A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1.8</w:t>
      </w:r>
      <w:r w:rsidR="003A6672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Ожидаемый результат реализации программы:</w:t>
      </w:r>
    </w:p>
    <w:p w:rsidR="002D6975" w:rsidRPr="00544F12" w:rsidRDefault="002D6975" w:rsidP="002D6975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2D6975" w:rsidRPr="00544F12" w:rsidRDefault="002D6975" w:rsidP="002D6975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2D6975" w:rsidRPr="00544F12" w:rsidRDefault="002D6975" w:rsidP="002D6975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Совершенствуются коммуникативные навыки детей при работе в паре, коллективе, распределении обязанностей.</w:t>
      </w:r>
    </w:p>
    <w:p w:rsidR="002D6975" w:rsidRPr="00544F12" w:rsidRDefault="002D6975" w:rsidP="002D6975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2D6975" w:rsidRPr="00544F12" w:rsidRDefault="002D6975" w:rsidP="002D6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Дети будут иметь представления:</w:t>
      </w:r>
    </w:p>
    <w:p w:rsidR="002D6975" w:rsidRPr="00544F12" w:rsidRDefault="002D6975" w:rsidP="002D6975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 деталях LEGO-конструктора и способах их соединений;</w:t>
      </w:r>
    </w:p>
    <w:p w:rsidR="002D6975" w:rsidRPr="00544F12" w:rsidRDefault="002D6975" w:rsidP="002D6975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об устойчивости моделей в зависимости от ее формы и распределения веса;</w:t>
      </w:r>
    </w:p>
    <w:p w:rsidR="002D6975" w:rsidRPr="00544F12" w:rsidRDefault="002D6975" w:rsidP="002D6975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 зависимости прочности конструкции от способа соединения ее отдельных элементов;</w:t>
      </w:r>
    </w:p>
    <w:p w:rsidR="002D6975" w:rsidRPr="00544F12" w:rsidRDefault="002D6975" w:rsidP="002D6975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о связи между формой конструкции и ее функциями.</w:t>
      </w:r>
    </w:p>
    <w:p w:rsidR="002D6975" w:rsidRPr="00544F12" w:rsidRDefault="002D6975" w:rsidP="004453E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Форма представления результатов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:rsidR="002D6975" w:rsidRPr="00544F12" w:rsidRDefault="002D6975" w:rsidP="002D6975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Выставки по LEGO-конструированию;</w:t>
      </w:r>
    </w:p>
    <w:p w:rsidR="002D6975" w:rsidRPr="00544F12" w:rsidRDefault="002D6975" w:rsidP="002D6975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Ко</w:t>
      </w:r>
      <w:r w:rsidR="004453ED" w:rsidRPr="00544F12">
        <w:rPr>
          <w:rFonts w:eastAsia="Times New Roman" w:cs="Times New Roman"/>
          <w:color w:val="000000"/>
          <w:kern w:val="0"/>
          <w:lang w:val="ru-RU" w:eastAsia="ru-RU" w:bidi="ar-SA"/>
        </w:rPr>
        <w:t>нкурсы, соревнования.</w:t>
      </w:r>
    </w:p>
    <w:p w:rsidR="00FF4976" w:rsidRPr="00544F12" w:rsidRDefault="00FF4976" w:rsidP="002D6975">
      <w:pPr>
        <w:widowControl/>
        <w:shd w:val="clear" w:color="auto" w:fill="FFFFFF"/>
        <w:suppressAutoHyphens w:val="0"/>
        <w:autoSpaceDN/>
        <w:ind w:left="72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F4976" w:rsidRPr="00544F12" w:rsidRDefault="00FF4976" w:rsidP="002D6975">
      <w:pPr>
        <w:widowControl/>
        <w:shd w:val="clear" w:color="auto" w:fill="FFFFFF"/>
        <w:suppressAutoHyphens w:val="0"/>
        <w:autoSpaceDN/>
        <w:ind w:left="72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A6672" w:rsidRPr="00544F12" w:rsidRDefault="003A6672" w:rsidP="003A6672">
      <w:pPr>
        <w:pStyle w:val="a8"/>
        <w:spacing w:line="276" w:lineRule="auto"/>
        <w:rPr>
          <w:sz w:val="32"/>
          <w:szCs w:val="32"/>
        </w:rPr>
      </w:pPr>
      <w:r w:rsidRPr="00544F12">
        <w:rPr>
          <w:sz w:val="32"/>
          <w:szCs w:val="32"/>
          <w:lang w:val="en-US"/>
        </w:rPr>
        <w:t>II</w:t>
      </w:r>
      <w:r w:rsidRPr="00544F12">
        <w:rPr>
          <w:sz w:val="32"/>
          <w:szCs w:val="32"/>
        </w:rPr>
        <w:t>.Содержательный раздел</w:t>
      </w:r>
    </w:p>
    <w:p w:rsidR="003A6672" w:rsidRPr="00544F12" w:rsidRDefault="003A6672" w:rsidP="003A6672">
      <w:pPr>
        <w:pStyle w:val="a8"/>
        <w:spacing w:line="276" w:lineRule="auto"/>
        <w:rPr>
          <w:sz w:val="28"/>
          <w:szCs w:val="28"/>
        </w:rPr>
      </w:pPr>
    </w:p>
    <w:p w:rsidR="002D6975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2.1.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Учебн</w:t>
      </w:r>
      <w:r w:rsidR="004453ED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о-тематический план </w:t>
      </w:r>
      <w:r w:rsidR="00D07266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обучения  (4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-6 лет)</w:t>
      </w:r>
    </w:p>
    <w:p w:rsidR="003A6672" w:rsidRPr="00544F12" w:rsidRDefault="003A6672" w:rsidP="003A667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4141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9203"/>
        <w:gridCol w:w="4110"/>
      </w:tblGrid>
      <w:tr w:rsidR="0066434B" w:rsidRPr="00544F12" w:rsidTr="0066434B">
        <w:trPr>
          <w:trHeight w:val="2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jc w:val="center"/>
              <w:rPr>
                <w:rFonts w:cs="Times New Roman"/>
              </w:rPr>
            </w:pPr>
            <w:proofErr w:type="spellStart"/>
            <w:r w:rsidRPr="00544F12">
              <w:rPr>
                <w:rFonts w:cs="Times New Roman"/>
              </w:rPr>
              <w:t>Период</w:t>
            </w:r>
            <w:proofErr w:type="spellEnd"/>
            <w:r w:rsidRPr="00544F12">
              <w:rPr>
                <w:rFonts w:cs="Times New Roman"/>
              </w:rPr>
              <w:t xml:space="preserve"> </w:t>
            </w:r>
            <w:proofErr w:type="spellStart"/>
            <w:r w:rsidRPr="00544F12">
              <w:rPr>
                <w:rFonts w:cs="Times New Roman"/>
              </w:rPr>
              <w:t>прохождения</w:t>
            </w:r>
            <w:proofErr w:type="spellEnd"/>
            <w:r w:rsidRPr="00544F12">
              <w:rPr>
                <w:rFonts w:cs="Times New Roman"/>
              </w:rPr>
              <w:t xml:space="preserve"> </w:t>
            </w:r>
            <w:proofErr w:type="spellStart"/>
            <w:r w:rsidRPr="00544F12">
              <w:rPr>
                <w:rFonts w:cs="Times New Roman"/>
              </w:rPr>
              <w:t>материала</w:t>
            </w:r>
            <w:proofErr w:type="spellEnd"/>
          </w:p>
          <w:p w:rsidR="0066434B" w:rsidRPr="00544F12" w:rsidRDefault="0066434B" w:rsidP="002D697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6434B" w:rsidRPr="00544F12" w:rsidTr="0066434B">
        <w:trPr>
          <w:trHeight w:val="55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Ознакомительное занятие «LEGO- конструктор», знакомство с деталями, способом крепления, строительство по замыслу</w:t>
            </w:r>
            <w:r w:rsidR="002B12B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(2 занятия)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сентябрь</w:t>
            </w:r>
          </w:p>
        </w:tc>
      </w:tr>
      <w:tr w:rsidR="0066434B" w:rsidRPr="00544F12" w:rsidTr="0066434B">
        <w:trPr>
          <w:trHeight w:val="72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F821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Моделирование заборов, оград.  Тема: «Постройка ограды </w:t>
            </w:r>
          </w:p>
          <w:p w:rsidR="0066434B" w:rsidRPr="00544F12" w:rsidRDefault="0066434B" w:rsidP="00F821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Игра «Волшебный мешочек»       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сентябрь</w:t>
            </w:r>
          </w:p>
        </w:tc>
      </w:tr>
      <w:tr w:rsidR="0066434B" w:rsidRPr="00544F12" w:rsidTr="0066434B">
        <w:trPr>
          <w:trHeight w:val="2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F821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Дети       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октябрь</w:t>
            </w:r>
          </w:p>
        </w:tc>
      </w:tr>
      <w:tr w:rsidR="0066434B" w:rsidRPr="00544F12" w:rsidTr="0066434B">
        <w:trPr>
          <w:trHeight w:val="23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F821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октябрь</w:t>
            </w:r>
          </w:p>
        </w:tc>
      </w:tr>
      <w:tr w:rsidR="0066434B" w:rsidRPr="00544F12" w:rsidTr="0066434B">
        <w:trPr>
          <w:trHeight w:val="50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2B12B2" w:rsidRDefault="0066434B" w:rsidP="00C00E30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Конструирование</w:t>
            </w:r>
            <w:proofErr w:type="spellEnd"/>
            <w:r w:rsidRPr="00544F12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по</w:t>
            </w:r>
            <w:proofErr w:type="spellEnd"/>
            <w:r w:rsidRPr="00544F12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замыслу</w:t>
            </w:r>
            <w:proofErr w:type="spellEnd"/>
            <w:r w:rsidR="002B12B2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 xml:space="preserve"> (2 занятия)</w:t>
            </w:r>
          </w:p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shd w:val="clear" w:color="auto" w:fill="FFFFFF"/>
              <w:spacing w:line="294" w:lineRule="atLeast"/>
              <w:jc w:val="center"/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</w:pPr>
            <w:r w:rsidRPr="00544F12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ноябрь</w:t>
            </w:r>
          </w:p>
        </w:tc>
      </w:tr>
      <w:tr w:rsidR="0066434B" w:rsidRPr="00544F12" w:rsidTr="0066434B">
        <w:trPr>
          <w:trHeight w:val="49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bCs/>
                <w:color w:val="000000"/>
                <w:lang w:eastAsia="ru-RU"/>
              </w:rPr>
              <w:t>Горка</w:t>
            </w:r>
            <w:proofErr w:type="spellEnd"/>
            <w:r w:rsidRPr="00544F12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color w:val="000000"/>
                <w:lang w:eastAsia="ru-RU"/>
              </w:rPr>
              <w:t>для</w:t>
            </w:r>
            <w:proofErr w:type="spellEnd"/>
            <w:r w:rsidRPr="00544F12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color w:val="000000"/>
                <w:lang w:eastAsia="ru-RU"/>
              </w:rPr>
              <w:t>ребят</w:t>
            </w:r>
            <w:proofErr w:type="spellEnd"/>
          </w:p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shd w:val="clear" w:color="auto" w:fill="FFFFFF"/>
              <w:spacing w:line="294" w:lineRule="atLeast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544F12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ноябрь</w:t>
            </w:r>
          </w:p>
        </w:tc>
      </w:tr>
      <w:tr w:rsidR="0066434B" w:rsidRPr="00544F12" w:rsidTr="0066434B">
        <w:trPr>
          <w:trHeight w:val="2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Дом на дереве    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декабрь</w:t>
            </w:r>
          </w:p>
        </w:tc>
      </w:tr>
      <w:tr w:rsidR="0066434B" w:rsidRPr="00544F12" w:rsidTr="0066434B">
        <w:trPr>
          <w:trHeight w:val="22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Автомобиль       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декабрь</w:t>
            </w:r>
          </w:p>
        </w:tc>
      </w:tr>
      <w:tr w:rsidR="0066434B" w:rsidRPr="00544F12" w:rsidTr="0066434B">
        <w:trPr>
          <w:trHeight w:val="5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Человечек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январь</w:t>
            </w:r>
          </w:p>
        </w:tc>
      </w:tr>
      <w:tr w:rsidR="0066434B" w:rsidRPr="00544F12" w:rsidTr="0066434B">
        <w:trPr>
          <w:trHeight w:val="2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Полицейская машина, мобильный центр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февраль</w:t>
            </w:r>
          </w:p>
        </w:tc>
      </w:tr>
      <w:tr w:rsidR="0066434B" w:rsidRPr="00544F12" w:rsidTr="0066434B">
        <w:trPr>
          <w:trHeight w:val="31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hd w:val="clear" w:color="auto" w:fill="FFFFFF"/>
              <w:suppressAutoHyphens w:val="0"/>
              <w:autoSpaceDN/>
              <w:spacing w:line="336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Грузовой автомобиль.</w:t>
            </w:r>
          </w:p>
          <w:p w:rsidR="0066434B" w:rsidRPr="00544F12" w:rsidRDefault="0066434B" w:rsidP="00C00E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hd w:val="clear" w:color="auto" w:fill="FFFFFF"/>
              <w:suppressAutoHyphens w:val="0"/>
              <w:autoSpaceDN/>
              <w:spacing w:line="336" w:lineRule="atLeast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февраль</w:t>
            </w:r>
          </w:p>
        </w:tc>
      </w:tr>
      <w:tr w:rsidR="0066434B" w:rsidRPr="00544F12" w:rsidTr="0066434B">
        <w:trPr>
          <w:trHeight w:val="59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hd w:val="clear" w:color="auto" w:fill="FFFFFF"/>
              <w:suppressAutoHyphens w:val="0"/>
              <w:autoSpaceDN/>
              <w:spacing w:line="360" w:lineRule="atLeas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«Подарок </w:t>
            </w:r>
            <w:proofErr w:type="spellStart"/>
            <w:r w:rsidRPr="00544F1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Карлсону</w:t>
            </w:r>
            <w:proofErr w:type="spellEnd"/>
            <w:r w:rsidRPr="00544F1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от ребят».</w:t>
            </w:r>
          </w:p>
          <w:p w:rsidR="0066434B" w:rsidRPr="00544F12" w:rsidRDefault="0066434B" w:rsidP="00C00E30">
            <w:pPr>
              <w:widowControl/>
              <w:shd w:val="clear" w:color="auto" w:fill="FFFFFF"/>
              <w:suppressAutoHyphens w:val="0"/>
              <w:autoSpaceDN/>
              <w:spacing w:line="336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hd w:val="clear" w:color="auto" w:fill="FFFFFF"/>
              <w:suppressAutoHyphens w:val="0"/>
              <w:autoSpaceDN/>
              <w:spacing w:line="360" w:lineRule="atLeast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Март</w:t>
            </w:r>
          </w:p>
        </w:tc>
      </w:tr>
      <w:tr w:rsidR="0066434B" w:rsidRPr="00544F12" w:rsidTr="0066434B">
        <w:trPr>
          <w:trHeight w:val="59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34B" w:rsidRPr="00544F12" w:rsidRDefault="0066434B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Строительство по замыслу детей</w:t>
            </w:r>
          </w:p>
          <w:p w:rsidR="0066434B" w:rsidRPr="00544F12" w:rsidRDefault="0066434B" w:rsidP="00C00E30">
            <w:pPr>
              <w:widowControl/>
              <w:shd w:val="clear" w:color="auto" w:fill="FFFFFF"/>
              <w:suppressAutoHyphens w:val="0"/>
              <w:autoSpaceDN/>
              <w:spacing w:line="360" w:lineRule="atLeas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март</w:t>
            </w:r>
          </w:p>
        </w:tc>
      </w:tr>
      <w:tr w:rsidR="0066434B" w:rsidRPr="00544F12" w:rsidTr="0066434B">
        <w:trPr>
          <w:trHeight w:val="35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jc w:val="both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Строительство по замыслу детей</w:t>
            </w:r>
          </w:p>
          <w:p w:rsidR="0066434B" w:rsidRPr="00544F12" w:rsidRDefault="0066434B" w:rsidP="00D0726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апрель</w:t>
            </w:r>
          </w:p>
        </w:tc>
      </w:tr>
      <w:tr w:rsidR="0066434B" w:rsidRPr="00544F12" w:rsidTr="0066434B">
        <w:trPr>
          <w:trHeight w:val="72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4B" w:rsidRPr="00544F12" w:rsidRDefault="0066434B" w:rsidP="00C00E3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Итоговое мероприятие</w:t>
            </w:r>
          </w:p>
          <w:p w:rsidR="0066434B" w:rsidRPr="00544F12" w:rsidRDefault="0066434B" w:rsidP="00C00E3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Конкурс юных рационализаторов и изобретателей «От замысла – к воплощению»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34B" w:rsidRPr="00544F12" w:rsidRDefault="0066434B" w:rsidP="006643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май</w:t>
            </w:r>
          </w:p>
        </w:tc>
      </w:tr>
    </w:tbl>
    <w:p w:rsidR="003E26E0" w:rsidRPr="00544F12" w:rsidRDefault="003E26E0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6551A" w:rsidRPr="00544F12" w:rsidRDefault="00A6551A" w:rsidP="002D6975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E26E0" w:rsidRPr="00544F12" w:rsidRDefault="00A6551A" w:rsidP="002D697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color w:val="000000"/>
          <w:kern w:val="0"/>
          <w:lang w:val="ru-RU" w:eastAsia="ru-RU" w:bidi="ar-SA"/>
        </w:rPr>
        <w:t>2.2</w:t>
      </w: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 w:rsidR="002D6975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Способы определения эффективности занятий</w:t>
      </w:r>
      <w:r w:rsidR="002D6975" w:rsidRPr="00544F12">
        <w:rPr>
          <w:rFonts w:eastAsia="Times New Roman" w:cs="Times New Roman"/>
          <w:color w:val="000000"/>
          <w:kern w:val="0"/>
          <w:lang w:val="ru-RU" w:eastAsia="ru-RU" w:bidi="ar-SA"/>
        </w:rPr>
        <w:t> 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</w:t>
      </w:r>
    </w:p>
    <w:p w:rsidR="002D6975" w:rsidRPr="00544F12" w:rsidRDefault="002D6975" w:rsidP="00A6551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Диагностика уровня знаний и умений по LEGO-конструированию</w:t>
      </w:r>
      <w:r w:rsidR="00D07266"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у детей 4</w:t>
      </w: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-6 лет.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5017"/>
        <w:gridCol w:w="8167"/>
      </w:tblGrid>
      <w:tr w:rsidR="002D6975" w:rsidRPr="00544F12" w:rsidTr="003E26E0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Уровень развития ребенка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Умение правильно конструировать поделку по образцу, схеме        </w:t>
            </w:r>
            <w:r w:rsidR="003E26E0"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            </w:t>
            </w:r>
          </w:p>
        </w:tc>
        <w:tc>
          <w:tcPr>
            <w:tcW w:w="8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Умение правильно</w:t>
            </w:r>
          </w:p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конструировать поделку по замыслу        </w:t>
            </w:r>
          </w:p>
        </w:tc>
      </w:tr>
      <w:tr w:rsidR="002D6975" w:rsidRPr="00544F12" w:rsidTr="003E26E0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Высокий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8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2D6975" w:rsidRPr="00544F12" w:rsidTr="003E26E0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Средний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Ребенок делает незначительные ошибки при работе по образцу, схеме, правильно выбирает </w:t>
            </w: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детали, но требуется помощь при определении их в пространственном расположении.</w:t>
            </w:r>
          </w:p>
        </w:tc>
        <w:tc>
          <w:tcPr>
            <w:tcW w:w="8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2D6975" w:rsidRPr="00544F12" w:rsidTr="003E26E0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D07266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Ниже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срееднего</w:t>
            </w:r>
            <w:proofErr w:type="spellEnd"/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Ребенок не умеет правильно «читать»  схему, ошибается в выборе деталей и их расположении относительно друг друга.</w:t>
            </w:r>
          </w:p>
        </w:tc>
        <w:tc>
          <w:tcPr>
            <w:tcW w:w="8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2D697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3E26E0" w:rsidRPr="00544F12" w:rsidRDefault="003E26E0" w:rsidP="00FF4976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E26E0" w:rsidRPr="00544F12" w:rsidRDefault="003E26E0" w:rsidP="00FF4976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D07266" w:rsidRPr="00544F12" w:rsidRDefault="00D07266" w:rsidP="00D07266">
      <w:pPr>
        <w:widowControl/>
        <w:shd w:val="clear" w:color="auto" w:fill="FFFFFF"/>
        <w:suppressAutoHyphens w:val="0"/>
        <w:autoSpaceDN/>
        <w:ind w:left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Содержание ОД в приложении №1.</w:t>
      </w:r>
    </w:p>
    <w:p w:rsidR="00D07266" w:rsidRPr="00544F12" w:rsidRDefault="00D07266" w:rsidP="00D07266">
      <w:pPr>
        <w:widowControl/>
        <w:shd w:val="clear" w:color="auto" w:fill="FFFFFF"/>
        <w:suppressAutoHyphens w:val="0"/>
        <w:autoSpaceDN/>
        <w:ind w:left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E26E0" w:rsidRPr="00544F12" w:rsidRDefault="003E26E0" w:rsidP="00FF4976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6551A" w:rsidRPr="00544F12" w:rsidRDefault="00A6551A" w:rsidP="00A6551A">
      <w:pPr>
        <w:pStyle w:val="a8"/>
        <w:spacing w:line="276" w:lineRule="auto"/>
        <w:rPr>
          <w:sz w:val="28"/>
          <w:szCs w:val="28"/>
        </w:rPr>
      </w:pPr>
      <w:r w:rsidRPr="00544F12">
        <w:rPr>
          <w:sz w:val="32"/>
          <w:szCs w:val="32"/>
          <w:lang w:val="en-US"/>
        </w:rPr>
        <w:t>III</w:t>
      </w:r>
      <w:r w:rsidRPr="00544F12">
        <w:rPr>
          <w:sz w:val="32"/>
          <w:szCs w:val="32"/>
        </w:rPr>
        <w:t>.Организационный раздел</w:t>
      </w:r>
    </w:p>
    <w:p w:rsidR="00A6551A" w:rsidRPr="00544F12" w:rsidRDefault="00A6551A" w:rsidP="00A6551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D07266" w:rsidRPr="00544F12" w:rsidRDefault="00D07266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Программа рассчитана на 1 год обучения с детьми 4-6 лет. Работа по LEGO-конструированию проводится в рамках дополнительного образования.</w:t>
      </w:r>
    </w:p>
    <w:p w:rsidR="00D07266" w:rsidRPr="00544F12" w:rsidRDefault="00D07266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Тематика дополнительного образования по LEGO-конструированию рассчитана на период с сентября по май.</w:t>
      </w:r>
    </w:p>
    <w:p w:rsidR="00D07266" w:rsidRPr="00544F12" w:rsidRDefault="00D07266" w:rsidP="00D0726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Периодичность занятий: 1 раз в 2 недели, 15 занятий в год во вторую половину дня.</w:t>
      </w:r>
      <w:proofErr w:type="gram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.</w:t>
      </w:r>
      <w:proofErr w:type="gram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Время ОД не более 25 мин.</w:t>
      </w:r>
    </w:p>
    <w:p w:rsidR="00D07266" w:rsidRPr="00544F12" w:rsidRDefault="00D07266" w:rsidP="00A6551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D07266" w:rsidRPr="00544F12" w:rsidRDefault="00D07266" w:rsidP="00A6551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6551A" w:rsidRPr="00544F12" w:rsidRDefault="00A6551A" w:rsidP="00A6551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A6551A" w:rsidRPr="00544F12" w:rsidRDefault="00A6551A" w:rsidP="00A6551A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3.1.Список литературы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Комарова Л.Г. Строим из LEGO «ЛИНКА-ПРЕСС» – Москва, 2001.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Лусс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Лиштван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З.В. Конструирование – Москва: «Просвещение», 1981.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Парамонова Л.А. Детское творческое конструирование – Москва: Издательский дом «Карапуз», 1999.</w:t>
      </w:r>
    </w:p>
    <w:p w:rsidR="00A6551A" w:rsidRPr="00544F12" w:rsidRDefault="00A6551A" w:rsidP="00A6551A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Фешина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Е.В. «</w:t>
      </w: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Лего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конструирование в детском саду» Пособие для педагогов. – М.: изд. Сфера, 2011.</w:t>
      </w:r>
    </w:p>
    <w:p w:rsidR="003E26E0" w:rsidRPr="00544F12" w:rsidRDefault="00A6551A" w:rsidP="00A6551A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>Ишмакова</w:t>
      </w:r>
      <w:proofErr w:type="spellEnd"/>
      <w:r w:rsidRPr="00544F1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Изд.-полиграф центр «Маска», 2013</w:t>
      </w:r>
    </w:p>
    <w:p w:rsidR="003E26E0" w:rsidRDefault="003E26E0" w:rsidP="00FF4976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96BC3" w:rsidRDefault="00F96BC3" w:rsidP="00544F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D6975" w:rsidRPr="00692C88" w:rsidRDefault="002D6975" w:rsidP="00FF4976">
      <w:pPr>
        <w:widowControl/>
        <w:shd w:val="clear" w:color="auto" w:fill="FFFFFF"/>
        <w:suppressAutoHyphens w:val="0"/>
        <w:autoSpaceDN/>
        <w:ind w:left="360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692C88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Приложение</w:t>
      </w:r>
      <w:r w:rsidR="00F96BC3">
        <w:rPr>
          <w:rFonts w:eastAsia="Times New Roman" w:cs="Times New Roman"/>
          <w:color w:val="000000"/>
          <w:kern w:val="0"/>
          <w:lang w:val="ru-RU" w:eastAsia="ru-RU" w:bidi="ar-SA"/>
        </w:rPr>
        <w:t xml:space="preserve"> №1</w:t>
      </w:r>
    </w:p>
    <w:p w:rsidR="002D6975" w:rsidRPr="00692C88" w:rsidRDefault="002D6975" w:rsidP="002D6975">
      <w:pPr>
        <w:widowControl/>
        <w:shd w:val="clear" w:color="auto" w:fill="FFFFFF"/>
        <w:suppressAutoHyphens w:val="0"/>
        <w:autoSpaceDN/>
        <w:ind w:left="36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692C8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Календарно - тематическое планирование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2151"/>
        <w:gridCol w:w="2693"/>
        <w:gridCol w:w="2077"/>
        <w:gridCol w:w="6254"/>
      </w:tblGrid>
      <w:tr w:rsidR="002D6975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№        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      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Тема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Задачи       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Материал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D07266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Этапы </w:t>
            </w:r>
            <w:r w:rsidR="002D6975"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образовательной  деятельности</w:t>
            </w:r>
          </w:p>
        </w:tc>
      </w:tr>
      <w:tr w:rsidR="002D6975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1        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Ознакомительное занятие «LEGO- конструктор», знакомство с деталями, способом крепления, строительство по замыслу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Знакомство с названиями деталей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учить различать и называть их.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 заранее обдумывать содержание будущей постройки, называть её тему, давать   общее описание.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  творческую инициативу и самостоятельность.       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Музыкальный   центр;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наборы   деталей конструктора;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мелкие   игрушки.        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1.Орг. момент.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Дети первый раз приходят в гости к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роботу-Легоше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Педагог от лица робота рассказывает детям о замечательном конструкторе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 Просмотр презентации, тема: «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Леголенд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Физкультминутка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  Чтение стихотворения:  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Любим мы конструктор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Удивительный такой,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Обучает человека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Развивающей игрой!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- кубики  цветные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Их скорей соедини: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И запляшут человечки,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И заползают жуки.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 Техника безопасности в работе с конструктором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 Придумать совместно с детьми названия деталей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7. Пальчиковая игра.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8. Предложить детям скрепить детали между собой способами, которые знакомы детям, показать новые способы крепления.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9. Вспомните, какие постройки из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вы уже выполняли.   Выберите игрушку, для которой вы бы хотели что-нибудь построить и приступайте   к выполнению задания. (Дети под музыку конструируют).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10.   Итог. По окончании работ дети рассказывают, как строили, какие строительные   детали использовали, обыгрывают свои постройки.</w:t>
            </w:r>
          </w:p>
        </w:tc>
      </w:tr>
      <w:tr w:rsidR="002D6975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Моделирование заборов, оград.  Тема: «Постройка ограды 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Игра «Волшебный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мешочек»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Продолжать   знакомить детей с конструктором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Показать   новые способы соединения деталей.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Учить   строить забор.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  мелкую моторику рук и навыки конструирования.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 доводить дело до конца.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Наборы   деталей конструктора;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иллюстрации   с изображением ограды, забора;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игрушки-животные;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образцы заборов, оград.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1.Орг. момент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Дети приглашаются к демонстрационному   столу, на котором лежит «Волшебный   мешочек». В мешочке находятся   разные детали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    Детям необходимо на ощупь определить знакомые детали конструктора. Повторение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названий   деталей.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2. Детям предлагается проблемная ситуация.  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Ребята, послушайте, что случилась сегодня. Пока бабушка Федора доила свою любимую коровушку, со двора убежал  маленький телёнок. Бабушка полдня искала его, а оказывается, телёнок гулял у дороги. А ведь это очень опасно. Он мог попасть под машину. Как можно помочь Федоре?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Нужно   построить забор, изгородь.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Физкультминутка.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 Беседа с рассматриванием иллюстраций   разных заборов.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Пальчиковая гимнастика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4.Практическая часть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Ребята,   давайте построим  забор, и тогда ни теленок, ни козленок, ни поросенок, которые живут у бабушки Федоры не уйдут со двора.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   сейчас предлагаю взять одного из любимых животных бабушки Федоры и построить для них забор. Для этого разделитесь на пары.  Пара – это сколько?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Правильно, пара – это по 2 ребенка, договориться и построить свои заборы. (Дети договариваются и парами расходятся к   набору конструктора. Строят заборы.)    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   Итог. Обратить внимание, каким способом соединены детали. На высоту забора, для каждого животного она должна быть разной.   На детали, из которых построены (перекрытие ограждение).</w:t>
            </w:r>
          </w:p>
          <w:p w:rsidR="002D6975" w:rsidRPr="00544F12" w:rsidRDefault="002D6975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 В   конце можно предложить перейти к  сюжетно-ролевой игре.</w:t>
            </w:r>
          </w:p>
        </w:tc>
      </w:tr>
      <w:tr w:rsidR="00CB6EA7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A7" w:rsidRPr="00544F12" w:rsidRDefault="00D211AF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Дети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 стро</w:t>
            </w:r>
            <w:r w:rsidR="0042760D"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ить мальчика и девочку из </w:t>
            </w:r>
            <w:proofErr w:type="spellStart"/>
            <w:r w:rsidR="0042760D"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="0042760D"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конструктора 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  творчество, фантазию, навыки конструирования.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 рассказывать о постройке.       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Музыкальный   центр;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наборы   деталей конструктора;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схемы,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образец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1.Орг. момент Загадывание загадки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Радость   делит он со мной,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 За меня всегда горой.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 Коль беда случится вдруг,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 Мне поможет верный... (друг)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  Ребята, сегодня мы с вами будем строить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– друзей, мальчика и девочку по схеме.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 Беседа и рассматривание схемы.   Возьмите схемы и посмотрите, где нарисован мальчик, а где девочка. (ответы  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детей)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  Как вы догадались, что слева мальчик, а справа девочка? (по одежде)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  Физкультминутка.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4.Практическая часть. Предлагаю разбиться на пары. У вас одна   схема на двоих. Договоритесь, кто из вас будет строить мальчика, а кто   девочку. (В ходе работы педагог оказывает практическую помощь, подсказывает).   (Конструирование по схеме)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5.Пальчиковая игра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6.Итог. Чтение стихотворения «Мальчики и девочки» С. Я. Маршака</w:t>
            </w:r>
          </w:p>
          <w:p w:rsidR="00CB6EA7" w:rsidRPr="00544F12" w:rsidRDefault="00CB6EA7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Молодцы,   у вас получились замечательные девочки и мальчики. Оценивается каждая   совместная поделка. Дети дают имена своим  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Лего-друзьям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анализировать, устанавливать последовательность и на основе этого создавать объект.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  творческое воображение, мелкую моторику рук.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Дать понятие – симметрия.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Музыкальный   центр;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наборы   деталей конструктора;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снежинка   (оригами, подвешенная к потолку);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игрушки-зайчики;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иллюстрации   разных домов.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1.Орг. момент. Ребята, посмотрите, какая   Снежинка залетела к нам в группу сегодня утром! Снежинка-пушинка не простая,   а волшебная… Она принесла с собой письмо, а от кого мы сейчас узнаем,   отгадав загадку. Готовы…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Анна прислала нам письмо, его опять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обмануласестра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 выгнала из домика.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Проблемная ситуация. Ребята, что делать как помочь? Предложения детей.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 вы сможете построить для Анны домик?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   Рассматривание иллюстраций домов, изб.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  Физкультминутка.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4.Практическая часть. А сейчас   предлагаю разбиться на пары, договориться и построить дом для Анны. Дети договариваются и парами расходятся к   набору конструктора. Строят дом. (Конструирование по инструкции)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Посмотрите   внимательно, в какой последовательности нужно построить дом. Сначала   фундамент, потом стены, окна, двери, крышу. Попробуйте построить   самостоятельно. Практическая помощь   (при необходимости).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5.Пальчиковая игра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   Итог. По окончании работы дети рассказывают   о своей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постройке.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  Что вы можете рассказать о своем домике?   - Как строили?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  Какие строительные детали использовали?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После   занятия дети обыгрывают свою постройку, заселяют зайчиков в дома.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>Конструирование</w:t>
            </w:r>
            <w:proofErr w:type="spellEnd"/>
            <w:r w:rsidRPr="00544F12"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>по</w:t>
            </w:r>
            <w:proofErr w:type="spellEnd"/>
            <w:r w:rsidRPr="00544F12"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>замыслу</w:t>
            </w:r>
            <w:proofErr w:type="spellEnd"/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З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акреплять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полученные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навыки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учить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заранее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обдумывать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содержание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будущей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постройки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называть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тему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давать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общее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описание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развивать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творческую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инициативу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самостоятельность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Н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аборы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деталей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конструктора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приглашаются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демонстрационному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столу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котором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выставлены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строительные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мелкие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игрушки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Педагог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просит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назвать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вспомнить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постройки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них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уже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выполнялись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обыгрывались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помощью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игрушек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стоящих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столе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Затем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предлагает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хотят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Перед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выполнением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задания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педагог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спрашивает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они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будут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окончании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рассказывают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строительные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использовали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обыгрывают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свои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постройки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Горка</w:t>
            </w:r>
            <w:proofErr w:type="spellEnd"/>
            <w:r w:rsidRPr="00544F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для</w:t>
            </w:r>
            <w:proofErr w:type="spellEnd"/>
            <w:r w:rsidRPr="00544F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ребят</w:t>
            </w:r>
            <w:proofErr w:type="spellEnd"/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З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накомить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детской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площадкой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развивать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память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наблюдательность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Л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его-конструктор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образец</w:t>
            </w:r>
            <w:proofErr w:type="spellEnd"/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Ребята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ходили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детскую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площадку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Какие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постройки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есть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?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Песочница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качели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горка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Педагог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Сегодня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вами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будем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достраивать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нашу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детскую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площадку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построили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прошлом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занятии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?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Лесенки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песочницу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Педагог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Сегодня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будем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горку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Посмотрите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образец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каких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деталей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сделана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горка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Какого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цвета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?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отвечают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Посмотрите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надо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строить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r w:rsidRPr="00544F12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544F12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Объясняет</w:t>
            </w:r>
            <w:proofErr w:type="spellEnd"/>
            <w:r w:rsidRPr="00544F12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.)</w:t>
            </w:r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Теперь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попробуйте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построить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окончании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работы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выставляются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столе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и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оценивают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у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кого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сделано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правильно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чья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постройка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получилась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лучше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Ребята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теперь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можно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поиграть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Возьмите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человечков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пусть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они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покатаются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ваших</w:t>
            </w:r>
            <w:proofErr w:type="spellEnd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горках</w:t>
            </w:r>
            <w:proofErr w:type="spellEnd"/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  <w:t>7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Дом на дереве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Дать представление об архитектуре.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Закреплять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представления о назначении и строении беседок,   об их частях (крыша, колонны).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строить беседку.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      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Игрушка   -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Лесовичок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иллюстрации   с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изображением различных беседок;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наборы   конструктора по типу ЛЕГО на каждого ребенка;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образец   и схема беседки – карточки на каждого ребёнка;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игрушки   для обыгрывания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1.Орг. момент. Дети стоят в кругу и приветствуют друг   друга «Собрались все дети в круг, я   твой друг и ты мой друг. Крепко за руки возьмемся, и друг другу улыбнемся».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Появление  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Лесовичка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 конвертом.  (конверт   падает и рассыпается разрезная картинка). Дети складывают разрезную   картинку на столе и видят изображение беседки.   А   как вы думаете, для чего он нам принес эту картинку? Ответы детей.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 Давайте спросим у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Лесовичка</w:t>
            </w:r>
            <w:proofErr w:type="spellEnd"/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.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Он мечтает о   своей беседке, у себя в лесу и   обращается к нам за помощью. Как мы можем ему помочь? Ответы детей. Правильно   мы поможем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Лесовичку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построить беседку.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2.   Беседа с рассматриванием иллюстраций беседки. (Какие бывают беседки, для чего они служат, из каких частей   состоят).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  Физкультминутка.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4.Практическая часть. Ребята посмотрите   на беседку из конструктора. Назовите её   основные части (ответы детей) С чего начать постройку? Какие детали нам понадобятся? А теперь можете   приступать к выполнению работы. Самостоятельная работа детей по схеме. (В ходе работы педагог оказывает   практическую помощь, подсказывает)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5.Пальчиковая игра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   Итог. По окончанию занятия дети   рассказывают о своих постройках. Вы, ребята, молодцы, не испугались   трудностей, справились. Какие красивые получились у вас беседки! А вот и наши   друзья пришли (показ игрушек). Под музыку происходит обыгрывание построек.  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Лесовичок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благодарит детей!            </w:t>
            </w:r>
          </w:p>
        </w:tc>
      </w:tr>
      <w:tr w:rsidR="0021404C" w:rsidRPr="00692C88" w:rsidTr="00B333AD">
        <w:trPr>
          <w:trHeight w:val="693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  <w:lastRenderedPageBreak/>
              <w:t>8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Автомобиль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Учить   конструировать модель автомобиля  из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– конструктора, используя схему.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Учить   правильно, соединять детали, совершенствовать конструктивные навыки детей.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Активизировать речевое развитие, обогащать и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расширять словарный запас детей.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наборы  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 каждого ребенка;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схема   машины – карточки на каждого ребёнка;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игрушки   для обыгрывания –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 малыша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 Орг. момент. Ребята, сегодня к нам в гости прилетели любимые герои из мультфильма, отгадайте кто?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Все девчонки и мальчишки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Полюбить его успели.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Он - герой веселой книжки,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 спиной его - пропеллер.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Над Стокгольмом он взлетает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Высоко, но не до Марса.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 малыш его узнает.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Кто же это? Хитрый ...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Ответ: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</w:t>
            </w:r>
            <w:proofErr w:type="spellEnd"/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2. Проблемная ситуация.  Ребята,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 Малыш вылетели на прогулку, и пролетали мимо нашего детского сада, как вдруг моторчик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стал барахлить и теперь они не могут добраться домой.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Ребята, что делать, как можно помочь нашим друзьям? (высказывания детей)  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(дети предлагают его развеселить, угостить вареньем, погладить по – дружески, подарить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Карлсону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машину  и т. д.)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3.   Рассматривание схемы автомобиля. Посмотрите на схему и скажите, какие   детали нам нужны, чтобы его собрать.  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Дид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 игра «Отгадай» (закрепление названий деталей.)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   Физкультминутка.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5.Практическая часть. А теперь можете   приступать к выполнению работы.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 малыш  с нетерпением ждут, когда вы им построите автомобиль, чтобы они дальше могли путешествовать. Самостоятельная работа   детей по схеме. (Индивидуальная помощь   педагога советом, показом на своих деталях, соотнесением с карточкой.)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5.Пальчиковая   игра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6.   Итог.  Какие замечательные у вас получились машины, теперь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вместе с Малышом могут отправляться домой, а когда им захочется отправиться вновь в путешествие, то у них есть вот такие замечательные машины.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Что вам больше всего понравилось делать?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Что нового вы сегодня узнали? 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Чем вы могли бы поделиться или о чем рассказать своим друзьям? 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C00E30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  <w:lastRenderedPageBreak/>
              <w:t>9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Человечек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Познакомить с игрушкой робот.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Учить строить робота из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– конструктора.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творческую   активность, мелкую моторику рук.       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Игрушка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;</w:t>
            </w:r>
            <w:proofErr w:type="gramEnd"/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наборы  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 подгруппу детей;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схема роботов на   каждого ребёнка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1.Орг. момент.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Человечек в день рожденья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Принимает поздравленья.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 Проблемная ситуация. У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Человечека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сегодня день рождение, а он грустный, как вы думаете почему? Предположения детей.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Да у Человечка нет друзей, поэтому на день рождения к нему никто не придет.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3.   Рассматривание. Проанализировать   строение Человечков. Перед вами чертежи, изображающие Человечков. Сколько   их?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Посмотрите, каких мы сможем построить, а каких нет. И   почему? Найдите Человечков собранных из   одинакового количества деталей. Найдите 2-х одинаковых Человечков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   Физкультминутка.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4.Практическая часть. Конструирование Человечков. Самостоятельная работа детей по схеме. (Индивидуальная помощь педагога советом)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5.Пальчиковая игра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6.Построили? Молодцы! Посмотрите сколько друзей на дне рождения. А в такой день принято дарить подарки и пожелания, давайте пожелаем нашему Человечку в день рождения… Дети высказывают пожелания.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C00E30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Полицейская машина, мобильный центр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Закрепить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у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умение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строить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строительного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материала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простейшие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модели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транспорта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знание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конструктора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величины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Закрепить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представление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геометрических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фигурах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Закрепить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знание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основных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цветов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спектра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Продолжать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развивать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глазомер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конструктора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ЛЕГО,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макет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Полицейского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участка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»:, 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кубики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конусы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цилиндры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пластины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разных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размеров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разных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цветов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иллюстрации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загадки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игрушечный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руль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для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подвижной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игры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1.Орг. момент</w:t>
            </w: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посмотрите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здесь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красивый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необыкновенный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Попробую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открыть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открывается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Интересно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же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там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лежит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знаете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ведь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этот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простой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волшебный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Послушайте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он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что-то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хочет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сказать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подносит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уху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прислушивается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).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сказал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мне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если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отгадаем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вами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загадку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узнаем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находится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Послушайте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её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спине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моей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мигалка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: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Сразу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видно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я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спешу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дворах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подъездах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парках</w:t>
            </w:r>
            <w:proofErr w:type="spellEnd"/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Я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навожу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: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решетку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посажу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b/>
                <w:lang w:eastAsia="ru-RU"/>
              </w:rPr>
            </w:pPr>
            <w:r w:rsidRPr="00544F1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( </w:t>
            </w:r>
            <w:proofErr w:type="spellStart"/>
            <w:r w:rsidRPr="00544F1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полицейская</w:t>
            </w:r>
            <w:proofErr w:type="spellEnd"/>
            <w:r w:rsidRPr="00544F1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машина</w:t>
            </w:r>
            <w:proofErr w:type="spellEnd"/>
            <w:r w:rsidRPr="00544F1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)</w:t>
            </w:r>
          </w:p>
          <w:p w:rsidR="0021404C" w:rsidRPr="00544F12" w:rsidRDefault="0013270F" w:rsidP="00544F12">
            <w:pPr>
              <w:shd w:val="clear" w:color="auto" w:fill="FFFFFF"/>
              <w:spacing w:line="240" w:lineRule="atLeast"/>
              <w:rPr>
                <w:rFonts w:cs="Times New Roman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олодцы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дети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Ой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посмотрите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а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сундучок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открывается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! В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нем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находятся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="0021404C"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Воспитатель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зачитывает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дети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узнают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нем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говорится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полицейского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участка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необходим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новый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транспорт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. И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просят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нашей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помощи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, а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ещё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тут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картинки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игра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Давайте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рассмотрим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Воспитатель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достает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иллюстрацию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1404C" w:rsidRPr="00544F12">
              <w:rPr>
                <w:rFonts w:cs="Times New Roman"/>
                <w:sz w:val="22"/>
                <w:szCs w:val="22"/>
              </w:rPr>
              <w:t>машины</w:t>
            </w:r>
            <w:proofErr w:type="spellEnd"/>
            <w:r w:rsidR="0021404C" w:rsidRPr="00544F12">
              <w:rPr>
                <w:rFonts w:cs="Times New Roman"/>
                <w:sz w:val="22"/>
                <w:szCs w:val="22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cs="Times New Roman"/>
              </w:rPr>
            </w:pPr>
            <w:proofErr w:type="spellStart"/>
            <w:r w:rsidRPr="00544F12">
              <w:rPr>
                <w:rFonts w:cs="Times New Roman"/>
                <w:b/>
                <w:sz w:val="22"/>
                <w:szCs w:val="22"/>
              </w:rPr>
              <w:t>Дидактическая</w:t>
            </w:r>
            <w:proofErr w:type="spellEnd"/>
            <w:r w:rsidRPr="00544F12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544F12">
              <w:rPr>
                <w:rFonts w:cs="Times New Roman"/>
                <w:b/>
                <w:sz w:val="22"/>
                <w:szCs w:val="22"/>
              </w:rPr>
              <w:t>игра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>: «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Будь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внимателен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 xml:space="preserve">» - 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правил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дорожного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rFonts w:cs="Times New Roman"/>
                <w:sz w:val="22"/>
                <w:szCs w:val="22"/>
              </w:rPr>
              <w:t>движения</w:t>
            </w:r>
            <w:proofErr w:type="spellEnd"/>
            <w:r w:rsidRPr="00544F12">
              <w:rPr>
                <w:rFonts w:cs="Times New Roman"/>
                <w:sz w:val="22"/>
                <w:szCs w:val="22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Ребята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скажите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каких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частей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состоит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Кабина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колеса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руль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который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водит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Шофер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водитель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выглядит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полицейская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  <w:r w:rsidRPr="00544F12">
              <w:rPr>
                <w:sz w:val="22"/>
                <w:szCs w:val="22"/>
              </w:rPr>
              <w:t xml:space="preserve">И </w:t>
            </w:r>
            <w:proofErr w:type="spellStart"/>
            <w:r w:rsidRPr="00544F12">
              <w:rPr>
                <w:sz w:val="22"/>
                <w:szCs w:val="22"/>
              </w:rPr>
              <w:t>рассматривают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иллюстрации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полицейской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машины</w:t>
            </w:r>
            <w:proofErr w:type="spellEnd"/>
            <w:r w:rsidRPr="00544F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b/>
                <w:sz w:val="22"/>
                <w:szCs w:val="22"/>
              </w:rPr>
              <w:t>Физ</w:t>
            </w:r>
            <w:proofErr w:type="spellEnd"/>
            <w:r w:rsidRPr="00544F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544F12">
              <w:rPr>
                <w:b/>
                <w:sz w:val="22"/>
                <w:szCs w:val="22"/>
              </w:rPr>
              <w:t>Минутка</w:t>
            </w:r>
            <w:r w:rsidRPr="00544F12">
              <w:rPr>
                <w:sz w:val="22"/>
                <w:szCs w:val="22"/>
              </w:rPr>
              <w:t>«Мы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шоферы</w:t>
            </w:r>
            <w:proofErr w:type="spellEnd"/>
            <w:r w:rsidRPr="00544F12">
              <w:rPr>
                <w:sz w:val="22"/>
                <w:szCs w:val="22"/>
              </w:rPr>
              <w:t>» (</w:t>
            </w:r>
            <w:proofErr w:type="spellStart"/>
            <w:r w:rsidRPr="00544F12">
              <w:rPr>
                <w:sz w:val="22"/>
                <w:szCs w:val="22"/>
              </w:rPr>
              <w:t>развитие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общей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моторики</w:t>
            </w:r>
            <w:proofErr w:type="spellEnd"/>
            <w:r w:rsidRPr="00544F12">
              <w:rPr>
                <w:sz w:val="22"/>
                <w:szCs w:val="22"/>
              </w:rPr>
              <w:t xml:space="preserve">) – А </w:t>
            </w:r>
            <w:proofErr w:type="spellStart"/>
            <w:r w:rsidRPr="00544F12">
              <w:rPr>
                <w:sz w:val="22"/>
                <w:szCs w:val="22"/>
              </w:rPr>
              <w:t>сейчас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давайте</w:t>
            </w:r>
            <w:proofErr w:type="spellEnd"/>
            <w:r w:rsidRPr="00544F12">
              <w:rPr>
                <w:sz w:val="22"/>
                <w:szCs w:val="22"/>
              </w:rPr>
              <w:t xml:space="preserve"> с </w:t>
            </w:r>
            <w:proofErr w:type="spellStart"/>
            <w:r w:rsidRPr="00544F12">
              <w:rPr>
                <w:sz w:val="22"/>
                <w:szCs w:val="22"/>
              </w:rPr>
              <w:t>вами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попробуем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побыть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шоферами</w:t>
            </w:r>
            <w:proofErr w:type="spellEnd"/>
            <w:r w:rsidRPr="00544F12">
              <w:rPr>
                <w:sz w:val="22"/>
                <w:szCs w:val="22"/>
              </w:rPr>
              <w:t xml:space="preserve"> (</w:t>
            </w:r>
            <w:proofErr w:type="spellStart"/>
            <w:r w:rsidRPr="00544F12">
              <w:rPr>
                <w:sz w:val="22"/>
                <w:szCs w:val="22"/>
              </w:rPr>
              <w:t>дети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повторяют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слова</w:t>
            </w:r>
            <w:proofErr w:type="spellEnd"/>
            <w:r w:rsidRPr="00544F12">
              <w:rPr>
                <w:sz w:val="22"/>
                <w:szCs w:val="22"/>
              </w:rPr>
              <w:t xml:space="preserve"> и </w:t>
            </w:r>
            <w:proofErr w:type="spellStart"/>
            <w:r w:rsidRPr="00544F12">
              <w:rPr>
                <w:sz w:val="22"/>
                <w:szCs w:val="22"/>
              </w:rPr>
              <w:t>движения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за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воспитателем</w:t>
            </w:r>
            <w:proofErr w:type="spellEnd"/>
            <w:r w:rsidRPr="00544F12">
              <w:rPr>
                <w:sz w:val="22"/>
                <w:szCs w:val="22"/>
              </w:rPr>
              <w:t>) :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Едем</w:t>
            </w:r>
            <w:proofErr w:type="spellEnd"/>
            <w:r w:rsidRPr="00544F12">
              <w:rPr>
                <w:sz w:val="22"/>
                <w:szCs w:val="22"/>
              </w:rPr>
              <w:t xml:space="preserve">, </w:t>
            </w:r>
            <w:proofErr w:type="spellStart"/>
            <w:r w:rsidRPr="00544F12">
              <w:rPr>
                <w:sz w:val="22"/>
                <w:szCs w:val="22"/>
              </w:rPr>
              <w:t>едем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на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машине</w:t>
            </w:r>
            <w:proofErr w:type="spellEnd"/>
            <w:r w:rsidRPr="00544F12">
              <w:rPr>
                <w:sz w:val="22"/>
                <w:szCs w:val="22"/>
              </w:rPr>
              <w:t>,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Нажимаем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на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педаль</w:t>
            </w:r>
            <w:proofErr w:type="spellEnd"/>
            <w:r w:rsidRPr="00544F12">
              <w:rPr>
                <w:sz w:val="22"/>
                <w:szCs w:val="22"/>
              </w:rPr>
              <w:t>,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Газ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включаем</w:t>
            </w:r>
            <w:proofErr w:type="spellEnd"/>
            <w:r w:rsidRPr="00544F12">
              <w:rPr>
                <w:sz w:val="22"/>
                <w:szCs w:val="22"/>
              </w:rPr>
              <w:t xml:space="preserve">, </w:t>
            </w:r>
            <w:proofErr w:type="spellStart"/>
            <w:r w:rsidRPr="00544F12">
              <w:rPr>
                <w:sz w:val="22"/>
                <w:szCs w:val="22"/>
              </w:rPr>
              <w:t>выключаем</w:t>
            </w:r>
            <w:proofErr w:type="spellEnd"/>
            <w:r w:rsidRPr="00544F12">
              <w:rPr>
                <w:sz w:val="22"/>
                <w:szCs w:val="22"/>
              </w:rPr>
              <w:t>,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Смотрим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пристально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мы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вдаль</w:t>
            </w:r>
            <w:proofErr w:type="spellEnd"/>
            <w:r w:rsidRPr="00544F12">
              <w:rPr>
                <w:sz w:val="22"/>
                <w:szCs w:val="22"/>
              </w:rPr>
              <w:t>.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Дворники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счищают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капли</w:t>
            </w:r>
            <w:proofErr w:type="spellEnd"/>
            <w:r w:rsidRPr="00544F12">
              <w:rPr>
                <w:sz w:val="22"/>
                <w:szCs w:val="22"/>
              </w:rPr>
              <w:t>,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Влево</w:t>
            </w:r>
            <w:proofErr w:type="spellEnd"/>
            <w:r w:rsidRPr="00544F12">
              <w:rPr>
                <w:sz w:val="22"/>
                <w:szCs w:val="22"/>
              </w:rPr>
              <w:t xml:space="preserve"> - </w:t>
            </w:r>
            <w:proofErr w:type="spellStart"/>
            <w:r w:rsidRPr="00544F12">
              <w:rPr>
                <w:sz w:val="22"/>
                <w:szCs w:val="22"/>
              </w:rPr>
              <w:t>вправо</w:t>
            </w:r>
            <w:proofErr w:type="spellEnd"/>
            <w:r w:rsidRPr="00544F12">
              <w:rPr>
                <w:sz w:val="22"/>
                <w:szCs w:val="22"/>
              </w:rPr>
              <w:t xml:space="preserve"> – </w:t>
            </w:r>
            <w:proofErr w:type="spellStart"/>
            <w:r w:rsidRPr="00544F12">
              <w:rPr>
                <w:sz w:val="22"/>
                <w:szCs w:val="22"/>
              </w:rPr>
              <w:t>чистота</w:t>
            </w:r>
            <w:proofErr w:type="spellEnd"/>
            <w:r w:rsidRPr="00544F12">
              <w:rPr>
                <w:sz w:val="22"/>
                <w:szCs w:val="22"/>
              </w:rPr>
              <w:t>!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Волосы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ерошит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ветер</w:t>
            </w:r>
            <w:proofErr w:type="spellEnd"/>
            <w:r w:rsidRPr="00544F12">
              <w:rPr>
                <w:sz w:val="22"/>
                <w:szCs w:val="22"/>
              </w:rPr>
              <w:t>,</w:t>
            </w:r>
          </w:p>
          <w:p w:rsidR="0021404C" w:rsidRPr="00544F12" w:rsidRDefault="0021404C" w:rsidP="00544F12">
            <w:pPr>
              <w:pStyle w:val="a3"/>
              <w:spacing w:before="0" w:beforeAutospacing="0" w:after="0" w:afterAutospacing="0" w:line="240" w:lineRule="atLeast"/>
            </w:pPr>
            <w:proofErr w:type="spellStart"/>
            <w:r w:rsidRPr="00544F12">
              <w:rPr>
                <w:sz w:val="22"/>
                <w:szCs w:val="22"/>
              </w:rPr>
              <w:t>Мы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шоферы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хоть</w:t>
            </w:r>
            <w:proofErr w:type="spellEnd"/>
            <w:r w:rsidRPr="00544F12">
              <w:rPr>
                <w:sz w:val="22"/>
                <w:szCs w:val="22"/>
              </w:rPr>
              <w:t xml:space="preserve"> </w:t>
            </w:r>
            <w:proofErr w:type="spellStart"/>
            <w:r w:rsidRPr="00544F12">
              <w:rPr>
                <w:sz w:val="22"/>
                <w:szCs w:val="22"/>
              </w:rPr>
              <w:t>куда</w:t>
            </w:r>
            <w:proofErr w:type="spellEnd"/>
            <w:r w:rsidRPr="00544F12">
              <w:rPr>
                <w:sz w:val="22"/>
                <w:szCs w:val="22"/>
              </w:rPr>
              <w:t>!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Ребята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а в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нашем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сундучке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еще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что-то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есть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Посмотрите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это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мешочек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интересно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же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нем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находится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думаете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достает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мешочек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строительного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материала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Сейчас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я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буду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доставать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мешочка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называть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достает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это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цвета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Красный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еще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один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Давайте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сравним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длине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Скажите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желтый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длинный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короткий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Длинный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красный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кирпичик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Короткий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достает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кубик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это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эта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цвета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 (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Зеленый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).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Достается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второй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кубик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сравнивается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первым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кубиком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Какого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он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цвета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?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Какой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кубик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больше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?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Тоже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самое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проделывается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следующими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деталями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цилиндром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конусом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пластиной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молодцы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назвали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все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правильно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вместе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детьми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решают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помочь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полицейскому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участку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приступают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строительству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строят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конструктора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которые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были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мешочке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21404C" w:rsidRPr="00544F12" w:rsidRDefault="0021404C" w:rsidP="00544F12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ru-RU"/>
              </w:rPr>
            </w:pPr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конце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воспитатель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рассматривает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детьми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построенную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ими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машину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еще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раз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уточняет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части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машины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и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название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деталей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из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которых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они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сделаны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Занятие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заканчивается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подвижной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игрой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Веселые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автомобили</w:t>
            </w:r>
            <w:proofErr w:type="spellEnd"/>
            <w:r w:rsidRPr="00544F12">
              <w:rPr>
                <w:rFonts w:eastAsia="Times New Roman" w:cs="Times New Roman"/>
                <w:sz w:val="22"/>
                <w:szCs w:val="22"/>
                <w:lang w:eastAsia="ru-RU"/>
              </w:rPr>
              <w:t>».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C00E30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Грузовой автомобиль.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Расширять представления о строительных машинах и их значении в жизни человека;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Закреплять знания деталей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Способствовать развитию внимания, памяти, мышления, творческого воображения;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Упражнять в умении составлять рассказ по схеме.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воспитывать доброжелательность, навыки сотрудничества.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мультимедийная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установка, наборы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конструктора.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Ребята! Сегодня к нам в группу пришло письмо. Прочитаем?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«Дорогие ребята группы! Пишут вам Незнайка и его друзья. Мы хотим построить в нашем городе многоэтажные дома, но у нас нет строительных машин, которые перевозили бы много кирпичей, блоков, панелей. Помогите нам, пожалуйста, друзья!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Как вы думаете, сможем мы помочь Незнайке и его друзьям?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Да.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Как мы сможем им помочь?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Построить машины.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Какие машины?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Ггрузовик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Из чего мы их построим?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Из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А как называется место, где строят машины?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Машиностроительный завод.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 часть - основная.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Предлагаю побыть сегодня работниками машиностроительного завода. Вы будете конструировать машины из деталей. Как будет называться ваша профессия? (Конструктор). Я буду диспетчером, буду принимать готовые машины, которые вы построите. Согласны?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Да.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Давайте пройдем на наш завод.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Чтобы туда попасть, нужен пропуск.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Игра «Угадай на ощупь»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Вам нужно найти в мешочке на ощупь деталь конструктора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определить, что это за деталь и назвать ее. Кто правильно назовет деталь, тот проходит на завод.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Все правильно назвали детали, молодцы.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Дети присаживаются напротив экрана мультимедийной установки.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- Ребята, прежде чем конструировать, вспомним, какие есть строительные машины. Я буду загадывать загадки, а вы слушайте внимательно, если правильно отгадаете загадку, на экране появится ответ.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Это что за великан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Тащит груз тяжелый,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Помогает строить нам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 дома и школы. / Подъемный кран/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Не живой я, а шагаю,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Землю рыть я помогаю.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Вместо тысячи лопат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Я один работать рад. / Экскаватор/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Для цемента и бетона-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Для постройки дачи, дома-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Машина с бочкою мешалкой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Зовется… /Бетономешалкой/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 утра до вечера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Он старательно фырчит,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Кирпичи на стройку мчит.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Грузы развозить привык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Сильный, мощный … /Грузовик/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Молодцы! Все строительные машины отгадали.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Посмотрите на машины, чем они отличаются друг от друга?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У грузовика – кузов, у бетономешалки – барабан, у подъёмного крана – стрела, у экскаватора – ковш.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-А чем машины похожи? (Колеса, кабина, окна, фары)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Мы сегодня для Незнайки и его друзей какие машины будем строить 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( 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грузовик). Чтобы сделать работу быстрее, будем работать парами. Кто с кем будет строить?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Здесь у нас конструкторское бюро. В нем мы будем собирать из деталей машины.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- Берите детали, проходите к конвейеру. Договоритесь, что вы будете строить? Для чего будете строить? Из чего будете строить? (Схема на экране) Скажите, с чего вы начнете строить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грузовик? Что будете строить потом. Не забывайте, к работе надо отнестись серьезно, ведь на машинах работают люди, и любая ошибка может привести к аварии. Постройка должна быть прочная, с плотно приставленными деталями.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Когда ваши машины будут готовы, нужно будет рассказать о них по схеме, которую вы видите на экране. Что построили? Для чего нужна эта машина? Из каких деталей строили.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 Приступайте к работе.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 часть - заключительная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Дети рассказывают о построенных машинах по схеме.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 часть – итог занятия</w:t>
            </w:r>
          </w:p>
          <w:p w:rsidR="008A7F35" w:rsidRPr="00544F12" w:rsidRDefault="008A7F35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-Молодцы! Вы закончили работу. Машины получились прочные, красивые. Как вы думаете, почему быстро, красиво, прочно вы построили машины? (Потому что работали вместе)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.Д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умаю, что Незнайке и его друзьям машины понравятся и пригодятся для строительства домов. Давайте сфотографируемся с машинами и отправим фото в Солнечный город Незнайке и его друзьям. А они посмотрят и пришлют нам заказ.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C00E30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12</w:t>
            </w:r>
            <w:r w:rsidR="0021404C"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  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      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        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A" w:rsidRPr="00544F12" w:rsidRDefault="008157CA" w:rsidP="00544F12">
            <w:pPr>
              <w:widowControl/>
              <w:shd w:val="clear" w:color="auto" w:fill="FFFFFF"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«Подарок </w:t>
            </w:r>
            <w:proofErr w:type="spellStart"/>
            <w:r w:rsidRPr="00544F12"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Карлсону</w:t>
            </w:r>
            <w:proofErr w:type="spellEnd"/>
            <w:r w:rsidRPr="00544F12"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 от ребят».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8157CA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научить детей ставить задачи, выдвигать идеи, планировать ход решения, конструировать модель и механизмы, испытывать их в работе.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8157CA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конструктор LEGO схема поезда из набора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игрушки: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, Малыш;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презентация «Транспорт».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CA" w:rsidRPr="00544F12" w:rsidRDefault="008157CA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Ребята, сегодня к нам в гости прилетели любимые герои из мультфильма, отгадайте кто?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Все девчонки и мальчишки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олюбить его успели.</w:t>
            </w:r>
          </w:p>
          <w:p w:rsidR="0021404C" w:rsidRPr="00544F12" w:rsidRDefault="008157CA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Он - герой веселой книжки,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За спиной его - пропеллер.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Кто же это?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Ответ: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- Ребята,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и Малыш вылетели на прогулку, и пролетали мимо нашего детского сада, как вдруг моторчик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стал 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барахлить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, и теперь они не могут продолжить свое путешествие.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Ребята, а что нам помогает передвигаться по городу, путешествовать?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машины, маршрутки, такси, автобус, трамвай, поезда)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Правильно, ребята!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Как назвать одним словом всё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lastRenderedPageBreak/>
              <w:t>перечисленное вами? Что это?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это транспорт)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Ребята, а кто ездит в этом транспорте?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люди, дети, тети, дяди, бабушки)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Как можно назвать людей, которые едут в автобусе, трамвае, поезде по-другому, подумайте?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пассажиры)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Правильно, пассажиры. Значит такси, автобус, трамвай, поезд, какой транспорт, если в нем ездят пассажиры?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пассажирский транспорт)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Ребята, что ещё может перевозить транспорт?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груз)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Какие грузы могут перевозить машины?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(ответ детей: продукты, песок, кирпич, землю, доски и </w:t>
            </w:r>
            <w:proofErr w:type="spellStart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др</w:t>
            </w:r>
            <w:proofErr w:type="spellEnd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).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Как называется транспорт, который перевозит грузы?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 детей: грузовой)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А еще есть специальный транспорт, назовите его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.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</w:t>
            </w:r>
            <w:proofErr w:type="gramStart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о</w:t>
            </w:r>
            <w:proofErr w:type="gramEnd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тветы детей: скорая помощь, полицейские машины, пожарные)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- Ребята,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совсем запутался, давайте ему поможем разобраться в машинах, вы согласны?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Посмотрите, ребята, как много картинок транспорта. Разделите их на группы, и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узнает, какие машины возят пассажиров, какие грузы, а какой транспорт - специальный.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Пожалуйста, приступайте к работе.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Дети берут по одной картинке и делят транспорт на три части (пассажирский, грузовой, специальный)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Воспитатель:</w:t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Молодцы, вы отлично справились с заданием! Пора и отдохнуть!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Физкультминутка: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всех зовет на крышу.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Поднимайтесь все неслышно.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Руки в сторону поднять,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На носки всем срочно встать.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Выше, выше</w:t>
            </w:r>
            <w:proofErr w:type="gram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… О</w:t>
            </w:r>
            <w:proofErr w:type="gram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пуститесь,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Поклонитесь, улыбнитесь,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lastRenderedPageBreak/>
              <w:t>А теперь, прошу, садитесь.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- Ребята,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очень любит путешествовать, но кроме как с помощью своего моторчика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не на чем не летал, а когда моторчик у него ломается,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Карлсону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приходится сидеть дома. Как это печально!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Ребята, что делать, как можно помочь нашим друзьям?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(дети предлагают его развеселить, угостить вареньем, погладить по-дружески, сделать для </w:t>
            </w:r>
            <w:proofErr w:type="spellStart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Карлсона</w:t>
            </w:r>
            <w:proofErr w:type="spellEnd"/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поезд.)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Воспитатель: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- Ребята, а ведь это здорово, давайте сделаем для Малыша и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Карлсона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поезд, на котором они могут отправиться в путешествие. А чтобы справиться с заданием правильно нам надо подготовить свои пальчики к работе.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Пальчиковая гимнастика «Транспорт»: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Будем пальчики сгибать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(Сжимают пальцы в кулачок, начиная с большого).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Будем транспорт называть: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Автомобиль и вертолет,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Трамвай, метро и самолет.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(Поочередно разжимают пальчики, начиная с мизинца).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Пять пальцев мы в кулак зажали,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Пять видов транспорта назвали.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Давайте рассмотрим картинку поезда.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Из чего состоит поезд? Колеса, кабина, мотор.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Прежде, чем приступить к выполнению задания мы с вами вспомним правила техники безопасности.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(ответы детей)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Легооборудование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требует бережного и аккуратного отношения! Не забывайте после пользования оборудованием вернуть его на свое место!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Какие детали нам понадобятся для поезда?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val="ru-RU" w:eastAsia="ru-RU" w:bidi="ar-SA"/>
              </w:rPr>
              <w:t>(ответы детей)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Внимательно читайте схемы и приступайте к сбору модели!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Итог: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- Какой замечательный у вас получился поезд, теперь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Карлсон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вместе с Малышом могут отправляться в путешествие. А если 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lastRenderedPageBreak/>
              <w:t>их друзья из других сказок захотят путешествовать вместе с ними, то мы достроим к поезду вагончики.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Что вам больше всего понравилось делать?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Что нового вы сегодня узнали?</w:t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- Чем вы могли бы поделиться или о чем рассказать своим друзьям?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13/14</w:t>
            </w:r>
          </w:p>
        </w:tc>
        <w:tc>
          <w:tcPr>
            <w:tcW w:w="13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Строительство по замыслу детей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Упражнять детей в моделировании и конструировании из </w:t>
            </w:r>
            <w:proofErr w:type="spellStart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лего</w:t>
            </w:r>
            <w:proofErr w:type="spellEnd"/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конструктора.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Закрепить полученные знания и конструктивные навыки, умение создавать замысел и реализовывать его.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Развивать конструктивное воображение, мышление, память.</w:t>
            </w:r>
          </w:p>
        </w:tc>
      </w:tr>
      <w:tr w:rsidR="0021404C" w:rsidRPr="00692C88" w:rsidTr="00B333AD"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</w:t>
            </w:r>
          </w:p>
        </w:tc>
        <w:tc>
          <w:tcPr>
            <w:tcW w:w="13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Итоговое мероприятие</w:t>
            </w:r>
          </w:p>
          <w:p w:rsidR="0021404C" w:rsidRPr="00544F12" w:rsidRDefault="0021404C" w:rsidP="00544F12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44F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Конкурс юных рационализаторов и изобретателей «От замысла – к воплощению»</w:t>
            </w:r>
          </w:p>
        </w:tc>
      </w:tr>
    </w:tbl>
    <w:p w:rsidR="00415F5B" w:rsidRDefault="00415F5B" w:rsidP="002D6975">
      <w:pPr>
        <w:rPr>
          <w:rFonts w:cs="Times New Roman"/>
          <w:lang w:val="ru-RU"/>
        </w:rPr>
      </w:pPr>
    </w:p>
    <w:p w:rsidR="00FF4976" w:rsidRDefault="00FF4976" w:rsidP="002D6975">
      <w:pPr>
        <w:rPr>
          <w:rFonts w:cs="Times New Roman"/>
          <w:lang w:val="ru-RU"/>
        </w:rPr>
      </w:pPr>
    </w:p>
    <w:p w:rsidR="00FF4976" w:rsidRDefault="00FF4976" w:rsidP="002D6975">
      <w:pPr>
        <w:rPr>
          <w:rFonts w:cs="Times New Roman"/>
          <w:lang w:val="ru-RU"/>
        </w:rPr>
      </w:pPr>
    </w:p>
    <w:p w:rsidR="00FF4976" w:rsidRDefault="00FF4976" w:rsidP="002D6975">
      <w:pPr>
        <w:rPr>
          <w:rFonts w:cs="Times New Roman"/>
          <w:lang w:val="ru-RU"/>
        </w:rPr>
      </w:pPr>
    </w:p>
    <w:p w:rsidR="00FF4976" w:rsidRDefault="00FF4976" w:rsidP="002D6975">
      <w:pPr>
        <w:rPr>
          <w:rFonts w:cs="Times New Roman"/>
          <w:lang w:val="ru-RU"/>
        </w:rPr>
      </w:pPr>
    </w:p>
    <w:p w:rsidR="00F96BC3" w:rsidRDefault="00F96BC3" w:rsidP="002D6975">
      <w:pPr>
        <w:rPr>
          <w:rFonts w:cs="Times New Roman"/>
          <w:lang w:val="ru-RU"/>
        </w:rPr>
      </w:pPr>
    </w:p>
    <w:p w:rsidR="00F96BC3" w:rsidRDefault="00F96BC3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13270F" w:rsidRDefault="0013270F" w:rsidP="002D6975">
      <w:pPr>
        <w:rPr>
          <w:rFonts w:cs="Times New Roman"/>
          <w:lang w:val="ru-RU"/>
        </w:rPr>
      </w:pPr>
    </w:p>
    <w:p w:rsidR="0013270F" w:rsidRDefault="0013270F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544F12" w:rsidRDefault="00544F12" w:rsidP="002D6975">
      <w:pPr>
        <w:rPr>
          <w:rFonts w:cs="Times New Roman"/>
          <w:lang w:val="ru-RU"/>
        </w:rPr>
      </w:pPr>
    </w:p>
    <w:p w:rsidR="0013270F" w:rsidRDefault="0013270F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B333AD" w:rsidRDefault="00B333AD" w:rsidP="002D6975">
      <w:pPr>
        <w:rPr>
          <w:rFonts w:cs="Times New Roman"/>
          <w:lang w:val="ru-RU"/>
        </w:rPr>
      </w:pPr>
    </w:p>
    <w:p w:rsidR="00FF4976" w:rsidRPr="00544F12" w:rsidRDefault="00FF4976" w:rsidP="00FF4976">
      <w:pPr>
        <w:spacing w:after="120"/>
        <w:jc w:val="center"/>
        <w:rPr>
          <w:sz w:val="28"/>
          <w:szCs w:val="28"/>
        </w:rPr>
      </w:pPr>
      <w:proofErr w:type="spellStart"/>
      <w:r w:rsidRPr="00544F12">
        <w:rPr>
          <w:rFonts w:eastAsia="Times New Roman" w:cs="Times New Roman"/>
          <w:bCs/>
          <w:sz w:val="28"/>
          <w:szCs w:val="28"/>
          <w:lang w:eastAsia="ru-RU"/>
        </w:rPr>
        <w:lastRenderedPageBreak/>
        <w:t>Муниципальное</w:t>
      </w:r>
      <w:proofErr w:type="spellEnd"/>
      <w:r w:rsidR="00F96BC3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D07266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  к</w:t>
      </w:r>
      <w:r w:rsidR="003E26E0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азенное </w:t>
      </w:r>
      <w:proofErr w:type="spellStart"/>
      <w:r w:rsidR="00D07266" w:rsidRPr="00544F12">
        <w:rPr>
          <w:rFonts w:eastAsia="Times New Roman" w:cs="Times New Roman"/>
          <w:bCs/>
          <w:sz w:val="28"/>
          <w:szCs w:val="28"/>
          <w:lang w:val="ru-RU" w:eastAsia="ru-RU"/>
        </w:rPr>
        <w:t>д</w:t>
      </w:r>
      <w:proofErr w:type="spellEnd"/>
      <w:r w:rsidR="003E26E0" w:rsidRPr="00544F12">
        <w:rPr>
          <w:rFonts w:eastAsia="Times New Roman" w:cs="Times New Roman"/>
          <w:bCs/>
          <w:sz w:val="28"/>
          <w:szCs w:val="28"/>
          <w:lang w:eastAsia="ru-RU"/>
        </w:rPr>
        <w:t xml:space="preserve">ошкольное </w:t>
      </w:r>
      <w:r w:rsidR="00D07266" w:rsidRPr="00544F12">
        <w:rPr>
          <w:rFonts w:eastAsia="Times New Roman" w:cs="Times New Roman"/>
          <w:bCs/>
          <w:sz w:val="28"/>
          <w:szCs w:val="28"/>
          <w:lang w:val="ru-RU" w:eastAsia="ru-RU"/>
        </w:rPr>
        <w:t>о</w:t>
      </w:r>
      <w:r w:rsidR="003E26E0" w:rsidRPr="00544F12">
        <w:rPr>
          <w:rFonts w:eastAsia="Times New Roman" w:cs="Times New Roman"/>
          <w:bCs/>
          <w:sz w:val="28"/>
          <w:szCs w:val="28"/>
          <w:lang w:eastAsia="ru-RU"/>
        </w:rPr>
        <w:t xml:space="preserve">бразовательное </w:t>
      </w:r>
      <w:r w:rsidR="00D07266" w:rsidRPr="00544F12">
        <w:rPr>
          <w:rFonts w:eastAsia="Times New Roman" w:cs="Times New Roman"/>
          <w:bCs/>
          <w:sz w:val="28"/>
          <w:szCs w:val="28"/>
          <w:lang w:val="ru-RU" w:eastAsia="ru-RU"/>
        </w:rPr>
        <w:t>у</w:t>
      </w:r>
      <w:r w:rsidRPr="00544F12">
        <w:rPr>
          <w:rFonts w:eastAsia="Times New Roman" w:cs="Times New Roman"/>
          <w:bCs/>
          <w:sz w:val="28"/>
          <w:szCs w:val="28"/>
          <w:lang w:eastAsia="ru-RU"/>
        </w:rPr>
        <w:t>чреждение</w:t>
      </w:r>
    </w:p>
    <w:p w:rsidR="00FF4976" w:rsidRPr="00544F12" w:rsidRDefault="00D07266" w:rsidP="00FF4976">
      <w:pPr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544F12">
        <w:rPr>
          <w:rFonts w:eastAsia="Times New Roman" w:cs="Times New Roman"/>
          <w:bCs/>
          <w:sz w:val="28"/>
          <w:szCs w:val="28"/>
          <w:lang w:val="ru-RU" w:eastAsia="ru-RU"/>
        </w:rPr>
        <w:t>«</w:t>
      </w:r>
      <w:r w:rsidR="003E26E0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Центр развития ребенка </w:t>
      </w:r>
      <w:proofErr w:type="gramStart"/>
      <w:r w:rsidRPr="00544F12">
        <w:rPr>
          <w:rFonts w:eastAsia="Times New Roman" w:cs="Times New Roman"/>
          <w:bCs/>
          <w:sz w:val="28"/>
          <w:szCs w:val="28"/>
          <w:lang w:val="ru-RU" w:eastAsia="ru-RU"/>
        </w:rPr>
        <w:t>-</w:t>
      </w:r>
      <w:proofErr w:type="spellStart"/>
      <w:r w:rsidR="00FF4976" w:rsidRPr="00544F12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FF4976" w:rsidRPr="00544F12">
        <w:rPr>
          <w:rFonts w:eastAsia="Times New Roman" w:cs="Times New Roman"/>
          <w:bCs/>
          <w:sz w:val="28"/>
          <w:szCs w:val="28"/>
          <w:lang w:eastAsia="ru-RU"/>
        </w:rPr>
        <w:t>етский</w:t>
      </w:r>
      <w:proofErr w:type="spellEnd"/>
      <w:r w:rsidR="00F96BC3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FF4976" w:rsidRPr="00544F1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F4976" w:rsidRPr="00544F12">
        <w:rPr>
          <w:rFonts w:eastAsia="Times New Roman" w:cs="Times New Roman"/>
          <w:bCs/>
          <w:sz w:val="28"/>
          <w:szCs w:val="28"/>
          <w:lang w:eastAsia="ru-RU"/>
        </w:rPr>
        <w:t>сад</w:t>
      </w:r>
      <w:proofErr w:type="spellEnd"/>
      <w:r w:rsidR="00FF4976" w:rsidRPr="00544F12">
        <w:rPr>
          <w:rFonts w:eastAsia="Times New Roman" w:cs="Times New Roman"/>
          <w:bCs/>
          <w:sz w:val="28"/>
          <w:szCs w:val="28"/>
          <w:lang w:eastAsia="ru-RU"/>
        </w:rPr>
        <w:t xml:space="preserve"> №</w:t>
      </w:r>
      <w:r w:rsidR="003E26E0" w:rsidRPr="00544F12">
        <w:rPr>
          <w:rFonts w:eastAsia="Times New Roman" w:cs="Times New Roman"/>
          <w:bCs/>
          <w:sz w:val="28"/>
          <w:szCs w:val="28"/>
          <w:lang w:val="ru-RU" w:eastAsia="ru-RU"/>
        </w:rPr>
        <w:t>4</w:t>
      </w:r>
      <w:r w:rsidRPr="00544F12">
        <w:rPr>
          <w:rFonts w:eastAsia="Times New Roman" w:cs="Times New Roman"/>
          <w:bCs/>
          <w:sz w:val="28"/>
          <w:szCs w:val="28"/>
          <w:lang w:eastAsia="ru-RU"/>
        </w:rPr>
        <w:t>“</w:t>
      </w:r>
    </w:p>
    <w:p w:rsidR="00FF4976" w:rsidRPr="00544F12" w:rsidRDefault="00FF4976" w:rsidP="00FF497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F4976" w:rsidRPr="00FF4976" w:rsidRDefault="00FF4976" w:rsidP="00FF4976">
      <w:pPr>
        <w:jc w:val="center"/>
        <w:rPr>
          <w:rFonts w:eastAsia="Times New Roman" w:cs="Times New Roman"/>
          <w:bCs/>
          <w:lang w:eastAsia="ru-RU"/>
        </w:rPr>
      </w:pPr>
    </w:p>
    <w:p w:rsidR="00FF4976" w:rsidRPr="00FF4976" w:rsidRDefault="00FF4976" w:rsidP="00FF4976">
      <w:pPr>
        <w:jc w:val="center"/>
        <w:rPr>
          <w:rFonts w:eastAsia="Times New Roman" w:cs="Times New Roman"/>
          <w:bCs/>
          <w:lang w:eastAsia="ru-RU"/>
        </w:rPr>
      </w:pPr>
    </w:p>
    <w:p w:rsidR="00FF4976" w:rsidRDefault="00FF4976" w:rsidP="00FF4976">
      <w:pPr>
        <w:rPr>
          <w:rFonts w:eastAsia="Times New Roman" w:cs="Times New Roman"/>
          <w:bCs/>
          <w:lang w:eastAsia="ru-RU"/>
        </w:rPr>
      </w:pPr>
    </w:p>
    <w:p w:rsidR="00FF4976" w:rsidRDefault="00FF4976" w:rsidP="00FF497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FF4976" w:rsidRDefault="00FF4976" w:rsidP="00FF497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FF4976" w:rsidRDefault="00FF4976" w:rsidP="00FF497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B333AD" w:rsidRPr="00544F12" w:rsidRDefault="00FF4976" w:rsidP="00FF497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 xml:space="preserve">Программа по дополнительному образованию </w:t>
      </w:r>
    </w:p>
    <w:p w:rsidR="00FF4976" w:rsidRPr="00544F12" w:rsidRDefault="00FF4976" w:rsidP="00FF497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кружок «Мир ЛЕГО»</w:t>
      </w:r>
    </w:p>
    <w:p w:rsidR="00FF4976" w:rsidRPr="00544F12" w:rsidRDefault="00FF4976" w:rsidP="00FF497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32"/>
          <w:lang w:val="ru-RU" w:eastAsia="ru-RU" w:bidi="ar-SA"/>
        </w:rPr>
      </w:pPr>
      <w:r w:rsidRPr="00544F12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для детей старшего дошкольного возраста</w:t>
      </w:r>
    </w:p>
    <w:p w:rsidR="00FF4976" w:rsidRPr="00FF4976" w:rsidRDefault="00FF4976" w:rsidP="00FF4976">
      <w:pPr>
        <w:jc w:val="right"/>
        <w:rPr>
          <w:rFonts w:eastAsia="Times New Roman" w:cs="Times New Roman"/>
          <w:b/>
          <w:bCs/>
          <w:lang w:val="ru-RU" w:eastAsia="ru-RU"/>
        </w:rPr>
      </w:pPr>
    </w:p>
    <w:p w:rsidR="00FF4976" w:rsidRPr="00FF4976" w:rsidRDefault="00FF4976" w:rsidP="00FF4976">
      <w:pPr>
        <w:jc w:val="right"/>
        <w:rPr>
          <w:rFonts w:eastAsia="Times New Roman" w:cs="Times New Roman"/>
          <w:b/>
          <w:bCs/>
          <w:lang w:val="ru-RU" w:eastAsia="ru-RU"/>
        </w:rPr>
      </w:pPr>
    </w:p>
    <w:p w:rsidR="00FF4976" w:rsidRPr="00FF4976" w:rsidRDefault="00FF4976" w:rsidP="00FF4976">
      <w:pPr>
        <w:jc w:val="right"/>
        <w:rPr>
          <w:rFonts w:eastAsia="Times New Roman" w:cs="Times New Roman"/>
          <w:b/>
          <w:bCs/>
          <w:lang w:val="ru-RU" w:eastAsia="ru-RU"/>
        </w:rPr>
      </w:pPr>
    </w:p>
    <w:p w:rsidR="00FF4976" w:rsidRPr="00FF4976" w:rsidRDefault="00FF4976" w:rsidP="00FF4976">
      <w:pPr>
        <w:jc w:val="right"/>
        <w:rPr>
          <w:rFonts w:eastAsia="Times New Roman" w:cs="Times New Roman"/>
          <w:b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E543FA" w:rsidRPr="00544F12" w:rsidRDefault="003E26E0" w:rsidP="00FF4976">
      <w:pPr>
        <w:jc w:val="right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544F12">
        <w:rPr>
          <w:rFonts w:eastAsia="Times New Roman" w:cs="Times New Roman"/>
          <w:bCs/>
          <w:sz w:val="28"/>
          <w:szCs w:val="28"/>
          <w:lang w:val="ru-RU" w:eastAsia="ru-RU"/>
        </w:rPr>
        <w:t>Разработала</w:t>
      </w:r>
      <w:r w:rsidR="00544F12" w:rsidRPr="00544F12">
        <w:rPr>
          <w:rFonts w:eastAsia="Times New Roman" w:cs="Times New Roman"/>
          <w:bCs/>
          <w:sz w:val="28"/>
          <w:szCs w:val="28"/>
          <w:lang w:val="ru-RU" w:eastAsia="ru-RU"/>
        </w:rPr>
        <w:t>:</w:t>
      </w:r>
      <w:r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 воспитатель 1</w:t>
      </w:r>
      <w:r w:rsidR="00E543FA" w:rsidRPr="00544F12">
        <w:rPr>
          <w:rFonts w:eastAsia="Times New Roman" w:cs="Times New Roman"/>
          <w:bCs/>
          <w:sz w:val="28"/>
          <w:szCs w:val="28"/>
          <w:lang w:val="ru-RU" w:eastAsia="ru-RU"/>
        </w:rPr>
        <w:t xml:space="preserve"> квалификационной категории</w:t>
      </w:r>
    </w:p>
    <w:p w:rsidR="00E543FA" w:rsidRPr="00544F12" w:rsidRDefault="003E26E0" w:rsidP="00FF4976">
      <w:pPr>
        <w:jc w:val="right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544F12">
        <w:rPr>
          <w:rFonts w:eastAsia="Times New Roman" w:cs="Times New Roman"/>
          <w:bCs/>
          <w:sz w:val="28"/>
          <w:szCs w:val="28"/>
          <w:lang w:val="ru-RU" w:eastAsia="ru-RU"/>
        </w:rPr>
        <w:t>Забродина Л.А</w:t>
      </w:r>
      <w:r w:rsidR="00E543FA" w:rsidRPr="00544F12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</w:p>
    <w:p w:rsidR="00FF4976" w:rsidRPr="00544F12" w:rsidRDefault="00FF4976" w:rsidP="00FF4976">
      <w:pPr>
        <w:jc w:val="right"/>
        <w:rPr>
          <w:rFonts w:eastAsia="Times New Roman" w:cs="Times New Roman"/>
          <w:bCs/>
          <w:sz w:val="28"/>
          <w:szCs w:val="28"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Default="003E26E0" w:rsidP="003E26E0">
      <w:pPr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п.г.т.Анна, 2019г</w:t>
      </w:r>
    </w:p>
    <w:p w:rsidR="00FF4976" w:rsidRDefault="00FF4976" w:rsidP="00FF4976">
      <w:pPr>
        <w:jc w:val="right"/>
        <w:rPr>
          <w:rFonts w:eastAsia="Times New Roman" w:cs="Times New Roman"/>
          <w:bCs/>
          <w:lang w:val="ru-RU" w:eastAsia="ru-RU"/>
        </w:rPr>
      </w:pPr>
    </w:p>
    <w:p w:rsidR="00FF4976" w:rsidRPr="00FF4976" w:rsidRDefault="00FF4976" w:rsidP="00E543FA">
      <w:pPr>
        <w:jc w:val="center"/>
        <w:rPr>
          <w:rFonts w:eastAsia="Times New Roman" w:cs="Times New Roman"/>
          <w:bCs/>
          <w:lang w:val="ru-RU" w:eastAsia="ru-RU"/>
        </w:rPr>
      </w:pPr>
    </w:p>
    <w:sectPr w:rsidR="00FF4976" w:rsidRPr="00FF4976" w:rsidSect="00B33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897"/>
    <w:multiLevelType w:val="multilevel"/>
    <w:tmpl w:val="6D6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172EA"/>
    <w:multiLevelType w:val="multilevel"/>
    <w:tmpl w:val="B65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F0B1C"/>
    <w:multiLevelType w:val="multilevel"/>
    <w:tmpl w:val="CE2E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11051"/>
    <w:multiLevelType w:val="multilevel"/>
    <w:tmpl w:val="592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84E45"/>
    <w:multiLevelType w:val="multilevel"/>
    <w:tmpl w:val="F52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64E3E"/>
    <w:multiLevelType w:val="multilevel"/>
    <w:tmpl w:val="BA32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B1199"/>
    <w:multiLevelType w:val="multilevel"/>
    <w:tmpl w:val="2486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F0493"/>
    <w:multiLevelType w:val="multilevel"/>
    <w:tmpl w:val="6370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03D74"/>
    <w:multiLevelType w:val="multilevel"/>
    <w:tmpl w:val="8BAC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B6D66"/>
    <w:multiLevelType w:val="multilevel"/>
    <w:tmpl w:val="425C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D3536"/>
    <w:multiLevelType w:val="multilevel"/>
    <w:tmpl w:val="452E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125D8"/>
    <w:multiLevelType w:val="multilevel"/>
    <w:tmpl w:val="0D7C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A27E8"/>
    <w:multiLevelType w:val="multilevel"/>
    <w:tmpl w:val="52A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62764"/>
    <w:multiLevelType w:val="multilevel"/>
    <w:tmpl w:val="E3AC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95C85"/>
    <w:multiLevelType w:val="multilevel"/>
    <w:tmpl w:val="241E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F5569"/>
    <w:multiLevelType w:val="multilevel"/>
    <w:tmpl w:val="EF7C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F6611"/>
    <w:multiLevelType w:val="multilevel"/>
    <w:tmpl w:val="AF4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F6BF6"/>
    <w:multiLevelType w:val="multilevel"/>
    <w:tmpl w:val="EFE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34919"/>
    <w:multiLevelType w:val="multilevel"/>
    <w:tmpl w:val="2486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A435C"/>
    <w:multiLevelType w:val="multilevel"/>
    <w:tmpl w:val="D48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0B2D61"/>
    <w:multiLevelType w:val="multilevel"/>
    <w:tmpl w:val="604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A4DE3"/>
    <w:multiLevelType w:val="multilevel"/>
    <w:tmpl w:val="9AE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21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2"/>
  </w:num>
  <w:num w:numId="17">
    <w:abstractNumId w:val="20"/>
  </w:num>
  <w:num w:numId="18">
    <w:abstractNumId w:val="3"/>
  </w:num>
  <w:num w:numId="19">
    <w:abstractNumId w:val="17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2557"/>
    <w:rsid w:val="000869D9"/>
    <w:rsid w:val="00112557"/>
    <w:rsid w:val="00123F2F"/>
    <w:rsid w:val="0013270F"/>
    <w:rsid w:val="001F5A58"/>
    <w:rsid w:val="0021404C"/>
    <w:rsid w:val="002B12B2"/>
    <w:rsid w:val="002D6975"/>
    <w:rsid w:val="003A6672"/>
    <w:rsid w:val="003E26E0"/>
    <w:rsid w:val="00415F5B"/>
    <w:rsid w:val="0042760D"/>
    <w:rsid w:val="004453ED"/>
    <w:rsid w:val="004671E8"/>
    <w:rsid w:val="004841FB"/>
    <w:rsid w:val="004A4FDE"/>
    <w:rsid w:val="00544F12"/>
    <w:rsid w:val="0066434B"/>
    <w:rsid w:val="0068195D"/>
    <w:rsid w:val="00692C88"/>
    <w:rsid w:val="006B25B4"/>
    <w:rsid w:val="00707A30"/>
    <w:rsid w:val="0077309F"/>
    <w:rsid w:val="00775AE6"/>
    <w:rsid w:val="007C7544"/>
    <w:rsid w:val="008157CA"/>
    <w:rsid w:val="00883892"/>
    <w:rsid w:val="008A7F35"/>
    <w:rsid w:val="009526F7"/>
    <w:rsid w:val="00A6551A"/>
    <w:rsid w:val="00AB747B"/>
    <w:rsid w:val="00AC2550"/>
    <w:rsid w:val="00B123F6"/>
    <w:rsid w:val="00B333AD"/>
    <w:rsid w:val="00C00E30"/>
    <w:rsid w:val="00C80E59"/>
    <w:rsid w:val="00C96C21"/>
    <w:rsid w:val="00CB6EA7"/>
    <w:rsid w:val="00D003DE"/>
    <w:rsid w:val="00D07266"/>
    <w:rsid w:val="00D211AF"/>
    <w:rsid w:val="00DC7963"/>
    <w:rsid w:val="00E073FF"/>
    <w:rsid w:val="00E25EA4"/>
    <w:rsid w:val="00E543FA"/>
    <w:rsid w:val="00E6516C"/>
    <w:rsid w:val="00E94BFC"/>
    <w:rsid w:val="00F21735"/>
    <w:rsid w:val="00F821BF"/>
    <w:rsid w:val="00F96BC3"/>
    <w:rsid w:val="00F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2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BF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A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5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6">
    <w:name w:val="Table Grid"/>
    <w:basedOn w:val="a1"/>
    <w:uiPriority w:val="59"/>
    <w:rsid w:val="0041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6975"/>
  </w:style>
  <w:style w:type="paragraph" w:customStyle="1" w:styleId="c38">
    <w:name w:val="c38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47">
    <w:name w:val="c47"/>
    <w:basedOn w:val="a0"/>
    <w:rsid w:val="002D6975"/>
  </w:style>
  <w:style w:type="paragraph" w:customStyle="1" w:styleId="c26">
    <w:name w:val="c26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7">
    <w:name w:val="c37"/>
    <w:basedOn w:val="a0"/>
    <w:rsid w:val="002D6975"/>
  </w:style>
  <w:style w:type="character" w:customStyle="1" w:styleId="c0">
    <w:name w:val="c0"/>
    <w:basedOn w:val="a0"/>
    <w:rsid w:val="002D6975"/>
  </w:style>
  <w:style w:type="character" w:customStyle="1" w:styleId="c15">
    <w:name w:val="c15"/>
    <w:basedOn w:val="a0"/>
    <w:rsid w:val="002D6975"/>
  </w:style>
  <w:style w:type="character" w:customStyle="1" w:styleId="c4">
    <w:name w:val="c4"/>
    <w:basedOn w:val="a0"/>
    <w:rsid w:val="002D6975"/>
  </w:style>
  <w:style w:type="paragraph" w:customStyle="1" w:styleId="c29">
    <w:name w:val="c29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8">
    <w:name w:val="c28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7">
    <w:name w:val="c27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4">
    <w:name w:val="c24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3">
    <w:name w:val="c53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6">
    <w:name w:val="c6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69">
    <w:name w:val="c69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7">
    <w:name w:val="c7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1">
    <w:name w:val="c31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0"/>
    <w:rsid w:val="002D6975"/>
  </w:style>
  <w:style w:type="paragraph" w:customStyle="1" w:styleId="c20">
    <w:name w:val="c20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6">
    <w:name w:val="c36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7">
    <w:name w:val="c17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">
    <w:name w:val="c5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2">
    <w:name w:val="c22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2">
    <w:name w:val="c52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9">
    <w:name w:val="c19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4">
    <w:name w:val="c54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1">
    <w:name w:val="c51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4">
    <w:name w:val="c34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70">
    <w:name w:val="c70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67">
    <w:name w:val="c67"/>
    <w:basedOn w:val="a"/>
    <w:rsid w:val="002D69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customStyle="1" w:styleId="2">
    <w:name w:val="Нет списка2"/>
    <w:next w:val="a2"/>
    <w:uiPriority w:val="99"/>
    <w:semiHidden/>
    <w:unhideWhenUsed/>
    <w:rsid w:val="002D6975"/>
  </w:style>
  <w:style w:type="character" w:customStyle="1" w:styleId="apple-converted-space">
    <w:name w:val="apple-converted-space"/>
    <w:basedOn w:val="a0"/>
    <w:rsid w:val="008A7F35"/>
  </w:style>
  <w:style w:type="character" w:styleId="a7">
    <w:name w:val="Strong"/>
    <w:basedOn w:val="a0"/>
    <w:uiPriority w:val="22"/>
    <w:qFormat/>
    <w:rsid w:val="008157CA"/>
    <w:rPr>
      <w:b/>
      <w:bCs/>
    </w:rPr>
  </w:style>
  <w:style w:type="paragraph" w:styleId="a8">
    <w:name w:val="No Spacing"/>
    <w:uiPriority w:val="99"/>
    <w:qFormat/>
    <w:rsid w:val="00F82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F82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03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МДОУ 4</cp:lastModifiedBy>
  <cp:revision>32</cp:revision>
  <cp:lastPrinted>2019-09-06T11:19:00Z</cp:lastPrinted>
  <dcterms:created xsi:type="dcterms:W3CDTF">2018-08-23T11:22:00Z</dcterms:created>
  <dcterms:modified xsi:type="dcterms:W3CDTF">2021-09-17T11:00:00Z</dcterms:modified>
</cp:coreProperties>
</file>