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0CECC" w14:textId="3FC45F4D" w:rsidR="004E1F0A" w:rsidRPr="00CA5E1B" w:rsidRDefault="008124FA" w:rsidP="004E1F0A">
      <w:pPr>
        <w:spacing w:after="0" w:line="240" w:lineRule="auto"/>
        <w:ind w:left="-142"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4E1F0A" w:rsidRPr="00CA5E1B">
        <w:rPr>
          <w:rFonts w:ascii="Times New Roman" w:eastAsia="Times New Roman" w:hAnsi="Times New Roman" w:cs="Times New Roman"/>
          <w:sz w:val="24"/>
          <w:szCs w:val="24"/>
        </w:rPr>
        <w:t xml:space="preserve">униципальное казенное общеобразовательное учреждение   </w:t>
      </w:r>
    </w:p>
    <w:p w14:paraId="69BA20E7" w14:textId="77777777" w:rsidR="004E1F0A" w:rsidRPr="00CA5E1B" w:rsidRDefault="004E1F0A" w:rsidP="004E1F0A">
      <w:pPr>
        <w:spacing w:after="0" w:line="240" w:lineRule="auto"/>
        <w:ind w:left="-142"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E1B">
        <w:rPr>
          <w:rFonts w:ascii="Times New Roman" w:eastAsia="Times New Roman" w:hAnsi="Times New Roman" w:cs="Times New Roman"/>
          <w:sz w:val="24"/>
          <w:szCs w:val="24"/>
        </w:rPr>
        <w:t>«Итатская коррекционная школа-интернат»</w:t>
      </w:r>
    </w:p>
    <w:p w14:paraId="248D31FC" w14:textId="77777777" w:rsidR="004E1F0A" w:rsidRPr="00CA5E1B" w:rsidRDefault="004E1F0A" w:rsidP="004E1F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E1B">
        <w:rPr>
          <w:rFonts w:ascii="Times New Roman" w:eastAsia="Times New Roman" w:hAnsi="Times New Roman" w:cs="Times New Roman"/>
          <w:sz w:val="24"/>
          <w:szCs w:val="24"/>
        </w:rPr>
        <w:t>(МКОУ  «Итатская коррекционная школа-интернат»)</w:t>
      </w:r>
    </w:p>
    <w:p w14:paraId="57C351E2" w14:textId="77777777" w:rsidR="004E1F0A" w:rsidRDefault="004E1F0A" w:rsidP="004E1F0A">
      <w:pPr>
        <w:rPr>
          <w:rFonts w:ascii="Times New Roman" w:hAnsi="Times New Roman" w:cs="Times New Roman"/>
        </w:rPr>
      </w:pPr>
    </w:p>
    <w:tbl>
      <w:tblPr>
        <w:tblStyle w:val="a7"/>
        <w:tblpPr w:leftFromText="180" w:rightFromText="180" w:vertAnchor="text" w:horzAnchor="margin" w:tblpXSpec="center" w:tblpY="132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502"/>
      </w:tblGrid>
      <w:tr w:rsidR="007F3E09" w14:paraId="3F1E83A5" w14:textId="77777777" w:rsidTr="007F3E0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D21B1" w14:textId="77777777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  на МО учителей  протокол</w:t>
            </w:r>
          </w:p>
          <w:p w14:paraId="2B12751E" w14:textId="77777777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 2от 01.06.2023г.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3D83C" w14:textId="5341F6DB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  на Педагогическом совете протокол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№6 от13.06.23г</w:t>
            </w:r>
          </w:p>
          <w:p w14:paraId="10AB1B1D" w14:textId="77777777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14:paraId="0F3BEC8C" w14:textId="77777777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Директор____О.В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Гурских</w:t>
            </w:r>
          </w:p>
          <w:p w14:paraId="08EE7581" w14:textId="77777777" w:rsidR="007F3E09" w:rsidRDefault="007F3E09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№78/а от 13.06.2023г</w:t>
            </w:r>
          </w:p>
        </w:tc>
      </w:tr>
    </w:tbl>
    <w:p w14:paraId="7B2933EC" w14:textId="30C21347" w:rsidR="004E1F0A" w:rsidRDefault="00264C93" w:rsidP="00264C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FCC72F" wp14:editId="19CA3E2C">
            <wp:extent cx="4091785" cy="18884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89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A063E6" w14:textId="16F6BC56" w:rsidR="004E1F0A" w:rsidRPr="00264C93" w:rsidRDefault="004E1F0A" w:rsidP="00264C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72"/>
        </w:rPr>
        <w:t xml:space="preserve">Цветоводство и декоративное </w:t>
      </w:r>
      <w:bookmarkStart w:id="0" w:name="_GoBack"/>
      <w:bookmarkEnd w:id="0"/>
      <w:r>
        <w:rPr>
          <w:rFonts w:ascii="Times New Roman" w:hAnsi="Times New Roman" w:cs="Times New Roman"/>
          <w:sz w:val="72"/>
        </w:rPr>
        <w:t>садоводство</w:t>
      </w:r>
    </w:p>
    <w:p w14:paraId="023D6694" w14:textId="120BC4C8" w:rsidR="007F3E09" w:rsidRDefault="007F3E09" w:rsidP="004E1F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сборник экзаменационных материалов по профилю трудового обучения «Цветоводство и декоративное садоводство» для учащихся 9 класса</w:t>
      </w:r>
    </w:p>
    <w:p w14:paraId="1BD902C0" w14:textId="77777777" w:rsidR="00264C93" w:rsidRDefault="00264C93" w:rsidP="00264C93">
      <w:pPr>
        <w:pStyle w:val="a4"/>
        <w:shd w:val="clear" w:color="auto" w:fill="FFFFFF"/>
        <w:spacing w:after="0" w:afterAutospacing="0" w:line="360" w:lineRule="auto"/>
        <w:jc w:val="right"/>
        <w:rPr>
          <w:bCs/>
          <w:color w:val="000000"/>
          <w:sz w:val="28"/>
          <w:szCs w:val="16"/>
        </w:rPr>
      </w:pPr>
    </w:p>
    <w:p w14:paraId="6F4B2ECD" w14:textId="77777777" w:rsidR="00264C93" w:rsidRDefault="00264C93" w:rsidP="00264C93">
      <w:pPr>
        <w:pStyle w:val="a4"/>
        <w:shd w:val="clear" w:color="auto" w:fill="FFFFFF"/>
        <w:spacing w:after="0" w:afterAutospacing="0" w:line="360" w:lineRule="auto"/>
        <w:jc w:val="right"/>
        <w:rPr>
          <w:bCs/>
          <w:color w:val="000000"/>
          <w:sz w:val="28"/>
          <w:szCs w:val="16"/>
        </w:rPr>
      </w:pPr>
    </w:p>
    <w:p w14:paraId="324F7160" w14:textId="77777777" w:rsidR="00264C93" w:rsidRDefault="00264C93" w:rsidP="00264C93">
      <w:pPr>
        <w:pStyle w:val="a4"/>
        <w:shd w:val="clear" w:color="auto" w:fill="FFFFFF"/>
        <w:spacing w:after="0" w:afterAutospacing="0" w:line="360" w:lineRule="auto"/>
        <w:jc w:val="right"/>
        <w:rPr>
          <w:bCs/>
          <w:color w:val="000000"/>
          <w:sz w:val="28"/>
          <w:szCs w:val="16"/>
        </w:rPr>
      </w:pPr>
    </w:p>
    <w:p w14:paraId="564BEC88" w14:textId="77777777" w:rsidR="004E1F0A" w:rsidRDefault="004E1F0A" w:rsidP="00264C93">
      <w:pPr>
        <w:pStyle w:val="a4"/>
        <w:shd w:val="clear" w:color="auto" w:fill="FFFFFF"/>
        <w:spacing w:after="0" w:afterAutospacing="0" w:line="360" w:lineRule="auto"/>
        <w:jc w:val="right"/>
        <w:rPr>
          <w:bCs/>
          <w:color w:val="000000"/>
          <w:sz w:val="28"/>
          <w:szCs w:val="16"/>
        </w:rPr>
      </w:pPr>
      <w:r w:rsidRPr="006A20AC">
        <w:rPr>
          <w:bCs/>
          <w:color w:val="000000"/>
          <w:sz w:val="28"/>
          <w:szCs w:val="16"/>
        </w:rPr>
        <w:t>Автор</w:t>
      </w:r>
      <w:r>
        <w:rPr>
          <w:bCs/>
          <w:color w:val="000000"/>
          <w:sz w:val="28"/>
          <w:szCs w:val="16"/>
        </w:rPr>
        <w:t>ы составители</w:t>
      </w:r>
      <w:r w:rsidRPr="006A20AC">
        <w:rPr>
          <w:bCs/>
          <w:color w:val="000000"/>
          <w:sz w:val="28"/>
          <w:szCs w:val="16"/>
        </w:rPr>
        <w:t xml:space="preserve">: </w:t>
      </w:r>
      <w:r>
        <w:rPr>
          <w:bCs/>
          <w:color w:val="000000"/>
          <w:sz w:val="28"/>
          <w:szCs w:val="16"/>
        </w:rPr>
        <w:t>Крюк Светлана Набиулловна</w:t>
      </w:r>
    </w:p>
    <w:p w14:paraId="39BE0987" w14:textId="77777777" w:rsidR="004E1F0A" w:rsidRPr="006A20AC" w:rsidRDefault="004E1F0A" w:rsidP="004E1F0A">
      <w:pPr>
        <w:pStyle w:val="a4"/>
        <w:shd w:val="clear" w:color="auto" w:fill="FFFFFF"/>
        <w:spacing w:before="0" w:beforeAutospacing="0" w:line="360" w:lineRule="auto"/>
        <w:jc w:val="right"/>
        <w:rPr>
          <w:bCs/>
          <w:color w:val="000000"/>
          <w:sz w:val="28"/>
          <w:szCs w:val="16"/>
        </w:rPr>
      </w:pPr>
      <w:r>
        <w:rPr>
          <w:bCs/>
          <w:color w:val="000000"/>
          <w:sz w:val="28"/>
          <w:szCs w:val="16"/>
        </w:rPr>
        <w:t>Недосекина Елена Витальевна</w:t>
      </w:r>
    </w:p>
    <w:p w14:paraId="4A805E01" w14:textId="77777777" w:rsidR="004E1F0A" w:rsidRDefault="004E1F0A" w:rsidP="004E1F0A">
      <w:pPr>
        <w:jc w:val="center"/>
        <w:rPr>
          <w:rFonts w:ascii="Times New Roman" w:hAnsi="Times New Roman" w:cs="Times New Roman"/>
          <w:sz w:val="28"/>
        </w:rPr>
      </w:pPr>
    </w:p>
    <w:p w14:paraId="39A31DA9" w14:textId="77777777" w:rsidR="004E1F0A" w:rsidRDefault="004E1F0A" w:rsidP="004E1F0A">
      <w:pPr>
        <w:jc w:val="center"/>
        <w:rPr>
          <w:rFonts w:ascii="Times New Roman" w:hAnsi="Times New Roman" w:cs="Times New Roman"/>
          <w:sz w:val="28"/>
        </w:rPr>
      </w:pPr>
    </w:p>
    <w:p w14:paraId="11F9DE09" w14:textId="77777777" w:rsidR="007F3E09" w:rsidRDefault="004E1F0A" w:rsidP="004E1F0A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737F4">
        <w:rPr>
          <w:rFonts w:ascii="Times New Roman" w:hAnsi="Times New Roman" w:cs="Times New Roman"/>
          <w:b/>
          <w:sz w:val="28"/>
        </w:rPr>
        <w:t>Итатский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</w:p>
    <w:p w14:paraId="1DDBE4C9" w14:textId="5AB94E33" w:rsidR="004E1F0A" w:rsidRPr="001C6113" w:rsidRDefault="004E1F0A" w:rsidP="004E1F0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2025</w:t>
      </w:r>
    </w:p>
    <w:p w14:paraId="17E4BD93" w14:textId="77777777" w:rsidR="004E1F0A" w:rsidRDefault="004E1F0A" w:rsidP="004E1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D497FFA" w14:textId="77777777" w:rsidR="004E1F0A" w:rsidRDefault="004E1F0A" w:rsidP="004E1F0A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B94">
        <w:rPr>
          <w:rFonts w:ascii="Times New Roman" w:hAnsi="Times New Roman" w:cs="Times New Roman"/>
          <w:color w:val="000000"/>
          <w:sz w:val="28"/>
          <w:szCs w:val="28"/>
        </w:rPr>
        <w:t>Настоящие экзам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енационные билеты по предмету «Цветоводство и декоративное садоводство </w:t>
      </w:r>
      <w:r w:rsidRPr="00382B94">
        <w:rPr>
          <w:rFonts w:ascii="Times New Roman" w:hAnsi="Times New Roman" w:cs="Times New Roman"/>
          <w:color w:val="000000"/>
          <w:sz w:val="28"/>
          <w:szCs w:val="28"/>
        </w:rPr>
        <w:t>» разработаны на основе</w:t>
      </w:r>
      <w:r w:rsidRPr="00EF550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6EDE6C4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Российской Федерации от 29.12.2012г. № 273-ФЗ «Об образовании в Российской Федерации», </w:t>
      </w:r>
    </w:p>
    <w:p w14:paraId="2FBAC552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19 декабря 2014 года № 1599 «Об утверждении федерального государственного стандарта образования обучающихся с умственной отсталостью (интеллектуальными нарушениями)»;</w:t>
      </w:r>
    </w:p>
    <w:p w14:paraId="2B30A5A5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Российской Федерации от 22 марта 2021 года №115 «Порядок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044F7007" w14:textId="77777777" w:rsidR="007F3E09" w:rsidRDefault="007F3E09" w:rsidP="007F3E09">
      <w:pPr>
        <w:pStyle w:val="a3"/>
        <w:numPr>
          <w:ilvl w:val="0"/>
          <w:numId w:val="7"/>
        </w:numPr>
        <w:spacing w:after="54" w:line="21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24.11.2022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 (Зарегистрировано в Минюсте России 30.12.2022 №71930)»; </w:t>
      </w:r>
    </w:p>
    <w:p w14:paraId="76898226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письмом Министерства просвещения РФ от 19.05.2020г. № ДГ-493/07 «О проведении итоговой аттестации для лиц с умственной отсталостью (интеллектуальными нарушениями);</w:t>
      </w:r>
    </w:p>
    <w:p w14:paraId="1452E232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22.10.2024 г. № 731 «Об утверждении образца свидетельства об обучении и порядка его выдачи лицам с ограниченными возможностями здоровья (с нарушением интеллекта), не имеющим основного общего и среднего общего образования и обучающимся по адаптированным основным общеобразовательным программам»;</w:t>
      </w:r>
    </w:p>
    <w:p w14:paraId="4ABC4B57" w14:textId="77777777" w:rsidR="007F3E09" w:rsidRDefault="007F3E09" w:rsidP="007F3E09">
      <w:pPr>
        <w:pStyle w:val="a3"/>
        <w:numPr>
          <w:ilvl w:val="0"/>
          <w:numId w:val="7"/>
        </w:numPr>
        <w:spacing w:after="5" w:line="266" w:lineRule="auto"/>
        <w:ind w:right="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коррекционная школа-интернат». </w:t>
      </w:r>
    </w:p>
    <w:p w14:paraId="6AA9DBC3" w14:textId="77777777" w:rsidR="004E1F0A" w:rsidRPr="00EF5502" w:rsidRDefault="004E1F0A" w:rsidP="004E1F0A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5502">
        <w:rPr>
          <w:rFonts w:ascii="Times New Roman" w:hAnsi="Times New Roman" w:cs="Times New Roman"/>
          <w:sz w:val="28"/>
          <w:szCs w:val="28"/>
        </w:rPr>
        <w:t xml:space="preserve">Возможность овладения профессией </w:t>
      </w:r>
      <w:proofErr w:type="gramStart"/>
      <w:r w:rsidR="00CC4FAA">
        <w:rPr>
          <w:rFonts w:ascii="Times New Roman" w:hAnsi="Times New Roman" w:cs="Times New Roman"/>
          <w:sz w:val="28"/>
          <w:szCs w:val="28"/>
        </w:rPr>
        <w:t>об</w:t>
      </w:r>
      <w:r w:rsidRPr="00EF5502">
        <w:rPr>
          <w:rFonts w:ascii="Times New Roman" w:hAnsi="Times New Roman" w:cs="Times New Roman"/>
          <w:sz w:val="28"/>
          <w:szCs w:val="28"/>
        </w:rPr>
        <w:t>уча</w:t>
      </w:r>
      <w:r w:rsidR="00CC4FAA">
        <w:rPr>
          <w:rFonts w:ascii="Times New Roman" w:hAnsi="Times New Roman" w:cs="Times New Roman"/>
          <w:sz w:val="28"/>
          <w:szCs w:val="28"/>
        </w:rPr>
        <w:t>ю</w:t>
      </w:r>
      <w:r w:rsidRPr="00EF5502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EF5502">
        <w:rPr>
          <w:rFonts w:ascii="Times New Roman" w:hAnsi="Times New Roman" w:cs="Times New Roman"/>
          <w:sz w:val="28"/>
          <w:szCs w:val="28"/>
        </w:rPr>
        <w:t xml:space="preserve">  во многом зависит от качества проводимого обучения, в особенности по трудовому обучению. Основной упор в обучении предмету делается на повышение уровня познавательной активности учащихся и развитие их способностей к осознанной регуляции трудовой деятельности. Это предполагает формирование  у  обучающихся необходимого объема  </w:t>
      </w:r>
      <w:proofErr w:type="spellStart"/>
      <w:r w:rsidRPr="00EF5502">
        <w:rPr>
          <w:rFonts w:ascii="Times New Roman" w:hAnsi="Times New Roman" w:cs="Times New Roman"/>
          <w:sz w:val="28"/>
          <w:szCs w:val="28"/>
        </w:rPr>
        <w:t>общетрудовых</w:t>
      </w:r>
      <w:proofErr w:type="spellEnd"/>
      <w:r w:rsidRPr="00EF5502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14:paraId="1160AA39" w14:textId="77777777" w:rsidR="004E1F0A" w:rsidRDefault="004E1F0A" w:rsidP="004E1F0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2B94">
        <w:rPr>
          <w:rFonts w:ascii="Times New Roman" w:hAnsi="Times New Roman" w:cs="Times New Roman"/>
          <w:sz w:val="28"/>
          <w:szCs w:val="28"/>
        </w:rPr>
        <w:t>На экзамене по трудовому обучению проверяются соответствие знаний выпускников требованиям программ, их глубина и прочность</w:t>
      </w:r>
    </w:p>
    <w:p w14:paraId="446F1324" w14:textId="77777777" w:rsidR="004E1F0A" w:rsidRPr="006F00D5" w:rsidRDefault="004E1F0A" w:rsidP="004E1F0A">
      <w:pPr>
        <w:tabs>
          <w:tab w:val="left" w:pos="5807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00D5">
        <w:rPr>
          <w:rFonts w:ascii="Times New Roman" w:eastAsia="Calibri" w:hAnsi="Times New Roman" w:cs="Times New Roman"/>
          <w:b/>
          <w:sz w:val="28"/>
          <w:szCs w:val="28"/>
        </w:rPr>
        <w:t>Планируемые предметные  результаты на конец обучения  (9 класс).</w:t>
      </w:r>
    </w:p>
    <w:p w14:paraId="743E1C06" w14:textId="77777777" w:rsidR="004E1F0A" w:rsidRDefault="004E1F0A" w:rsidP="00757BF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18B">
        <w:rPr>
          <w:rFonts w:ascii="Times New Roman" w:hAnsi="Times New Roman" w:cs="Times New Roman"/>
          <w:b/>
          <w:sz w:val="28"/>
          <w:szCs w:val="28"/>
        </w:rPr>
        <w:t xml:space="preserve">Минимальный уровень: </w:t>
      </w:r>
    </w:p>
    <w:p w14:paraId="0DC60B1E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Знать </w:t>
      </w:r>
      <w:r w:rsidRPr="00F27586">
        <w:rPr>
          <w:rFonts w:ascii="Times New Roman" w:eastAsia="Times New Roman" w:hAnsi="Times New Roman" w:cs="Times New Roman"/>
          <w:sz w:val="28"/>
          <w:szCs w:val="28"/>
        </w:rPr>
        <w:t>характеристику цветника по элементам цветочного оформления;</w:t>
      </w:r>
    </w:p>
    <w:p w14:paraId="01A537F9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lastRenderedPageBreak/>
        <w:t>приемы осеннего ухода за цветником.</w:t>
      </w:r>
    </w:p>
    <w:p w14:paraId="3A60F62B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сроки выкопки и способы хранения не зимующих многолетников</w:t>
      </w:r>
    </w:p>
    <w:p w14:paraId="34D097A1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характеристику, условия выращивания, использование сезонно цветущих горшечных растения закрытого грунта;</w:t>
      </w:r>
    </w:p>
    <w:p w14:paraId="4155CFC8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производственную классификацию цветковых растений;</w:t>
      </w:r>
    </w:p>
    <w:p w14:paraId="141112C3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сроки, правила черенкования хризантемы;</w:t>
      </w:r>
    </w:p>
    <w:p w14:paraId="6E0973EA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сроки и условия проращивания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корнеклубней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 георгина многолетнего, </w:t>
      </w:r>
    </w:p>
    <w:p w14:paraId="7BB0D73C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правила и приёмы деления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корнеклубней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, способы посадки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деленок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A3E031F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признаки созревания плодов и семян деревьев и кустарников;</w:t>
      </w:r>
    </w:p>
    <w:p w14:paraId="480A8C82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способы засушивания листьев для изготовления гербария;</w:t>
      </w:r>
    </w:p>
    <w:p w14:paraId="57BD45AB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правила подготовки почвы под посадку деревьев и кустарников;</w:t>
      </w:r>
    </w:p>
    <w:p w14:paraId="1326A749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строение саженца дерева или кустарника;</w:t>
      </w:r>
    </w:p>
    <w:p w14:paraId="4CEC6027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правила посадки дерева и кустарника;</w:t>
      </w:r>
    </w:p>
    <w:p w14:paraId="2331A0B2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виды зелёных насаждений их значение и характеристики;</w:t>
      </w:r>
    </w:p>
    <w:p w14:paraId="41EE8F0D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породы деревьев и кустарников;</w:t>
      </w:r>
    </w:p>
    <w:p w14:paraId="77F2BD03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деревья и кустарники лиственных пород;</w:t>
      </w:r>
    </w:p>
    <w:p w14:paraId="364A0D62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виды зимних работ в парке;</w:t>
      </w:r>
    </w:p>
    <w:p w14:paraId="51F034A7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декоративные качества видов красивоцветущих кустарников и их использование в озеленении;</w:t>
      </w:r>
    </w:p>
    <w:p w14:paraId="0720D286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виды роз и их использование в озеленении;</w:t>
      </w:r>
    </w:p>
    <w:p w14:paraId="113908B8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стили садово-паркового строительства;</w:t>
      </w:r>
    </w:p>
    <w:p w14:paraId="54102A7F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хвойные деревья и кустарники, используемые в озеленении;</w:t>
      </w:r>
    </w:p>
    <w:p w14:paraId="0B3B380F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значение ранневесеннего ухода за зелеными насаждениями;</w:t>
      </w:r>
    </w:p>
    <w:p w14:paraId="79E25CD4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строение саженца дерева;</w:t>
      </w:r>
    </w:p>
    <w:p w14:paraId="7C1038DB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правила выращивание саженцев в питомнике и их посадки;</w:t>
      </w:r>
    </w:p>
    <w:p w14:paraId="156235E7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правила устройства садовых дорожек и площадок и уход за ними;</w:t>
      </w:r>
    </w:p>
    <w:p w14:paraId="73BA9AA2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основы гигиены труда, производственной санитарии и личной гигиены;</w:t>
      </w:r>
    </w:p>
    <w:p w14:paraId="58CB3023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основные положения законодательства об охране труда;</w:t>
      </w:r>
    </w:p>
    <w:p w14:paraId="06028F27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правила поведения учащихся 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F27586">
        <w:rPr>
          <w:rFonts w:ascii="Times New Roman" w:eastAsia="Times New Roman" w:hAnsi="Times New Roman" w:cs="Times New Roman"/>
          <w:sz w:val="28"/>
          <w:szCs w:val="28"/>
        </w:rPr>
        <w:t>проведения практических работ и экскурсий;</w:t>
      </w:r>
    </w:p>
    <w:p w14:paraId="2B3A75E1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правила безопасности в работе с орудиями и инструментами.</w:t>
      </w:r>
    </w:p>
    <w:p w14:paraId="7CC900BE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основные правила и инструкции по безопасности труда в озеленительном хозяйстве и на цветоводческом предприятии;</w:t>
      </w:r>
    </w:p>
    <w:p w14:paraId="462E6838" w14:textId="77777777" w:rsidR="00757BF7" w:rsidRPr="00F27586" w:rsidRDefault="00757BF7" w:rsidP="00757BF7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основные машины и механизмы для механизации труда в цветоводстве и декоративном садоводстве.</w:t>
      </w:r>
    </w:p>
    <w:p w14:paraId="7D60F518" w14:textId="77777777" w:rsidR="00757BF7" w:rsidRPr="00F27586" w:rsidRDefault="00757BF7" w:rsidP="00757BF7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Достаточный уровень:</w:t>
      </w:r>
    </w:p>
    <w:p w14:paraId="0BA7A83C" w14:textId="77777777" w:rsidR="00757BF7" w:rsidRPr="00F27586" w:rsidRDefault="00757BF7" w:rsidP="00757BF7">
      <w:pPr>
        <w:numPr>
          <w:ilvl w:val="0"/>
          <w:numId w:val="3"/>
        </w:numPr>
        <w:spacing w:after="0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знать и </w:t>
      </w:r>
      <w:r w:rsidRPr="00F27586">
        <w:rPr>
          <w:rFonts w:ascii="Times New Roman" w:eastAsia="Times New Roman" w:hAnsi="Times New Roman" w:cs="Times New Roman"/>
          <w:sz w:val="28"/>
          <w:szCs w:val="28"/>
        </w:rPr>
        <w:t>осуществлять действия по уходу за цветочно-декоративными растениями в цветнике, по их посадке, размножению, выращиванию из семян;</w:t>
      </w:r>
    </w:p>
    <w:p w14:paraId="39EDCBDB" w14:textId="77777777" w:rsidR="00757BF7" w:rsidRPr="00F27586" w:rsidRDefault="00757BF7" w:rsidP="00757BF7">
      <w:pPr>
        <w:numPr>
          <w:ilvl w:val="0"/>
          <w:numId w:val="3"/>
        </w:numPr>
        <w:spacing w:after="0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сбор и семян и их подготовку к посеву;</w:t>
      </w:r>
    </w:p>
    <w:p w14:paraId="72B26407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проводить описание видового состава растений цветника;</w:t>
      </w:r>
    </w:p>
    <w:p w14:paraId="40B447B8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выращивать хризантемы, розы и другие многолетники;</w:t>
      </w:r>
    </w:p>
    <w:p w14:paraId="5F303C54" w14:textId="77777777" w:rsidR="00757BF7" w:rsidRPr="00F27586" w:rsidRDefault="00757BF7" w:rsidP="00757BF7">
      <w:pPr>
        <w:numPr>
          <w:ilvl w:val="0"/>
          <w:numId w:val="3"/>
        </w:numPr>
        <w:spacing w:after="0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действия по подготовке к хранению в зимний период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корнеклубней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 георгина многолетнего и маточных кустов хризантемы;</w:t>
      </w:r>
    </w:p>
    <w:p w14:paraId="58873E3A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укрытие роз, выращиваемых в открытом грунте;</w:t>
      </w:r>
    </w:p>
    <w:p w14:paraId="576B1D7F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проводить подготовку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незимующих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 xml:space="preserve"> многолетников к </w:t>
      </w:r>
      <w:proofErr w:type="spellStart"/>
      <w:r w:rsidRPr="00F27586">
        <w:rPr>
          <w:rFonts w:ascii="Times New Roman" w:eastAsia="Times New Roman" w:hAnsi="Times New Roman" w:cs="Times New Roman"/>
          <w:sz w:val="28"/>
          <w:szCs w:val="28"/>
        </w:rPr>
        <w:t>подращиванию</w:t>
      </w:r>
      <w:proofErr w:type="spellEnd"/>
      <w:r w:rsidRPr="00F27586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3577697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заготовку компонентов земляных смесей и составлять их;</w:t>
      </w:r>
    </w:p>
    <w:p w14:paraId="0D6D5673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черенкование хризантем и роз и комнатных растений;</w:t>
      </w:r>
    </w:p>
    <w:p w14:paraId="369A3A37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сбор плодов с высоких деревьев шестом для сбора;</w:t>
      </w:r>
    </w:p>
    <w:p w14:paraId="55B831E9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различные виды обрезки деревьев и кустарников;</w:t>
      </w:r>
    </w:p>
    <w:p w14:paraId="165FA0FF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размножать горшечные цветочные растения;</w:t>
      </w:r>
    </w:p>
    <w:p w14:paraId="6DB018F2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осуществлять действия по уходу за комнатными растениями;</w:t>
      </w:r>
    </w:p>
    <w:p w14:paraId="17B9F29A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подготовку почвы под посадку деревьев и кустарников и их посадку;</w:t>
      </w:r>
    </w:p>
    <w:p w14:paraId="539CCCFE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классификацию цветочно-декоративного растения по словесному описанию, рисунку, названию;</w:t>
      </w:r>
    </w:p>
    <w:p w14:paraId="41711E51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распознавать виды комнатных растений;</w:t>
      </w:r>
    </w:p>
    <w:p w14:paraId="2BA4CE70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распознавать деревья по цвету коры и ветвям;</w:t>
      </w:r>
    </w:p>
    <w:p w14:paraId="6C905D53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определять вид кустарника без листьев и с листьями по внешним признакам;</w:t>
      </w:r>
    </w:p>
    <w:p w14:paraId="795933A8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определять вид хвойного дерева и кустарника по отличительным признакам;</w:t>
      </w:r>
    </w:p>
    <w:p w14:paraId="6E1FB3A2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проводить устройство садовой дорожки и осуществлять уход за ней;</w:t>
      </w:r>
    </w:p>
    <w:p w14:paraId="513B3494" w14:textId="77777777" w:rsidR="00757BF7" w:rsidRPr="00F27586" w:rsidRDefault="00757BF7" w:rsidP="00757BF7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7586">
        <w:rPr>
          <w:rFonts w:ascii="Times New Roman" w:eastAsia="Times New Roman" w:hAnsi="Times New Roman" w:cs="Times New Roman"/>
          <w:sz w:val="28"/>
          <w:szCs w:val="28"/>
        </w:rPr>
        <w:t>изготавливать гербарий из засушенных ранее листьев, побегов и плодов;</w:t>
      </w:r>
    </w:p>
    <w:p w14:paraId="675CECCD" w14:textId="77777777" w:rsidR="00757BF7" w:rsidRPr="00382B94" w:rsidRDefault="00757BF7" w:rsidP="00757BF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2B94">
        <w:rPr>
          <w:rFonts w:ascii="Times New Roman" w:hAnsi="Times New Roman" w:cs="Times New Roman"/>
          <w:sz w:val="28"/>
          <w:szCs w:val="28"/>
        </w:rPr>
        <w:t xml:space="preserve">Экзамен по трудовому обучению выпускников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82B94">
        <w:rPr>
          <w:rFonts w:ascii="Times New Roman" w:hAnsi="Times New Roman" w:cs="Times New Roman"/>
          <w:sz w:val="28"/>
          <w:szCs w:val="28"/>
        </w:rPr>
        <w:t xml:space="preserve"> класса проводится в   форме устных ответов по билетам и выполнения практического задания.</w:t>
      </w:r>
    </w:p>
    <w:p w14:paraId="72F568E9" w14:textId="77777777" w:rsidR="00757BF7" w:rsidRPr="00757BF7" w:rsidRDefault="00757BF7" w:rsidP="00757BF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7BF7">
        <w:rPr>
          <w:rFonts w:ascii="Times New Roman" w:hAnsi="Times New Roman" w:cs="Times New Roman"/>
          <w:sz w:val="28"/>
          <w:szCs w:val="28"/>
        </w:rPr>
        <w:t>Экзаменационный билет по предмету «Цветоводство и декоративное садоводство» состоит из двух теоретических вопросов и одного практического задания. Количество билетов - 15.</w:t>
      </w:r>
      <w:r w:rsidR="00964CFB" w:rsidRPr="00964CFB">
        <w:rPr>
          <w:rFonts w:ascii="Times New Roman" w:hAnsi="Times New Roman" w:cs="Times New Roman"/>
          <w:sz w:val="28"/>
          <w:szCs w:val="28"/>
        </w:rPr>
        <w:t xml:space="preserve"> </w:t>
      </w:r>
      <w:r w:rsidR="00964CFB" w:rsidRPr="00757BF7">
        <w:rPr>
          <w:rFonts w:ascii="Times New Roman" w:hAnsi="Times New Roman" w:cs="Times New Roman"/>
          <w:sz w:val="28"/>
          <w:szCs w:val="28"/>
        </w:rPr>
        <w:t>Все задания, включённые в билеты, соответствуют программным требованиям по трудовому профилю «Цветоводство и декоративное садоводство»</w:t>
      </w:r>
      <w:r w:rsidR="00964CFB">
        <w:rPr>
          <w:rFonts w:ascii="Times New Roman" w:hAnsi="Times New Roman" w:cs="Times New Roman"/>
          <w:sz w:val="28"/>
          <w:szCs w:val="28"/>
        </w:rPr>
        <w:t>.</w:t>
      </w:r>
    </w:p>
    <w:p w14:paraId="4BC696D3" w14:textId="77777777" w:rsidR="00757BF7" w:rsidRPr="00757BF7" w:rsidRDefault="00757BF7" w:rsidP="00757BF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7BF7">
        <w:rPr>
          <w:rFonts w:ascii="Times New Roman" w:hAnsi="Times New Roman" w:cs="Times New Roman"/>
          <w:sz w:val="28"/>
          <w:szCs w:val="28"/>
        </w:rPr>
        <w:t>Первый и второй  вопросы билетов в традиционной форме воспроизводит важнейшие тематические единицы учебной программы. Он направлен на проверку теоретических знаний, предусмотренных требованиями к уровню подготовки выпускников.</w:t>
      </w:r>
    </w:p>
    <w:p w14:paraId="1C94F0F3" w14:textId="77777777" w:rsidR="00964CFB" w:rsidRDefault="00757BF7" w:rsidP="00757BF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7BF7">
        <w:rPr>
          <w:rFonts w:ascii="Times New Roman" w:hAnsi="Times New Roman" w:cs="Times New Roman"/>
          <w:sz w:val="28"/>
          <w:szCs w:val="28"/>
        </w:rPr>
        <w:t xml:space="preserve">Третий вопрос представляет собой практическое задание, направленное на выявление практических умений и навыков, приобретённых обучающимися за полный курс обучения цветоводству и декоративному садоводству. К третьему практическому вопросу-заданию предлагается технологическая карта. </w:t>
      </w:r>
    </w:p>
    <w:p w14:paraId="18EC5B05" w14:textId="77777777" w:rsidR="00757BF7" w:rsidRPr="00B52E70" w:rsidRDefault="00757BF7" w:rsidP="00925F8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7BF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52E70">
        <w:rPr>
          <w:rFonts w:ascii="Times New Roman" w:hAnsi="Times New Roman" w:cs="Times New Roman"/>
          <w:sz w:val="28"/>
          <w:szCs w:val="28"/>
        </w:rPr>
        <w:t xml:space="preserve">Практическая часть включает в </w:t>
      </w:r>
      <w:r w:rsidR="00925F81" w:rsidRPr="00925F81">
        <w:rPr>
          <w:rFonts w:ascii="Times New Roman" w:hAnsi="Times New Roman" w:cs="Times New Roman"/>
          <w:sz w:val="28"/>
          <w:szCs w:val="28"/>
        </w:rPr>
        <w:t>размножение комнатных растений стеблевыми черенками и посадка в цветочный горшок.</w:t>
      </w:r>
      <w:r w:rsidR="00925F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2E70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925F81">
        <w:rPr>
          <w:rFonts w:ascii="Times New Roman" w:hAnsi="Times New Roman" w:cs="Times New Roman"/>
          <w:sz w:val="28"/>
          <w:szCs w:val="28"/>
        </w:rPr>
        <w:t>выполнения работы</w:t>
      </w:r>
      <w:r w:rsidRPr="00B52E70">
        <w:rPr>
          <w:rFonts w:ascii="Times New Roman" w:hAnsi="Times New Roman" w:cs="Times New Roman"/>
          <w:sz w:val="28"/>
          <w:szCs w:val="28"/>
        </w:rPr>
        <w:t>:</w:t>
      </w:r>
    </w:p>
    <w:p w14:paraId="3E6C7FE5" w14:textId="77777777" w:rsidR="00757BF7" w:rsidRPr="00852C48" w:rsidRDefault="00757BF7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C48">
        <w:rPr>
          <w:rFonts w:ascii="Times New Roman" w:hAnsi="Times New Roman" w:cs="Times New Roman"/>
          <w:sz w:val="28"/>
          <w:szCs w:val="28"/>
        </w:rPr>
        <w:t>1.</w:t>
      </w:r>
      <w:r w:rsidR="00CC4FAA" w:rsidRPr="00852C48">
        <w:rPr>
          <w:rFonts w:ascii="Times New Roman" w:hAnsi="Times New Roman" w:cs="Times New Roman"/>
          <w:sz w:val="28"/>
          <w:szCs w:val="28"/>
        </w:rPr>
        <w:t xml:space="preserve"> Подготовить необходимый инвентарь.</w:t>
      </w:r>
    </w:p>
    <w:p w14:paraId="63734D0E" w14:textId="77777777" w:rsidR="00757BF7" w:rsidRPr="00852C48" w:rsidRDefault="00757BF7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C48">
        <w:rPr>
          <w:rFonts w:ascii="Times New Roman" w:hAnsi="Times New Roman" w:cs="Times New Roman"/>
          <w:sz w:val="28"/>
          <w:szCs w:val="28"/>
        </w:rPr>
        <w:t>2</w:t>
      </w:r>
      <w:r w:rsidR="00CC4FAA" w:rsidRPr="00852C48">
        <w:rPr>
          <w:rFonts w:ascii="Times New Roman" w:hAnsi="Times New Roman" w:cs="Times New Roman"/>
          <w:sz w:val="28"/>
          <w:szCs w:val="28"/>
        </w:rPr>
        <w:t>. Определить на растении герани отростки для черенкования.</w:t>
      </w:r>
    </w:p>
    <w:p w14:paraId="595FFC42" w14:textId="77777777" w:rsidR="00757BF7" w:rsidRPr="00852C48" w:rsidRDefault="00CC4FA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C48">
        <w:rPr>
          <w:rFonts w:ascii="Times New Roman" w:hAnsi="Times New Roman" w:cs="Times New Roman"/>
          <w:sz w:val="28"/>
          <w:szCs w:val="28"/>
        </w:rPr>
        <w:t>3.Срезать выбранные боковые отростки.</w:t>
      </w:r>
    </w:p>
    <w:p w14:paraId="525D5893" w14:textId="77777777" w:rsidR="00757BF7" w:rsidRPr="00852C48" w:rsidRDefault="00CC4FA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C48">
        <w:rPr>
          <w:rFonts w:ascii="Times New Roman" w:hAnsi="Times New Roman" w:cs="Times New Roman"/>
          <w:sz w:val="28"/>
          <w:szCs w:val="28"/>
        </w:rPr>
        <w:t>4. Срезать листья с нижней части черенков.</w:t>
      </w:r>
    </w:p>
    <w:p w14:paraId="621BEF1E" w14:textId="77777777" w:rsidR="00757BF7" w:rsidRPr="00852C48" w:rsidRDefault="00CC4FA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C48">
        <w:rPr>
          <w:rFonts w:ascii="Times New Roman" w:hAnsi="Times New Roman" w:cs="Times New Roman"/>
          <w:sz w:val="28"/>
          <w:szCs w:val="28"/>
        </w:rPr>
        <w:t>5. Черенки поставить в банку с водой до появления корней.</w:t>
      </w:r>
    </w:p>
    <w:p w14:paraId="64B14B6E" w14:textId="77777777" w:rsidR="00CC4FAA" w:rsidRDefault="00CC4FA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Заполнить горшки почвенной смесью.</w:t>
      </w:r>
    </w:p>
    <w:p w14:paraId="00A7ACA2" w14:textId="77777777" w:rsidR="00CC4FAA" w:rsidRDefault="00CC4FA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Посадить черенки в горшки.</w:t>
      </w:r>
    </w:p>
    <w:p w14:paraId="3B966505" w14:textId="77777777" w:rsidR="007F234B" w:rsidRDefault="007F234B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FAC067" w14:textId="77777777" w:rsidR="007F234B" w:rsidRDefault="007F234B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B42A3B" w14:textId="77777777" w:rsidR="0016282A" w:rsidRDefault="0016282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карта: «Размножение герани стеблевыми черенками»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16282A" w14:paraId="14C33D00" w14:textId="77777777" w:rsidTr="0016282A">
        <w:tc>
          <w:tcPr>
            <w:tcW w:w="5013" w:type="dxa"/>
          </w:tcPr>
          <w:p w14:paraId="53C4C1D2" w14:textId="77777777" w:rsidR="0016282A" w:rsidRDefault="0016282A" w:rsidP="00162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5013" w:type="dxa"/>
          </w:tcPr>
          <w:p w14:paraId="3E4C6B75" w14:textId="77777777" w:rsidR="0016282A" w:rsidRDefault="0016282A" w:rsidP="00162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</w:p>
        </w:tc>
      </w:tr>
      <w:tr w:rsidR="0016282A" w14:paraId="39964424" w14:textId="77777777" w:rsidTr="0016282A">
        <w:tc>
          <w:tcPr>
            <w:tcW w:w="5013" w:type="dxa"/>
          </w:tcPr>
          <w:p w14:paraId="2107E625" w14:textId="77777777" w:rsidR="0016282A" w:rsidRDefault="0016282A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1.Подготовиться к черенкованию: налить в банку (или бутылку) воду, дать воде отстояться в течение нескольких часов. Вырезать из картона кружок размером немного больше размера горлышка банки. В центре кружка сделать небольшое отверстие.</w:t>
            </w:r>
          </w:p>
        </w:tc>
        <w:tc>
          <w:tcPr>
            <w:tcW w:w="5013" w:type="dxa"/>
          </w:tcPr>
          <w:p w14:paraId="4714D54F" w14:textId="77777777" w:rsidR="0016282A" w:rsidRDefault="007F234B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E9BF97" wp14:editId="3267E989">
                  <wp:extent cx="874644" cy="874644"/>
                  <wp:effectExtent l="0" t="0" r="1905" b="1905"/>
                  <wp:docPr id="8" name="Рисунок 8" descr="https://avatars.mds.yandex.net/i?id=5f3d88615e2451343eca82e3c2d337fdba926399-132909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5f3d88615e2451343eca82e3c2d337fdba926399-132909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04" cy="87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76F2E7" wp14:editId="0951625C">
                  <wp:extent cx="566562" cy="993913"/>
                  <wp:effectExtent l="0" t="0" r="5080" b="0"/>
                  <wp:docPr id="24" name="Рисунок 24" descr="https://avatars.mds.yandex.net/i?id=af7d1cd00e6024505d7d3eb6fe08ce6ac043cd9e-78015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af7d1cd00e6024505d7d3eb6fe08ce6ac043cd9e-78015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36" cy="99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37201E" wp14:editId="67D7D751">
                  <wp:extent cx="974035" cy="974035"/>
                  <wp:effectExtent l="0" t="0" r="0" b="0"/>
                  <wp:docPr id="25" name="Рисунок 25" descr="https://avatars.mds.yandex.net/i?id=dc7c18578e8f76820b3de11a7cef36f935cfba81-100963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dc7c18578e8f76820b3de11a7cef36f935cfba81-100963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91" cy="97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81690" w14:textId="77777777" w:rsidR="007F234B" w:rsidRDefault="007F234B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6C3603" wp14:editId="7860E708">
                  <wp:extent cx="1046060" cy="894522"/>
                  <wp:effectExtent l="0" t="0" r="1905" b="1270"/>
                  <wp:docPr id="26" name="Рисунок 26" descr="https://avatars.mds.yandex.net/i?id=c2d385dc3988fca6fbad2d53121e27a76917cba3-508839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c2d385dc3988fca6fbad2d53121e27a76917cba3-508839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36" cy="89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8C04DC" wp14:editId="6EA33593">
                  <wp:extent cx="839935" cy="907961"/>
                  <wp:effectExtent l="0" t="0" r="0" b="6985"/>
                  <wp:docPr id="27" name="Рисунок 27" descr="https://avatars.mds.yandex.net/i?id=66886949cd0ebeb093d9e62c8f1df96070ab1230-89109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66886949cd0ebeb093d9e62c8f1df96070ab1230-89109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57" cy="91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11918416" w14:textId="77777777" w:rsidTr="0016282A">
        <w:tc>
          <w:tcPr>
            <w:tcW w:w="5013" w:type="dxa"/>
          </w:tcPr>
          <w:p w14:paraId="54C0EAE6" w14:textId="77777777" w:rsidR="0016282A" w:rsidRDefault="0016282A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Осмотреть растение герани и определить, какие боковые отростки буду</w:t>
            </w:r>
            <w:r w:rsidR="00AE22C9">
              <w:rPr>
                <w:rFonts w:ascii="Times New Roman" w:hAnsi="Times New Roman" w:cs="Times New Roman"/>
                <w:sz w:val="28"/>
                <w:szCs w:val="28"/>
              </w:rPr>
              <w:t>т использованы для черенкования</w:t>
            </w:r>
          </w:p>
        </w:tc>
        <w:tc>
          <w:tcPr>
            <w:tcW w:w="5013" w:type="dxa"/>
          </w:tcPr>
          <w:p w14:paraId="080060E2" w14:textId="77777777" w:rsidR="0016282A" w:rsidRDefault="007F234B" w:rsidP="007F2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4B3773" wp14:editId="0E9AF1C0">
                      <wp:simplePos x="0" y="0"/>
                      <wp:positionH relativeFrom="column">
                        <wp:posOffset>1194380</wp:posOffset>
                      </wp:positionH>
                      <wp:positionV relativeFrom="paragraph">
                        <wp:posOffset>928177</wp:posOffset>
                      </wp:positionV>
                      <wp:extent cx="138706" cy="188843"/>
                      <wp:effectExtent l="0" t="0" r="33020" b="2095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706" cy="1888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9FAE6C" id="Прямая соединительная линия 3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73.1pt" to="104.9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39045A" wp14:editId="4B68D3FA">
                      <wp:simplePos x="0" y="0"/>
                      <wp:positionH relativeFrom="column">
                        <wp:posOffset>1631702</wp:posOffset>
                      </wp:positionH>
                      <wp:positionV relativeFrom="paragraph">
                        <wp:posOffset>928177</wp:posOffset>
                      </wp:positionV>
                      <wp:extent cx="159026" cy="139148"/>
                      <wp:effectExtent l="0" t="0" r="31750" b="3238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026" cy="1391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E5311AC" id="Прямая соединительная линия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73.1pt" to="141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98EB26" wp14:editId="7881D5A9">
                  <wp:extent cx="1155802" cy="1620078"/>
                  <wp:effectExtent l="0" t="0" r="6350" b="0"/>
                  <wp:docPr id="28" name="Рисунок 28" descr="https://avatars.mds.yandex.net/i?id=84199068513f253bd5dad37830b76997872d3516-1093352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84199068513f253bd5dad37830b76997872d3516-1093352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0" cy="16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0A5D7594" w14:textId="77777777" w:rsidTr="0016282A">
        <w:tc>
          <w:tcPr>
            <w:tcW w:w="5013" w:type="dxa"/>
          </w:tcPr>
          <w:p w14:paraId="16850C7F" w14:textId="77777777" w:rsidR="0016282A" w:rsidRDefault="0016282A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Срезать ножни</w:t>
            </w:r>
            <w:r w:rsidR="00AE22C9">
              <w:rPr>
                <w:rFonts w:ascii="Times New Roman" w:hAnsi="Times New Roman" w:cs="Times New Roman"/>
                <w:sz w:val="28"/>
                <w:szCs w:val="28"/>
              </w:rPr>
              <w:t>цами выбранные боковые отростки</w:t>
            </w:r>
          </w:p>
        </w:tc>
        <w:tc>
          <w:tcPr>
            <w:tcW w:w="5013" w:type="dxa"/>
          </w:tcPr>
          <w:p w14:paraId="093D2913" w14:textId="77777777" w:rsidR="0016282A" w:rsidRDefault="007F234B" w:rsidP="007F2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EB1D4" wp14:editId="0B28C831">
                  <wp:extent cx="1155802" cy="1620078"/>
                  <wp:effectExtent l="0" t="0" r="6350" b="0"/>
                  <wp:docPr id="31" name="Рисунок 31" descr="https://avatars.mds.yandex.net/i?id=84199068513f253bd5dad37830b76997872d3516-1093352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84199068513f253bd5dad37830b76997872d3516-1093352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0" cy="16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94BFCA" wp14:editId="038E86DF">
                  <wp:extent cx="616030" cy="665922"/>
                  <wp:effectExtent l="0" t="0" r="0" b="1270"/>
                  <wp:docPr id="32" name="Рисунок 32" descr="https://avatars.mds.yandex.net/i?id=66886949cd0ebeb093d9e62c8f1df96070ab1230-89109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66886949cd0ebeb093d9e62c8f1df96070ab1230-89109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25" cy="67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4238C5DA" w14:textId="77777777" w:rsidTr="0016282A">
        <w:tc>
          <w:tcPr>
            <w:tcW w:w="5013" w:type="dxa"/>
          </w:tcPr>
          <w:p w14:paraId="3E7460AB" w14:textId="77777777" w:rsidR="0016282A" w:rsidRDefault="0016282A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Срезать листья с нижне</w:t>
            </w:r>
            <w:r w:rsidR="00AE22C9">
              <w:rPr>
                <w:rFonts w:ascii="Times New Roman" w:hAnsi="Times New Roman" w:cs="Times New Roman"/>
                <w:sz w:val="28"/>
                <w:szCs w:val="28"/>
              </w:rPr>
              <w:t>й части черенков</w:t>
            </w:r>
          </w:p>
        </w:tc>
        <w:tc>
          <w:tcPr>
            <w:tcW w:w="5013" w:type="dxa"/>
          </w:tcPr>
          <w:p w14:paraId="11AD58EA" w14:textId="77777777" w:rsidR="0016282A" w:rsidRDefault="00AD53B3" w:rsidP="00AD5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8CE5D" wp14:editId="517185D9">
                  <wp:extent cx="1421076" cy="1421296"/>
                  <wp:effectExtent l="0" t="0" r="8255" b="7620"/>
                  <wp:docPr id="33" name="Рисунок 33" descr="https://avatars.mds.yandex.net/i?id=e1fbaed56eb84bb00883d1acd3b3ab2f62a2044d-923330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e1fbaed56eb84bb00883d1acd3b3ab2f62a2044d-9233306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77" b="41368"/>
                          <a:stretch/>
                        </pic:blipFill>
                        <pic:spPr bwMode="auto">
                          <a:xfrm>
                            <a:off x="0" y="0"/>
                            <a:ext cx="1421231" cy="142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3B00F35E" w14:textId="77777777" w:rsidTr="0016282A">
        <w:tc>
          <w:tcPr>
            <w:tcW w:w="5013" w:type="dxa"/>
          </w:tcPr>
          <w:p w14:paraId="170B028E" w14:textId="77777777" w:rsidR="0016282A" w:rsidRDefault="0016282A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Вставить в отверстие подготовленного кружка два черенка и опустить черенки в банку с водой так, чтобы кружок закрыл банку. Поставить </w:t>
            </w:r>
            <w:r w:rsidR="00AE22C9">
              <w:rPr>
                <w:rFonts w:ascii="Times New Roman" w:hAnsi="Times New Roman" w:cs="Times New Roman"/>
                <w:sz w:val="28"/>
                <w:szCs w:val="28"/>
              </w:rPr>
              <w:t>банку с черенками в светлое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 не солнечное место до появления корней на нижних частях </w:t>
            </w:r>
            <w:r w:rsidR="00AE22C9">
              <w:rPr>
                <w:rFonts w:ascii="Times New Roman" w:hAnsi="Times New Roman" w:cs="Times New Roman"/>
                <w:sz w:val="28"/>
                <w:szCs w:val="28"/>
              </w:rPr>
              <w:t>черенков. Следить, чтобы нижние части черенков всегда были в воде, по необходимости добавлять в банку воду</w:t>
            </w:r>
          </w:p>
        </w:tc>
        <w:tc>
          <w:tcPr>
            <w:tcW w:w="5013" w:type="dxa"/>
          </w:tcPr>
          <w:p w14:paraId="1C6DCA92" w14:textId="77777777" w:rsidR="0016282A" w:rsidRDefault="00AD53B3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28BB4A" wp14:editId="34A5B71D">
                  <wp:extent cx="1994487" cy="1838739"/>
                  <wp:effectExtent l="0" t="0" r="6350" b="0"/>
                  <wp:docPr id="35" name="Рисунок 35" descr="https://avatars.mds.yandex.net/i?id=ad9f4b39e82ab133752e3d6f39921a2d137f0182-37374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ad9f4b39e82ab133752e3d6f39921a2d137f0182-37374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21" cy="183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121003AA" w14:textId="77777777" w:rsidTr="0016282A">
        <w:tc>
          <w:tcPr>
            <w:tcW w:w="5013" w:type="dxa"/>
          </w:tcPr>
          <w:p w14:paraId="2E853D0F" w14:textId="77777777" w:rsidR="0016282A" w:rsidRDefault="00AE22C9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Подобрать цветочные горшки, тщательно их вымыть и высушить. Положить на дно каждого горшка камешек или черепок, которым прикрыть отверстие для стока воды. Заполнить горшки подготовленной почвенной смесью и полить её водой комнатной температуры</w:t>
            </w:r>
          </w:p>
        </w:tc>
        <w:tc>
          <w:tcPr>
            <w:tcW w:w="5013" w:type="dxa"/>
          </w:tcPr>
          <w:p w14:paraId="48842F1B" w14:textId="77777777" w:rsidR="0016282A" w:rsidRDefault="006B578E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E93F9" wp14:editId="312F9964">
                  <wp:extent cx="1828800" cy="1489133"/>
                  <wp:effectExtent l="0" t="0" r="0" b="0"/>
                  <wp:docPr id="37" name="Рисунок 37" descr="https://avatars.mds.yandex.net/i?id=e044558c9d32a58b3b2d3a411a76b70477cbcd86-40342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e044558c9d32a58b3b2d3a411a76b70477cbcd86-40342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126" cy="149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2A" w14:paraId="45FB18B8" w14:textId="77777777" w:rsidTr="0016282A">
        <w:tc>
          <w:tcPr>
            <w:tcW w:w="5013" w:type="dxa"/>
          </w:tcPr>
          <w:p w14:paraId="0B6956F8" w14:textId="77777777" w:rsidR="0016282A" w:rsidRDefault="00AE22C9" w:rsidP="00757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Сделать в середине горшка углубление (лунку), взять укоренённый черенок, опустить его корень в лунку, тщательно  их расправить, проверить, чтобы они не загибались и были направлены вниз. Прижать почву к растению с боков, полить посаженное растение. После оседания почвы досыпать её до краёв горшка. Поставить горшки в светлое, но не солнечное место</w:t>
            </w:r>
          </w:p>
        </w:tc>
        <w:tc>
          <w:tcPr>
            <w:tcW w:w="5013" w:type="dxa"/>
          </w:tcPr>
          <w:p w14:paraId="633A2323" w14:textId="77777777" w:rsidR="006B578E" w:rsidRDefault="006B578E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2D4A6" w14:textId="77777777" w:rsidR="006B578E" w:rsidRDefault="006B578E" w:rsidP="00A724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C5451" wp14:editId="7BDB69BC">
                  <wp:extent cx="767458" cy="743175"/>
                  <wp:effectExtent l="0" t="0" r="0" b="0"/>
                  <wp:docPr id="38" name="Рисунок 38" descr="https://avatars.mds.yandex.net/i?id=285beb25b167e96ffc98c21eed1688ec5f92f25b-408030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285beb25b167e96ffc98c21eed1688ec5f92f25b-408030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68" cy="75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4C377" w14:textId="77777777" w:rsidR="0016282A" w:rsidRDefault="006B578E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7447FC" wp14:editId="26FA5D99">
                  <wp:extent cx="1938131" cy="1391478"/>
                  <wp:effectExtent l="0" t="0" r="5080" b="0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55" cy="139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B79EF" w14:textId="77777777" w:rsidR="006B578E" w:rsidRDefault="006B578E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1872A" w14:textId="77777777" w:rsidR="006B578E" w:rsidRDefault="006B578E" w:rsidP="006B57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F0291A" w14:textId="77777777" w:rsidR="0016282A" w:rsidRDefault="0016282A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50948A" w14:textId="77777777" w:rsidR="007F3E09" w:rsidRPr="006B1A41" w:rsidRDefault="007F3E09" w:rsidP="007F3E09">
      <w:pPr>
        <w:spacing w:after="5" w:line="264" w:lineRule="auto"/>
        <w:ind w:right="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A41">
        <w:rPr>
          <w:rFonts w:ascii="Times New Roman" w:hAnsi="Times New Roman" w:cs="Times New Roman"/>
          <w:sz w:val="28"/>
          <w:szCs w:val="28"/>
          <w:u w:val="single"/>
        </w:rPr>
        <w:t xml:space="preserve">Количество астрономических часов, отведенных на эти испытания – до 3 астрономических часов. </w:t>
      </w:r>
    </w:p>
    <w:p w14:paraId="3465B79E" w14:textId="77777777" w:rsidR="00757BF7" w:rsidRPr="00B52E70" w:rsidRDefault="00757BF7" w:rsidP="00757B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41F4D3" w14:textId="77777777" w:rsidR="00757BF7" w:rsidRPr="006F00D5" w:rsidRDefault="00757BF7" w:rsidP="00757BF7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BBD793" w14:textId="77777777" w:rsidR="008124FA" w:rsidRDefault="008124FA" w:rsidP="00A724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5A26FC" w14:textId="77777777" w:rsidR="00757BF7" w:rsidRPr="0003551C" w:rsidRDefault="00757BF7" w:rsidP="00A72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51C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ответа выпускника на экзамене</w:t>
      </w:r>
    </w:p>
    <w:p w14:paraId="6B964D56" w14:textId="77777777" w:rsidR="00757BF7" w:rsidRDefault="00757BF7" w:rsidP="00757BF7">
      <w:pPr>
        <w:pStyle w:val="a5"/>
        <w:spacing w:before="1" w:after="11"/>
        <w:ind w:left="224" w:right="213" w:firstLine="560"/>
        <w:jc w:val="both"/>
        <w:rPr>
          <w:rFonts w:ascii="Times New Roman" w:hAnsi="Times New Roman" w:cs="Times New Roman"/>
          <w:sz w:val="28"/>
          <w:szCs w:val="28"/>
        </w:rPr>
      </w:pPr>
      <w:r w:rsidRPr="0003551C">
        <w:rPr>
          <w:rFonts w:ascii="Times New Roman" w:hAnsi="Times New Roman" w:cs="Times New Roman"/>
          <w:sz w:val="28"/>
          <w:szCs w:val="28"/>
        </w:rPr>
        <w:t>Итоговая отметка выпускника на экзамене выводится как ср</w:t>
      </w:r>
      <w:r>
        <w:rPr>
          <w:rFonts w:ascii="Times New Roman" w:hAnsi="Times New Roman" w:cs="Times New Roman"/>
          <w:sz w:val="28"/>
          <w:szCs w:val="28"/>
        </w:rPr>
        <w:t>еднее арифметическое из отметок:</w:t>
      </w:r>
      <w:r w:rsidRPr="00035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теоретическую часть, практическую работу и годовой оценки. 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6"/>
        <w:gridCol w:w="4218"/>
        <w:gridCol w:w="4338"/>
      </w:tblGrid>
      <w:tr w:rsidR="00757BF7" w14:paraId="6D8BECD4" w14:textId="77777777" w:rsidTr="00A7246B">
        <w:trPr>
          <w:trHeight w:val="275"/>
        </w:trPr>
        <w:tc>
          <w:tcPr>
            <w:tcW w:w="1026" w:type="dxa"/>
          </w:tcPr>
          <w:p w14:paraId="0021DA80" w14:textId="77777777" w:rsidR="00757BF7" w:rsidRDefault="002D123E" w:rsidP="00A7246B">
            <w:pPr>
              <w:pStyle w:val="TableParagraph"/>
              <w:spacing w:line="276" w:lineRule="auto"/>
              <w:ind w:left="88" w:right="78"/>
              <w:jc w:val="bot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757BF7">
              <w:rPr>
                <w:sz w:val="24"/>
                <w:lang w:val="ru-RU"/>
              </w:rPr>
              <w:t>О</w:t>
            </w:r>
            <w:proofErr w:type="spellStart"/>
            <w:r w:rsidR="00757BF7">
              <w:rPr>
                <w:sz w:val="24"/>
              </w:rPr>
              <w:t>ценка</w:t>
            </w:r>
            <w:proofErr w:type="spellEnd"/>
          </w:p>
        </w:tc>
        <w:tc>
          <w:tcPr>
            <w:tcW w:w="4218" w:type="dxa"/>
          </w:tcPr>
          <w:p w14:paraId="2DC81686" w14:textId="77777777" w:rsidR="00757BF7" w:rsidRDefault="00757BF7" w:rsidP="00A7246B">
            <w:pPr>
              <w:pStyle w:val="TableParagraph"/>
              <w:spacing w:line="276" w:lineRule="auto"/>
              <w:ind w:left="1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</w:p>
        </w:tc>
        <w:tc>
          <w:tcPr>
            <w:tcW w:w="4338" w:type="dxa"/>
          </w:tcPr>
          <w:p w14:paraId="7014EB18" w14:textId="77777777" w:rsidR="00757BF7" w:rsidRDefault="00757BF7" w:rsidP="00A7246B">
            <w:pPr>
              <w:pStyle w:val="TableParagraph"/>
              <w:spacing w:line="276" w:lineRule="auto"/>
              <w:ind w:left="109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</w:tr>
      <w:tr w:rsidR="00757BF7" w14:paraId="060B258E" w14:textId="77777777" w:rsidTr="00A7246B">
        <w:trPr>
          <w:trHeight w:val="1380"/>
        </w:trPr>
        <w:tc>
          <w:tcPr>
            <w:tcW w:w="1026" w:type="dxa"/>
          </w:tcPr>
          <w:p w14:paraId="2C097D9F" w14:textId="77777777" w:rsidR="00757BF7" w:rsidRDefault="00757BF7" w:rsidP="00A7246B">
            <w:pPr>
              <w:pStyle w:val="TableParagraph"/>
              <w:spacing w:line="276" w:lineRule="auto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4218" w:type="dxa"/>
          </w:tcPr>
          <w:p w14:paraId="0325194D" w14:textId="77777777" w:rsidR="00964CFB" w:rsidRDefault="00757BF7" w:rsidP="00964CFB">
            <w:pPr>
              <w:pStyle w:val="TableParagraph"/>
              <w:tabs>
                <w:tab w:val="left" w:pos="1589"/>
                <w:tab w:val="left" w:pos="3346"/>
              </w:tabs>
              <w:spacing w:line="276" w:lineRule="auto"/>
              <w:ind w:left="179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Ученик </w:t>
            </w:r>
            <w:r w:rsidRPr="0003551C">
              <w:rPr>
                <w:sz w:val="24"/>
                <w:lang w:val="ru-RU"/>
              </w:rPr>
              <w:t>полностью</w:t>
            </w:r>
            <w:r w:rsidR="00964CFB">
              <w:rPr>
                <w:sz w:val="24"/>
                <w:lang w:val="ru-RU"/>
              </w:rPr>
              <w:t xml:space="preserve"> </w:t>
            </w:r>
            <w:r w:rsidRPr="0003551C">
              <w:rPr>
                <w:spacing w:val="-3"/>
                <w:sz w:val="24"/>
                <w:lang w:val="ru-RU"/>
              </w:rPr>
              <w:t xml:space="preserve">излагает </w:t>
            </w:r>
            <w:r w:rsidRPr="0003551C">
              <w:rPr>
                <w:sz w:val="24"/>
                <w:lang w:val="ru-RU"/>
              </w:rPr>
              <w:t xml:space="preserve">изученный материал в объеме программы по </w:t>
            </w:r>
            <w:r w:rsidR="00964CFB">
              <w:rPr>
                <w:sz w:val="24"/>
                <w:lang w:val="ru-RU"/>
              </w:rPr>
              <w:t>цветоводству и декоративному садоводству</w:t>
            </w:r>
            <w:r w:rsidRPr="0003551C">
              <w:rPr>
                <w:sz w:val="24"/>
                <w:lang w:val="ru-RU"/>
              </w:rPr>
              <w:t>:</w:t>
            </w:r>
          </w:p>
          <w:p w14:paraId="41485EF6" w14:textId="77777777" w:rsidR="00964CFB" w:rsidRDefault="00757BF7" w:rsidP="00964CFB">
            <w:pPr>
              <w:pStyle w:val="TableParagraph"/>
              <w:tabs>
                <w:tab w:val="left" w:pos="1589"/>
                <w:tab w:val="left" w:pos="3346"/>
              </w:tabs>
              <w:spacing w:line="276" w:lineRule="auto"/>
              <w:ind w:left="179" w:right="97"/>
              <w:rPr>
                <w:sz w:val="24"/>
                <w:lang w:val="ru-RU"/>
              </w:rPr>
            </w:pPr>
            <w:r w:rsidRPr="0003551C">
              <w:rPr>
                <w:sz w:val="24"/>
                <w:lang w:val="ru-RU"/>
              </w:rPr>
              <w:t>умеет использовать таблицы, схемы; понимает и объясняет терминологию предмета;</w:t>
            </w:r>
          </w:p>
          <w:p w14:paraId="106FE1DB" w14:textId="77777777" w:rsidR="00757BF7" w:rsidRPr="00B52E70" w:rsidRDefault="00757BF7" w:rsidP="00964CFB">
            <w:pPr>
              <w:pStyle w:val="TableParagraph"/>
              <w:tabs>
                <w:tab w:val="left" w:pos="1589"/>
                <w:tab w:val="left" w:pos="3346"/>
              </w:tabs>
              <w:spacing w:line="276" w:lineRule="auto"/>
              <w:ind w:left="179" w:right="97"/>
              <w:rPr>
                <w:sz w:val="24"/>
                <w:lang w:val="ru-RU"/>
              </w:rPr>
            </w:pPr>
            <w:r w:rsidRPr="0003551C">
              <w:rPr>
                <w:sz w:val="24"/>
                <w:lang w:val="ru-RU"/>
              </w:rPr>
              <w:t>самостоятельно выстраивает ответ.</w:t>
            </w:r>
          </w:p>
        </w:tc>
        <w:tc>
          <w:tcPr>
            <w:tcW w:w="4338" w:type="dxa"/>
          </w:tcPr>
          <w:p w14:paraId="2F385AE9" w14:textId="77777777" w:rsidR="00757BF7" w:rsidRDefault="00757BF7" w:rsidP="002D123E">
            <w:pPr>
              <w:pStyle w:val="TableParagraph"/>
              <w:tabs>
                <w:tab w:val="left" w:pos="3616"/>
              </w:tabs>
              <w:spacing w:line="276" w:lineRule="auto"/>
              <w:ind w:left="180" w:right="97"/>
              <w:rPr>
                <w:sz w:val="24"/>
                <w:lang w:val="ru-RU"/>
              </w:rPr>
            </w:pPr>
            <w:r w:rsidRPr="00B52E70">
              <w:rPr>
                <w:sz w:val="24"/>
                <w:lang w:val="ru-RU"/>
              </w:rPr>
              <w:t>Ученик умеет ориентироваться в технологической</w:t>
            </w:r>
            <w:r w:rsidR="002D123E">
              <w:rPr>
                <w:sz w:val="24"/>
                <w:lang w:val="ru-RU"/>
              </w:rPr>
              <w:t xml:space="preserve"> </w:t>
            </w:r>
            <w:r w:rsidRPr="00B52E70">
              <w:rPr>
                <w:spacing w:val="-4"/>
                <w:sz w:val="24"/>
                <w:lang w:val="ru-RU"/>
              </w:rPr>
              <w:t xml:space="preserve">карте, </w:t>
            </w:r>
            <w:r w:rsidRPr="00B52E70">
              <w:rPr>
                <w:sz w:val="24"/>
                <w:lang w:val="ru-RU"/>
              </w:rPr>
              <w:t>последовательно</w:t>
            </w:r>
            <w:r w:rsidR="002D123E">
              <w:rPr>
                <w:sz w:val="24"/>
                <w:lang w:val="ru-RU"/>
              </w:rPr>
              <w:t xml:space="preserve"> и аккуратно выполняет операции.</w:t>
            </w:r>
          </w:p>
          <w:p w14:paraId="20047A02" w14:textId="77777777" w:rsidR="00757BF7" w:rsidRPr="00B52E70" w:rsidRDefault="00757BF7" w:rsidP="00A7246B">
            <w:pPr>
              <w:pStyle w:val="TableParagraph"/>
              <w:tabs>
                <w:tab w:val="left" w:pos="1927"/>
                <w:tab w:val="left" w:pos="2986"/>
                <w:tab w:val="left" w:pos="4113"/>
              </w:tabs>
              <w:spacing w:line="276" w:lineRule="auto"/>
              <w:ind w:left="181"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Умеет </w:t>
            </w:r>
            <w:r w:rsidRPr="00B52E70">
              <w:rPr>
                <w:sz w:val="24"/>
                <w:lang w:val="ru-RU"/>
              </w:rPr>
              <w:t>рассказать</w:t>
            </w:r>
            <w:r w:rsidR="002D123E">
              <w:rPr>
                <w:sz w:val="24"/>
                <w:lang w:val="ru-RU"/>
              </w:rPr>
              <w:t xml:space="preserve"> </w:t>
            </w:r>
            <w:r w:rsidRPr="00B52E70">
              <w:rPr>
                <w:spacing w:val="-17"/>
                <w:sz w:val="24"/>
                <w:lang w:val="ru-RU"/>
              </w:rPr>
              <w:t>о</w:t>
            </w:r>
            <w:r w:rsidR="002D123E">
              <w:rPr>
                <w:spacing w:val="-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последовательности </w:t>
            </w:r>
            <w:r w:rsidRPr="00B52E70">
              <w:rPr>
                <w:sz w:val="24"/>
                <w:lang w:val="ru-RU"/>
              </w:rPr>
              <w:t>выполнения данного практического</w:t>
            </w:r>
            <w:r w:rsidR="002D123E">
              <w:rPr>
                <w:sz w:val="24"/>
                <w:lang w:val="ru-RU"/>
              </w:rPr>
              <w:t xml:space="preserve"> </w:t>
            </w:r>
            <w:r w:rsidRPr="00B52E70">
              <w:rPr>
                <w:sz w:val="24"/>
                <w:lang w:val="ru-RU"/>
              </w:rPr>
              <w:t>задания;</w:t>
            </w:r>
          </w:p>
          <w:p w14:paraId="66C95EA3" w14:textId="77777777" w:rsidR="00757BF7" w:rsidRPr="00B52E70" w:rsidRDefault="002D123E" w:rsidP="00A7246B">
            <w:pPr>
              <w:pStyle w:val="TableParagraph"/>
              <w:spacing w:line="276" w:lineRule="auto"/>
              <w:ind w:left="181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="00757BF7" w:rsidRPr="00B52E70">
              <w:rPr>
                <w:sz w:val="24"/>
                <w:lang w:val="ru-RU"/>
              </w:rPr>
              <w:t>меет сравнивать свою работу с образцом-эталоном;</w:t>
            </w:r>
          </w:p>
          <w:p w14:paraId="56409118" w14:textId="77777777" w:rsidR="00757BF7" w:rsidRPr="002D123E" w:rsidRDefault="00757BF7" w:rsidP="00A7246B">
            <w:pPr>
              <w:pStyle w:val="TableParagraph"/>
              <w:spacing w:line="276" w:lineRule="auto"/>
              <w:ind w:lef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2D123E">
              <w:rPr>
                <w:sz w:val="24"/>
                <w:lang w:val="ru-RU"/>
              </w:rPr>
              <w:t xml:space="preserve">облюдает </w:t>
            </w:r>
            <w:r w:rsidRPr="002D123E">
              <w:rPr>
                <w:sz w:val="24"/>
                <w:lang w:val="ru-RU"/>
              </w:rPr>
              <w:t>ТБ.</w:t>
            </w:r>
          </w:p>
        </w:tc>
      </w:tr>
      <w:tr w:rsidR="00757BF7" w14:paraId="1FA0A9C6" w14:textId="77777777" w:rsidTr="00A7246B">
        <w:trPr>
          <w:trHeight w:val="1380"/>
        </w:trPr>
        <w:tc>
          <w:tcPr>
            <w:tcW w:w="1026" w:type="dxa"/>
          </w:tcPr>
          <w:p w14:paraId="74AC7846" w14:textId="77777777" w:rsidR="00757BF7" w:rsidRDefault="00757BF7" w:rsidP="00A7246B">
            <w:pPr>
              <w:pStyle w:val="TableParagraph"/>
              <w:spacing w:line="276" w:lineRule="auto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4218" w:type="dxa"/>
          </w:tcPr>
          <w:p w14:paraId="178EFE68" w14:textId="77777777" w:rsidR="00757BF7" w:rsidRPr="00B52E70" w:rsidRDefault="00757BF7" w:rsidP="00A7246B">
            <w:pPr>
              <w:pStyle w:val="TableParagraph"/>
              <w:spacing w:line="276" w:lineRule="auto"/>
              <w:ind w:left="17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Ученик </w:t>
            </w:r>
            <w:r w:rsidRPr="00B52E70">
              <w:rPr>
                <w:sz w:val="24"/>
                <w:lang w:val="ru-RU"/>
              </w:rPr>
              <w:t>воспроизводит учебный материал, но допускает 1-2 неточности в фактическом вопросе:</w:t>
            </w:r>
          </w:p>
          <w:p w14:paraId="63C2A1B0" w14:textId="77777777" w:rsidR="00964CFB" w:rsidRDefault="00757BF7" w:rsidP="00A7246B">
            <w:pPr>
              <w:pStyle w:val="TableParagraph"/>
              <w:spacing w:line="276" w:lineRule="auto"/>
              <w:ind w:left="179" w:right="98"/>
              <w:rPr>
                <w:sz w:val="24"/>
                <w:lang w:val="ru-RU"/>
              </w:rPr>
            </w:pPr>
            <w:r w:rsidRPr="00B52E70">
              <w:rPr>
                <w:sz w:val="24"/>
                <w:lang w:val="ru-RU"/>
              </w:rPr>
              <w:t>не может самостоятельно привести пример;</w:t>
            </w:r>
          </w:p>
          <w:p w14:paraId="3CC1C8D6" w14:textId="77777777" w:rsidR="00757BF7" w:rsidRPr="001F632A" w:rsidRDefault="00757BF7" w:rsidP="00A7246B">
            <w:pPr>
              <w:pStyle w:val="TableParagraph"/>
              <w:spacing w:line="276" w:lineRule="auto"/>
              <w:ind w:left="179" w:right="98"/>
              <w:rPr>
                <w:sz w:val="24"/>
                <w:lang w:val="ru-RU"/>
              </w:rPr>
            </w:pPr>
            <w:r w:rsidRPr="001F632A">
              <w:rPr>
                <w:sz w:val="24"/>
                <w:lang w:val="ru-RU"/>
              </w:rPr>
              <w:t>отвечает на наводящие вопрос</w:t>
            </w:r>
            <w:r>
              <w:rPr>
                <w:sz w:val="24"/>
                <w:lang w:val="ru-RU"/>
              </w:rPr>
              <w:t>ы</w:t>
            </w:r>
            <w:r w:rsidRPr="001F632A">
              <w:rPr>
                <w:sz w:val="24"/>
                <w:lang w:val="ru-RU"/>
              </w:rPr>
              <w:t>.</w:t>
            </w:r>
          </w:p>
        </w:tc>
        <w:tc>
          <w:tcPr>
            <w:tcW w:w="4338" w:type="dxa"/>
          </w:tcPr>
          <w:p w14:paraId="714282CB" w14:textId="77777777" w:rsidR="00757BF7" w:rsidRPr="001F632A" w:rsidRDefault="00757BF7" w:rsidP="002D123E">
            <w:pPr>
              <w:pStyle w:val="TableParagraph"/>
              <w:tabs>
                <w:tab w:val="left" w:pos="1179"/>
                <w:tab w:val="left" w:pos="1765"/>
                <w:tab w:val="left" w:pos="3138"/>
                <w:tab w:val="left" w:pos="3188"/>
              </w:tabs>
              <w:spacing w:line="276" w:lineRule="auto"/>
              <w:ind w:left="181" w:right="94"/>
              <w:rPr>
                <w:sz w:val="24"/>
                <w:lang w:val="ru-RU"/>
              </w:rPr>
            </w:pPr>
            <w:r w:rsidRPr="00B52E70">
              <w:rPr>
                <w:sz w:val="24"/>
                <w:lang w:val="ru-RU"/>
              </w:rPr>
              <w:t>Ученик</w:t>
            </w:r>
            <w:r w:rsidRPr="00B52E70">
              <w:rPr>
                <w:sz w:val="24"/>
                <w:lang w:val="ru-RU"/>
              </w:rPr>
              <w:tab/>
              <w:t>последовательно</w:t>
            </w:r>
            <w:r w:rsidRPr="00B52E70">
              <w:rPr>
                <w:sz w:val="24"/>
                <w:lang w:val="ru-RU"/>
              </w:rPr>
              <w:tab/>
            </w:r>
            <w:r w:rsidRPr="00B52E70">
              <w:rPr>
                <w:spacing w:val="-3"/>
                <w:sz w:val="24"/>
                <w:lang w:val="ru-RU"/>
              </w:rPr>
              <w:t xml:space="preserve">выполняет </w:t>
            </w:r>
            <w:r w:rsidR="002D123E">
              <w:rPr>
                <w:sz w:val="24"/>
                <w:lang w:val="ru-RU"/>
              </w:rPr>
              <w:t xml:space="preserve">практическую работу, соблюдает </w:t>
            </w:r>
            <w:r w:rsidRPr="00B52E70">
              <w:rPr>
                <w:sz w:val="24"/>
                <w:lang w:val="ru-RU"/>
              </w:rPr>
              <w:t xml:space="preserve">ТБ, но допускает 1-2 неточности: </w:t>
            </w:r>
            <w:r w:rsidRPr="001F632A">
              <w:rPr>
                <w:sz w:val="24"/>
                <w:lang w:val="ru-RU"/>
              </w:rPr>
              <w:t>незначительно</w:t>
            </w:r>
            <w:r w:rsidR="002D123E">
              <w:rPr>
                <w:sz w:val="24"/>
                <w:lang w:val="ru-RU"/>
              </w:rPr>
              <w:t xml:space="preserve"> </w:t>
            </w:r>
            <w:r w:rsidRPr="001F632A">
              <w:rPr>
                <w:spacing w:val="-3"/>
                <w:sz w:val="24"/>
                <w:lang w:val="ru-RU"/>
              </w:rPr>
              <w:t xml:space="preserve">нарушена </w:t>
            </w:r>
            <w:r w:rsidRPr="001F632A">
              <w:rPr>
                <w:sz w:val="24"/>
                <w:lang w:val="ru-RU"/>
              </w:rPr>
              <w:t>пооперационная</w:t>
            </w:r>
            <w:r w:rsidR="002D123E">
              <w:rPr>
                <w:sz w:val="24"/>
                <w:lang w:val="ru-RU"/>
              </w:rPr>
              <w:t xml:space="preserve"> </w:t>
            </w:r>
            <w:r w:rsidRPr="001F632A">
              <w:rPr>
                <w:sz w:val="24"/>
                <w:lang w:val="ru-RU"/>
              </w:rPr>
              <w:t>последовательность.</w:t>
            </w:r>
          </w:p>
        </w:tc>
      </w:tr>
      <w:tr w:rsidR="00757BF7" w14:paraId="6DC9D70C" w14:textId="77777777" w:rsidTr="00A7246B">
        <w:trPr>
          <w:trHeight w:val="1380"/>
        </w:trPr>
        <w:tc>
          <w:tcPr>
            <w:tcW w:w="1026" w:type="dxa"/>
          </w:tcPr>
          <w:p w14:paraId="719DC680" w14:textId="77777777" w:rsidR="00757BF7" w:rsidRDefault="00757BF7" w:rsidP="00A7246B">
            <w:pPr>
              <w:pStyle w:val="TableParagraph"/>
              <w:spacing w:line="276" w:lineRule="auto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4218" w:type="dxa"/>
          </w:tcPr>
          <w:p w14:paraId="4CD517D5" w14:textId="77777777" w:rsidR="00757BF7" w:rsidRPr="0003551C" w:rsidRDefault="00757BF7" w:rsidP="00A7246B">
            <w:pPr>
              <w:pStyle w:val="TableParagraph"/>
              <w:spacing w:line="276" w:lineRule="auto"/>
              <w:ind w:left="17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Ученик обнаруживает </w:t>
            </w:r>
            <w:r w:rsidRPr="00B52E70">
              <w:rPr>
                <w:sz w:val="24"/>
                <w:lang w:val="ru-RU"/>
              </w:rPr>
              <w:t>знания</w:t>
            </w:r>
            <w:r>
              <w:rPr>
                <w:sz w:val="24"/>
                <w:lang w:val="ru-RU"/>
              </w:rPr>
              <w:t xml:space="preserve"> </w:t>
            </w:r>
            <w:r w:rsidRPr="00B52E70">
              <w:rPr>
                <w:spacing w:val="-17"/>
                <w:sz w:val="24"/>
                <w:lang w:val="ru-RU"/>
              </w:rPr>
              <w:t xml:space="preserve">и </w:t>
            </w:r>
            <w:r>
              <w:rPr>
                <w:sz w:val="24"/>
                <w:lang w:val="ru-RU"/>
              </w:rPr>
              <w:t>понимание</w:t>
            </w:r>
            <w:r>
              <w:rPr>
                <w:sz w:val="24"/>
                <w:lang w:val="ru-RU"/>
              </w:rPr>
              <w:tab/>
              <w:t xml:space="preserve">учебного </w:t>
            </w:r>
            <w:r w:rsidRPr="00B52E70">
              <w:rPr>
                <w:sz w:val="24"/>
                <w:lang w:val="ru-RU"/>
              </w:rPr>
              <w:t>материала</w:t>
            </w:r>
            <w:r w:rsidRPr="00B52E70">
              <w:rPr>
                <w:sz w:val="24"/>
                <w:lang w:val="ru-RU"/>
              </w:rPr>
              <w:tab/>
            </w:r>
            <w:r w:rsidRPr="00B52E70">
              <w:rPr>
                <w:spacing w:val="-9"/>
                <w:sz w:val="24"/>
                <w:lang w:val="ru-RU"/>
              </w:rPr>
              <w:t xml:space="preserve">по </w:t>
            </w:r>
            <w:r>
              <w:rPr>
                <w:sz w:val="24"/>
                <w:lang w:val="ru-RU"/>
              </w:rPr>
              <w:t>данному вопросу,</w:t>
            </w:r>
            <w:r>
              <w:rPr>
                <w:sz w:val="24"/>
                <w:lang w:val="ru-RU"/>
              </w:rPr>
              <w:tab/>
              <w:t xml:space="preserve">но </w:t>
            </w:r>
            <w:r w:rsidRPr="00B52E70">
              <w:rPr>
                <w:sz w:val="24"/>
                <w:lang w:val="ru-RU"/>
              </w:rPr>
              <w:t>эти</w:t>
            </w:r>
            <w:r w:rsidRPr="00B52E70">
              <w:rPr>
                <w:sz w:val="24"/>
                <w:lang w:val="ru-RU"/>
              </w:rPr>
              <w:tab/>
              <w:t xml:space="preserve">знания </w:t>
            </w:r>
            <w:r>
              <w:rPr>
                <w:sz w:val="24"/>
                <w:lang w:val="ru-RU"/>
              </w:rPr>
              <w:t xml:space="preserve">излагает не полностью: </w:t>
            </w:r>
            <w:r w:rsidRPr="00B52E70">
              <w:rPr>
                <w:sz w:val="24"/>
                <w:lang w:val="ru-RU"/>
              </w:rPr>
              <w:t>монологическая речь несвязная.</w:t>
            </w:r>
          </w:p>
        </w:tc>
        <w:tc>
          <w:tcPr>
            <w:tcW w:w="4338" w:type="dxa"/>
          </w:tcPr>
          <w:p w14:paraId="18735CF0" w14:textId="77777777" w:rsidR="006B1A41" w:rsidRPr="008D5966" w:rsidRDefault="006B1A41" w:rsidP="006B1A41">
            <w:pPr>
              <w:pStyle w:val="TableParagraph"/>
              <w:spacing w:line="276" w:lineRule="auto"/>
              <w:ind w:left="181" w:right="92"/>
              <w:rPr>
                <w:sz w:val="24"/>
                <w:szCs w:val="24"/>
                <w:lang w:val="ru-RU"/>
              </w:rPr>
            </w:pPr>
            <w:r w:rsidRPr="008D5966">
              <w:rPr>
                <w:sz w:val="24"/>
                <w:szCs w:val="24"/>
                <w:lang w:val="ru-RU"/>
              </w:rPr>
              <w:t>Ученик выполняет практическую работу,  но допускает 3-4 ошибки</w:t>
            </w:r>
            <w:proofErr w:type="gramStart"/>
            <w:r w:rsidRPr="008D5966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8D5966">
              <w:rPr>
                <w:sz w:val="24"/>
                <w:szCs w:val="24"/>
                <w:lang w:val="ru-RU"/>
              </w:rPr>
              <w:t xml:space="preserve"> нарушает  </w:t>
            </w:r>
            <w:r w:rsidRPr="008D5966">
              <w:rPr>
                <w:spacing w:val="-1"/>
                <w:sz w:val="24"/>
                <w:szCs w:val="24"/>
                <w:lang w:val="ru-RU"/>
              </w:rPr>
              <w:t xml:space="preserve">пооперационную </w:t>
            </w:r>
            <w:r w:rsidRPr="008D5966">
              <w:rPr>
                <w:sz w:val="24"/>
                <w:szCs w:val="24"/>
                <w:lang w:val="ru-RU"/>
              </w:rPr>
              <w:t xml:space="preserve">последовательность,  </w:t>
            </w:r>
          </w:p>
          <w:p w14:paraId="26001F9F" w14:textId="1CC1292C" w:rsidR="00757BF7" w:rsidRPr="0003551C" w:rsidRDefault="006B1A41" w:rsidP="006B1A41">
            <w:pPr>
              <w:pStyle w:val="TableParagraph"/>
              <w:spacing w:line="276" w:lineRule="auto"/>
              <w:ind w:left="181" w:right="92"/>
              <w:rPr>
                <w:sz w:val="24"/>
                <w:lang w:val="ru-RU"/>
              </w:rPr>
            </w:pPr>
            <w:r w:rsidRPr="008D5966">
              <w:rPr>
                <w:sz w:val="24"/>
                <w:szCs w:val="24"/>
                <w:lang w:val="ru-RU"/>
              </w:rPr>
              <w:t xml:space="preserve">правила ТБ; не умеет </w:t>
            </w:r>
            <w:r w:rsidRPr="008D5966">
              <w:rPr>
                <w:spacing w:val="-3"/>
                <w:sz w:val="24"/>
                <w:szCs w:val="24"/>
                <w:lang w:val="ru-RU"/>
              </w:rPr>
              <w:t xml:space="preserve">пользоваться </w:t>
            </w:r>
            <w:r w:rsidRPr="008D5966">
              <w:rPr>
                <w:sz w:val="24"/>
                <w:szCs w:val="24"/>
                <w:lang w:val="ru-RU"/>
              </w:rPr>
              <w:t>технологической картой.</w:t>
            </w:r>
          </w:p>
        </w:tc>
      </w:tr>
      <w:tr w:rsidR="00757BF7" w14:paraId="6C4A1B5B" w14:textId="77777777" w:rsidTr="00A7246B">
        <w:trPr>
          <w:trHeight w:val="1380"/>
        </w:trPr>
        <w:tc>
          <w:tcPr>
            <w:tcW w:w="1026" w:type="dxa"/>
          </w:tcPr>
          <w:p w14:paraId="734BE1B7" w14:textId="77777777" w:rsidR="00757BF7" w:rsidRDefault="00757BF7" w:rsidP="00A7246B">
            <w:pPr>
              <w:pStyle w:val="TableParagraph"/>
              <w:spacing w:line="276" w:lineRule="auto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4218" w:type="dxa"/>
          </w:tcPr>
          <w:p w14:paraId="411F1B26" w14:textId="77777777" w:rsidR="00757BF7" w:rsidRPr="001F632A" w:rsidRDefault="00757BF7" w:rsidP="002D123E">
            <w:pPr>
              <w:pStyle w:val="TableParagraph"/>
              <w:spacing w:line="276" w:lineRule="auto"/>
              <w:ind w:left="109" w:right="94"/>
              <w:rPr>
                <w:sz w:val="24"/>
                <w:lang w:val="ru-RU"/>
              </w:rPr>
            </w:pPr>
            <w:r w:rsidRPr="00B52E70">
              <w:rPr>
                <w:sz w:val="24"/>
                <w:lang w:val="ru-RU"/>
              </w:rPr>
              <w:t xml:space="preserve">Ответ выявляет грубые ошибки, непонимание и несоответствие содержанию программы </w:t>
            </w:r>
            <w:r w:rsidR="002D123E">
              <w:rPr>
                <w:sz w:val="24"/>
                <w:lang w:val="ru-RU"/>
              </w:rPr>
              <w:t>цветоводства и декоративного садоводства</w:t>
            </w:r>
          </w:p>
        </w:tc>
        <w:tc>
          <w:tcPr>
            <w:tcW w:w="4338" w:type="dxa"/>
          </w:tcPr>
          <w:p w14:paraId="61614969" w14:textId="77777777" w:rsidR="00757BF7" w:rsidRPr="00B52E70" w:rsidRDefault="00757BF7" w:rsidP="00A7246B">
            <w:pPr>
              <w:pStyle w:val="TableParagraph"/>
              <w:spacing w:line="276" w:lineRule="auto"/>
              <w:ind w:left="181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выполнена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72086692" w14:textId="77777777" w:rsidR="00757BF7" w:rsidRDefault="00757BF7" w:rsidP="00757BF7">
      <w:pPr>
        <w:spacing w:line="266" w:lineRule="exact"/>
        <w:rPr>
          <w:sz w:val="24"/>
        </w:rPr>
      </w:pPr>
    </w:p>
    <w:p w14:paraId="4753DA43" w14:textId="77777777" w:rsidR="000D4CE8" w:rsidRDefault="000D4CE8" w:rsidP="00757BF7">
      <w:pPr>
        <w:spacing w:line="266" w:lineRule="exact"/>
        <w:rPr>
          <w:sz w:val="24"/>
        </w:rPr>
      </w:pPr>
    </w:p>
    <w:p w14:paraId="76E9137A" w14:textId="77777777" w:rsidR="000D4CE8" w:rsidRDefault="000D4CE8" w:rsidP="00757BF7">
      <w:pPr>
        <w:spacing w:line="266" w:lineRule="exact"/>
        <w:rPr>
          <w:sz w:val="24"/>
        </w:rPr>
      </w:pPr>
    </w:p>
    <w:p w14:paraId="669D3909" w14:textId="77777777" w:rsidR="000D4CE8" w:rsidRDefault="000D4CE8" w:rsidP="000D4CE8">
      <w:pPr>
        <w:spacing w:line="26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CE8">
        <w:rPr>
          <w:rFonts w:ascii="Times New Roman" w:hAnsi="Times New Roman" w:cs="Times New Roman"/>
          <w:b/>
          <w:sz w:val="28"/>
          <w:szCs w:val="28"/>
        </w:rPr>
        <w:t>Билеты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4CB2E196" w14:textId="77777777" w:rsidTr="008124FA">
        <w:tc>
          <w:tcPr>
            <w:tcW w:w="10026" w:type="dxa"/>
          </w:tcPr>
          <w:p w14:paraId="0E0FEAF7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 № 1</w:t>
            </w:r>
          </w:p>
          <w:p w14:paraId="13B5BBD5" w14:textId="77777777" w:rsidR="008124FA" w:rsidRPr="009B4D0E" w:rsidRDefault="008124FA" w:rsidP="008124FA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B4D0E">
              <w:rPr>
                <w:bCs/>
                <w:sz w:val="28"/>
                <w:szCs w:val="28"/>
              </w:rPr>
              <w:t>1. Сведения о цветоводстве и декоративном садоводстве.</w:t>
            </w:r>
          </w:p>
          <w:p w14:paraId="3DF39366" w14:textId="77777777" w:rsidR="008124FA" w:rsidRPr="00781A2F" w:rsidRDefault="008124FA" w:rsidP="008124FA">
            <w:pPr>
              <w:tabs>
                <w:tab w:val="left" w:pos="28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A2F">
              <w:rPr>
                <w:rFonts w:ascii="Times New Roman" w:hAnsi="Times New Roman" w:cs="Times New Roman"/>
                <w:sz w:val="28"/>
                <w:szCs w:val="28"/>
              </w:rPr>
              <w:t>2.Группы цветочно-декоративных растений.</w:t>
            </w:r>
          </w:p>
          <w:p w14:paraId="446A92A9" w14:textId="77777777" w:rsidR="008124FA" w:rsidRPr="000D4CE8" w:rsidRDefault="008124FA" w:rsidP="008124F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81A2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81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Практическая работа.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CE8">
              <w:rPr>
                <w:rFonts w:ascii="Times New Roman" w:hAnsi="Times New Roman" w:cs="Times New Roman"/>
                <w:i/>
                <w:sz w:val="28"/>
                <w:szCs w:val="28"/>
              </w:rPr>
              <w:t>Размножение комнатных растений стеблевыми черенками и посадка в цветочный горшок.</w:t>
            </w:r>
          </w:p>
          <w:p w14:paraId="725F4A50" w14:textId="77777777" w:rsidR="008124FA" w:rsidRDefault="008124FA" w:rsidP="008124FA">
            <w:pPr>
              <w:spacing w:line="266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FF783DE" w14:textId="77777777" w:rsidR="008124FA" w:rsidRDefault="008124FA" w:rsidP="000D4CE8">
      <w:pPr>
        <w:spacing w:line="26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2E179329" w14:textId="77777777" w:rsidTr="008124FA">
        <w:tc>
          <w:tcPr>
            <w:tcW w:w="10026" w:type="dxa"/>
          </w:tcPr>
          <w:p w14:paraId="680FC53A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Билет №2</w:t>
            </w:r>
          </w:p>
          <w:p w14:paraId="400E3D1A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Строение цветочного растения.</w:t>
            </w:r>
          </w:p>
          <w:p w14:paraId="7D4AF206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Сведения о сборе семян однолетних цветочных растений и их хранении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81A2F">
              <w:rPr>
                <w:rFonts w:ascii="Times New Roman" w:hAnsi="Times New Roman" w:cs="Times New Roman"/>
                <w:sz w:val="28"/>
                <w:szCs w:val="28"/>
              </w:rPr>
              <w:t>Правила сбора семян.</w:t>
            </w:r>
          </w:p>
          <w:p w14:paraId="3F33B961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914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  <w:p w14:paraId="4831806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8938BB" w14:textId="77777777" w:rsidR="008124FA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65B2240D" w14:textId="77777777" w:rsidTr="008124FA">
        <w:tc>
          <w:tcPr>
            <w:tcW w:w="10026" w:type="dxa"/>
          </w:tcPr>
          <w:p w14:paraId="3A4FA9A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1D2B8F4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Уборка однолетних цветочных растений в цветнике</w:t>
            </w:r>
          </w:p>
          <w:p w14:paraId="2B24986C" w14:textId="77777777" w:rsidR="008124FA" w:rsidRPr="009B4D0E" w:rsidRDefault="008124FA" w:rsidP="008124F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 w:rsidRPr="009B4D0E">
              <w:rPr>
                <w:bCs/>
                <w:sz w:val="28"/>
                <w:szCs w:val="28"/>
              </w:rPr>
              <w:t xml:space="preserve">Ручные инструменты для работы в саду. </w:t>
            </w:r>
            <w:r w:rsidRPr="009B4D0E">
              <w:rPr>
                <w:sz w:val="28"/>
                <w:szCs w:val="28"/>
              </w:rPr>
              <w:t>Правила безопасной работы садовым инвентарем.</w:t>
            </w:r>
          </w:p>
          <w:p w14:paraId="35F823DA" w14:textId="77777777" w:rsidR="008124FA" w:rsidRPr="00CA1FDC" w:rsidRDefault="008124FA" w:rsidP="008124FA">
            <w:pPr>
              <w:pStyle w:val="Default"/>
              <w:jc w:val="both"/>
            </w:pPr>
            <w:r w:rsidRPr="009B4D0E">
              <w:rPr>
                <w:sz w:val="28"/>
                <w:szCs w:val="28"/>
              </w:rPr>
              <w:t>3.</w:t>
            </w:r>
            <w:r w:rsidRPr="00E91402">
              <w:t xml:space="preserve"> </w:t>
            </w:r>
            <w:r w:rsidRPr="00CA1FDC">
              <w:rPr>
                <w:sz w:val="28"/>
                <w:szCs w:val="28"/>
              </w:rPr>
              <w:t xml:space="preserve">Практическая работа. </w:t>
            </w:r>
          </w:p>
          <w:p w14:paraId="3239926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1C6095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1E00F0F5" w14:textId="77777777" w:rsidTr="008124FA">
        <w:tc>
          <w:tcPr>
            <w:tcW w:w="10026" w:type="dxa"/>
          </w:tcPr>
          <w:p w14:paraId="10BEA257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4</w:t>
            </w:r>
          </w:p>
          <w:p w14:paraId="7C669E7F" w14:textId="77777777" w:rsidR="008124FA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Условия содержания комнатных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Правила ухода за комнатными растениями</w:t>
            </w:r>
          </w:p>
          <w:p w14:paraId="07DB6580" w14:textId="77777777" w:rsidR="008124FA" w:rsidRPr="00EC45CA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C45CA">
              <w:rPr>
                <w:rFonts w:ascii="Times New Roman" w:hAnsi="Times New Roman" w:cs="Times New Roman"/>
                <w:sz w:val="28"/>
                <w:szCs w:val="28"/>
              </w:rPr>
              <w:t>Подготовка почвы в цветнике под посев  однолетних цветочных растений</w:t>
            </w:r>
          </w:p>
          <w:p w14:paraId="06D1A09E" w14:textId="77777777" w:rsidR="008124FA" w:rsidRPr="00DB591E" w:rsidRDefault="008124FA" w:rsidP="008124FA">
            <w:pPr>
              <w:pStyle w:val="Default"/>
              <w:jc w:val="both"/>
              <w:rPr>
                <w:color w:val="FF0000"/>
              </w:rPr>
            </w:pPr>
            <w:r w:rsidRPr="009B4D0E">
              <w:rPr>
                <w:sz w:val="28"/>
                <w:szCs w:val="28"/>
              </w:rPr>
              <w:t>3.</w:t>
            </w:r>
            <w:r w:rsidRPr="00CA1FDC">
              <w:t xml:space="preserve"> </w:t>
            </w:r>
            <w:r w:rsidRPr="00CA1FDC">
              <w:rPr>
                <w:sz w:val="28"/>
                <w:szCs w:val="28"/>
              </w:rPr>
              <w:t xml:space="preserve">Практическая работа. </w:t>
            </w:r>
          </w:p>
          <w:p w14:paraId="173316DE" w14:textId="77777777" w:rsidR="008124FA" w:rsidRDefault="008124FA" w:rsidP="000D4CE8">
            <w:pPr>
              <w:pStyle w:val="Default"/>
              <w:jc w:val="both"/>
            </w:pPr>
          </w:p>
        </w:tc>
      </w:tr>
    </w:tbl>
    <w:p w14:paraId="7DC72F44" w14:textId="77777777" w:rsidR="000D4CE8" w:rsidRPr="00E91402" w:rsidRDefault="000D4CE8" w:rsidP="000D4CE8">
      <w:pPr>
        <w:pStyle w:val="Default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79A151FD" w14:textId="77777777" w:rsidTr="008124FA">
        <w:tc>
          <w:tcPr>
            <w:tcW w:w="10026" w:type="dxa"/>
          </w:tcPr>
          <w:p w14:paraId="35F261B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5</w:t>
            </w:r>
          </w:p>
          <w:p w14:paraId="2E9BC961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215F">
              <w:rPr>
                <w:rFonts w:ascii="Times New Roman" w:hAnsi="Times New Roman" w:cs="Times New Roman"/>
                <w:sz w:val="28"/>
                <w:szCs w:val="28"/>
              </w:rPr>
              <w:t>Признаки созревания семян</w:t>
            </w:r>
          </w:p>
          <w:p w14:paraId="2989598B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8215F">
              <w:rPr>
                <w:rFonts w:ascii="Times New Roman" w:hAnsi="Times New Roman" w:cs="Times New Roman"/>
                <w:sz w:val="28"/>
                <w:szCs w:val="28"/>
              </w:rPr>
              <w:t>Растения для зелёных насаждений. Места размещения зелёных насаждений</w:t>
            </w:r>
          </w:p>
          <w:p w14:paraId="153CF208" w14:textId="77777777" w:rsidR="008124FA" w:rsidRPr="00CA1FDC" w:rsidRDefault="008124FA" w:rsidP="008124FA">
            <w:pPr>
              <w:pStyle w:val="Default"/>
              <w:jc w:val="both"/>
            </w:pPr>
            <w:r w:rsidRPr="009B4D0E">
              <w:rPr>
                <w:sz w:val="28"/>
                <w:szCs w:val="28"/>
              </w:rPr>
              <w:t>3.</w:t>
            </w:r>
            <w:r w:rsidRPr="00CA1FDC">
              <w:t xml:space="preserve"> </w:t>
            </w:r>
            <w:r w:rsidRPr="00CA1FDC">
              <w:rPr>
                <w:sz w:val="28"/>
                <w:szCs w:val="28"/>
              </w:rPr>
              <w:t xml:space="preserve">Практическая работа. </w:t>
            </w:r>
          </w:p>
          <w:p w14:paraId="32581EC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5A47B7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5B4D1236" w14:textId="77777777" w:rsidTr="008124FA">
        <w:tc>
          <w:tcPr>
            <w:tcW w:w="10026" w:type="dxa"/>
          </w:tcPr>
          <w:p w14:paraId="21CE17D8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6</w:t>
            </w:r>
          </w:p>
          <w:p w14:paraId="7A757A47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1.Инструменты для обрезки кустарников. Правила безопасной работы секатором</w:t>
            </w:r>
          </w:p>
          <w:p w14:paraId="07E0FA9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2. Почва.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Виды  почв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F9616B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1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21D3F43A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1DC9C9" w14:textId="77777777" w:rsidR="008124FA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7C9A932F" w14:textId="77777777" w:rsidTr="008124FA">
        <w:tc>
          <w:tcPr>
            <w:tcW w:w="10026" w:type="dxa"/>
          </w:tcPr>
          <w:p w14:paraId="643DA825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7</w:t>
            </w:r>
          </w:p>
          <w:p w14:paraId="2C6890E0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215F">
              <w:rPr>
                <w:rFonts w:ascii="Times New Roman" w:hAnsi="Times New Roman" w:cs="Times New Roman"/>
                <w:sz w:val="28"/>
                <w:szCs w:val="28"/>
              </w:rPr>
              <w:t>Цветники. Виды цветников.</w:t>
            </w:r>
          </w:p>
          <w:p w14:paraId="428AAE67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8215F">
              <w:rPr>
                <w:rFonts w:ascii="Times New Roman" w:hAnsi="Times New Roman" w:cs="Times New Roman"/>
                <w:sz w:val="28"/>
                <w:szCs w:val="28"/>
              </w:rPr>
              <w:t>Уход за посевами однолетников. Уход за посадками петунии</w:t>
            </w:r>
          </w:p>
          <w:p w14:paraId="5D5174C4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  <w:p w14:paraId="66DE637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1B306B" w14:textId="77777777" w:rsidR="008124FA" w:rsidRPr="009B4D0E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51C4E2E2" w14:textId="77777777" w:rsidTr="008124FA">
        <w:tc>
          <w:tcPr>
            <w:tcW w:w="10026" w:type="dxa"/>
          </w:tcPr>
          <w:p w14:paraId="74518FF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8</w:t>
            </w:r>
          </w:p>
          <w:p w14:paraId="780D448E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1.Зимние работы в парках и скверах.</w:t>
            </w:r>
          </w:p>
          <w:p w14:paraId="300BFA97" w14:textId="77777777" w:rsidR="008124FA" w:rsidRPr="00D8215F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2.Размножение пионов. Деление и пересадка пионов.</w:t>
            </w:r>
            <w:r w:rsidRPr="00D821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994833" w14:textId="77777777" w:rsidR="008124FA" w:rsidRPr="00DB591E" w:rsidRDefault="008124FA" w:rsidP="008124FA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661F1711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48F64A" w14:textId="77777777" w:rsidR="000D4CE8" w:rsidRPr="009B4D0E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0681DEB3" w14:textId="77777777" w:rsidTr="008124FA">
        <w:tc>
          <w:tcPr>
            <w:tcW w:w="10026" w:type="dxa"/>
          </w:tcPr>
          <w:p w14:paraId="3D6988A3" w14:textId="77777777" w:rsidR="008124FA" w:rsidRPr="009B4D0E" w:rsidRDefault="008124FA" w:rsidP="008124FA">
            <w:pPr>
              <w:tabs>
                <w:tab w:val="left" w:pos="56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Билет 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4ABA9A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1.Общие сведения об удобрениях. Правила безопасной работы с удобрениями</w:t>
            </w:r>
          </w:p>
          <w:p w14:paraId="1898871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Двулетние цветочно-декоративные растения.</w:t>
            </w:r>
          </w:p>
          <w:p w14:paraId="2E828CBD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06B91C5D" w14:textId="77777777" w:rsidR="008124FA" w:rsidRDefault="008124FA" w:rsidP="000D4CE8">
            <w:pPr>
              <w:tabs>
                <w:tab w:val="left" w:pos="56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C76671" w14:textId="77777777" w:rsidR="000D4CE8" w:rsidRDefault="000D4CE8" w:rsidP="000D4CE8">
      <w:pPr>
        <w:tabs>
          <w:tab w:val="left" w:pos="56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14C43CB1" w14:textId="77777777" w:rsidTr="008124FA">
        <w:tc>
          <w:tcPr>
            <w:tcW w:w="10026" w:type="dxa"/>
          </w:tcPr>
          <w:p w14:paraId="02DE4D0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10</w:t>
            </w:r>
          </w:p>
          <w:p w14:paraId="253CF994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1.Сорные растения. Методы борьбы с сорняками. Вред и польза сорняков.</w:t>
            </w:r>
          </w:p>
          <w:p w14:paraId="2F3F70EB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2. Вегетативное размножение комнатных растений</w:t>
            </w:r>
          </w:p>
          <w:p w14:paraId="2FDBC32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5A01DE91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96A7BC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782E40E8" w14:textId="77777777" w:rsidTr="008124FA">
        <w:tc>
          <w:tcPr>
            <w:tcW w:w="10026" w:type="dxa"/>
          </w:tcPr>
          <w:p w14:paraId="493111C9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11</w:t>
            </w:r>
          </w:p>
          <w:p w14:paraId="7A84301F" w14:textId="77777777" w:rsidR="008124FA" w:rsidRPr="00851FA4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51FA4">
              <w:rPr>
                <w:rFonts w:ascii="Times New Roman" w:hAnsi="Times New Roman" w:cs="Times New Roman"/>
                <w:sz w:val="28"/>
                <w:szCs w:val="28"/>
              </w:rPr>
              <w:t>Понятие  о благоустройстве. Благоустройство школьного двора</w:t>
            </w:r>
          </w:p>
          <w:p w14:paraId="3C3708E0" w14:textId="77777777" w:rsidR="008124FA" w:rsidRPr="00851FA4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51FA4">
              <w:rPr>
                <w:rFonts w:ascii="Times New Roman" w:hAnsi="Times New Roman" w:cs="Times New Roman"/>
                <w:sz w:val="28"/>
                <w:szCs w:val="28"/>
              </w:rPr>
              <w:t>Астра однолетняя. Особенности растения.</w:t>
            </w:r>
          </w:p>
          <w:p w14:paraId="265C5DB5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1A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4E6E4A89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F08429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5E3E2DB5" w14:textId="77777777" w:rsidTr="008124FA">
        <w:tc>
          <w:tcPr>
            <w:tcW w:w="10026" w:type="dxa"/>
          </w:tcPr>
          <w:p w14:paraId="2D8CD81C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12</w:t>
            </w:r>
          </w:p>
          <w:p w14:paraId="0F4B7481" w14:textId="77777777" w:rsidR="008124FA" w:rsidRPr="00851FA4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51FA4">
              <w:rPr>
                <w:rFonts w:ascii="Times New Roman" w:hAnsi="Times New Roman" w:cs="Times New Roman"/>
                <w:sz w:val="28"/>
                <w:szCs w:val="28"/>
              </w:rPr>
              <w:t xml:space="preserve">Тюльпан.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Посадка и размножение</w:t>
            </w:r>
            <w:r w:rsidRPr="00851F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C13388" w14:textId="77777777" w:rsidR="008124FA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51FA4">
              <w:rPr>
                <w:rFonts w:ascii="Times New Roman" w:hAnsi="Times New Roman" w:cs="Times New Roman"/>
                <w:sz w:val="28"/>
                <w:szCs w:val="28"/>
              </w:rPr>
              <w:t xml:space="preserve">Живая изгородь.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Типы  живой изгороди.</w:t>
            </w:r>
          </w:p>
          <w:p w14:paraId="7AE2CADC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  <w:p w14:paraId="74438B2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83A48C" w14:textId="77777777" w:rsidR="008124FA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0DB2E888" w14:textId="77777777" w:rsidTr="008124FA">
        <w:tc>
          <w:tcPr>
            <w:tcW w:w="10026" w:type="dxa"/>
          </w:tcPr>
          <w:p w14:paraId="56D40908" w14:textId="09D61285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 xml:space="preserve">Билет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1F6B6621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1.Гладиолус. Выкопка и хранение клубнелуковиц.</w:t>
            </w:r>
          </w:p>
          <w:p w14:paraId="7639BAE1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2. Выгонка. Луковичные растения, используемые для выгонки.</w:t>
            </w:r>
          </w:p>
          <w:p w14:paraId="1FC3411A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50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597C396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B41E8A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28E73524" w14:textId="77777777" w:rsidTr="008124FA">
        <w:tc>
          <w:tcPr>
            <w:tcW w:w="10026" w:type="dxa"/>
          </w:tcPr>
          <w:p w14:paraId="5225FF2F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Билет № 14</w:t>
            </w:r>
          </w:p>
          <w:p w14:paraId="16BBA045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Дизайн. Виды дизайна.</w:t>
            </w:r>
          </w:p>
          <w:p w14:paraId="370023A6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7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Пряные растения. Группы пряных растений. Значение пряных растений.</w:t>
            </w:r>
          </w:p>
          <w:p w14:paraId="1B64741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4D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E36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2F6DF89C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A5438F" w14:textId="77777777" w:rsidR="008124FA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8124FA" w14:paraId="7551FE2D" w14:textId="77777777" w:rsidTr="008124FA">
        <w:tc>
          <w:tcPr>
            <w:tcW w:w="10026" w:type="dxa"/>
          </w:tcPr>
          <w:p w14:paraId="13651A0F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4D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Билет № 15</w:t>
            </w:r>
          </w:p>
          <w:p w14:paraId="28A56740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1.Спецодежда. Средства индивидуальной защиты.</w:t>
            </w:r>
          </w:p>
          <w:p w14:paraId="6C76C5C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B4D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9B4D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Флористика. Составление букета по назначению.</w:t>
            </w:r>
          </w:p>
          <w:p w14:paraId="238D9692" w14:textId="77777777" w:rsidR="008124FA" w:rsidRPr="009B4D0E" w:rsidRDefault="008124FA" w:rsidP="008124F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B4D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E369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A1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работа. </w:t>
            </w:r>
          </w:p>
          <w:p w14:paraId="0A4788A6" w14:textId="77777777" w:rsidR="008124FA" w:rsidRDefault="008124FA" w:rsidP="000D4C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C58511" w14:textId="77777777" w:rsidR="008124FA" w:rsidRPr="009B4D0E" w:rsidRDefault="008124FA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FD64E9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C90690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758C6A" w14:textId="77777777" w:rsidR="00B46400" w:rsidRPr="007F40B0" w:rsidRDefault="00B46400" w:rsidP="008124F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7F40B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Ответы на билеты</w:t>
      </w:r>
    </w:p>
    <w:p w14:paraId="71988384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7F40B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Билет № 1</w:t>
      </w:r>
    </w:p>
    <w:p w14:paraId="02FA43F6" w14:textId="77777777" w:rsidR="00B46400" w:rsidRPr="007F40B0" w:rsidRDefault="00B46400" w:rsidP="008F756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Сведения о цветоводстве и декоративном садоводстве.</w:t>
      </w:r>
    </w:p>
    <w:p w14:paraId="560DE226" w14:textId="77777777" w:rsidR="00B46400" w:rsidRDefault="00A7246B" w:rsidP="008F756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Существует много разных растений. Среди них есть и такие, которые человек выращивает специально для красоты, укра</w:t>
      </w:r>
      <w:r w:rsidR="008F7566">
        <w:rPr>
          <w:rFonts w:ascii="Times New Roman" w:hAnsi="Times New Roman" w:cs="Times New Roman"/>
          <w:noProof/>
          <w:sz w:val="28"/>
          <w:szCs w:val="28"/>
        </w:rPr>
        <w:t>шен</w:t>
      </w:r>
      <w:r>
        <w:rPr>
          <w:rFonts w:ascii="Times New Roman" w:hAnsi="Times New Roman" w:cs="Times New Roman"/>
          <w:noProof/>
          <w:sz w:val="28"/>
          <w:szCs w:val="28"/>
        </w:rPr>
        <w:t>ия улиц и помещений. Такие растения на</w:t>
      </w:r>
      <w:r w:rsidR="008F7566">
        <w:rPr>
          <w:rFonts w:ascii="Times New Roman" w:hAnsi="Times New Roman" w:cs="Times New Roman"/>
          <w:noProof/>
          <w:sz w:val="28"/>
          <w:szCs w:val="28"/>
        </w:rPr>
        <w:t>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ывают </w:t>
      </w:r>
      <w:r w:rsidRPr="00A7246B">
        <w:rPr>
          <w:rFonts w:ascii="Times New Roman" w:hAnsi="Times New Roman" w:cs="Times New Roman"/>
          <w:b/>
          <w:i/>
          <w:noProof/>
          <w:sz w:val="28"/>
          <w:szCs w:val="28"/>
        </w:rPr>
        <w:t>цветочно-декоративными.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Часто цветочно-декоративные растения называют просто </w:t>
      </w:r>
      <w:r w:rsidRPr="00A7246B">
        <w:rPr>
          <w:rFonts w:ascii="Times New Roman" w:hAnsi="Times New Roman" w:cs="Times New Roman"/>
          <w:b/>
          <w:i/>
          <w:noProof/>
          <w:sz w:val="28"/>
          <w:szCs w:val="28"/>
        </w:rPr>
        <w:t>цветами.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Цветы украшают нашу жизнь, делают её ярче и разнообразнее, приносят нам радость и эстетическое наслаждение. Цветы – хороший подарок родным и друзьям.</w:t>
      </w:r>
    </w:p>
    <w:p w14:paraId="6DA9A4F8" w14:textId="77777777" w:rsidR="00A7246B" w:rsidRDefault="00A7246B" w:rsidP="008F7566">
      <w:pPr>
        <w:spacing w:after="0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Выращивание</w:t>
      </w:r>
      <w:r w:rsidR="008F7566">
        <w:rPr>
          <w:rFonts w:ascii="Times New Roman" w:hAnsi="Times New Roman" w:cs="Times New Roman"/>
          <w:noProof/>
          <w:sz w:val="28"/>
          <w:szCs w:val="28"/>
        </w:rPr>
        <w:t xml:space="preserve"> цветочно-декоратив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ных растений для получения цветов на срезку, высадки их в скверах, парках, оформления участков сада и улиц, а также для внутреннего украшения помещений называется </w:t>
      </w:r>
      <w:r w:rsidRPr="00A7246B">
        <w:rPr>
          <w:rFonts w:ascii="Times New Roman" w:hAnsi="Times New Roman" w:cs="Times New Roman"/>
          <w:b/>
          <w:i/>
          <w:noProof/>
          <w:sz w:val="28"/>
          <w:szCs w:val="28"/>
        </w:rPr>
        <w:t>цветоводством.</w:t>
      </w:r>
    </w:p>
    <w:p w14:paraId="202AB4C8" w14:textId="77777777" w:rsidR="008F7566" w:rsidRPr="008F7566" w:rsidRDefault="008F7566" w:rsidP="008F7566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Вырастить цветы – дело непростое. Выращивают цветы люди, имеющие профессии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садовника,цветовода, рабочего зелёного хозяйства (озеленителя).</w:t>
      </w:r>
    </w:p>
    <w:p w14:paraId="21662BB5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58242" wp14:editId="18C3095A">
            <wp:extent cx="5128592" cy="1858617"/>
            <wp:effectExtent l="0" t="0" r="0" b="8890"/>
            <wp:docPr id="15" name="Рисунок 15" descr="C:\Рабочие документы и файлы\профиль садовод и цветовод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Рабочие документы и файлы\профиль садовод и цветовод\media\image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69363" r="5674" b="6234"/>
                    <a:stretch/>
                  </pic:blipFill>
                  <pic:spPr bwMode="auto">
                    <a:xfrm>
                      <a:off x="0" y="0"/>
                      <a:ext cx="5138305" cy="18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78A6E" w14:textId="77777777" w:rsidR="00B46400" w:rsidRPr="007F40B0" w:rsidRDefault="00B46400" w:rsidP="00B46400">
      <w:pPr>
        <w:pStyle w:val="blockblock-3c"/>
        <w:shd w:val="clear" w:color="auto" w:fill="FFFFFF"/>
        <w:spacing w:before="9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7F40B0">
        <w:rPr>
          <w:b/>
          <w:sz w:val="28"/>
          <w:szCs w:val="28"/>
          <w:u w:val="single"/>
        </w:rPr>
        <w:t>2.</w:t>
      </w:r>
      <w:r w:rsidRPr="007F40B0">
        <w:rPr>
          <w:b/>
          <w:color w:val="000000"/>
          <w:sz w:val="28"/>
          <w:szCs w:val="28"/>
          <w:u w:val="single"/>
        </w:rPr>
        <w:t xml:space="preserve"> Группы цветочно-декоративных растений.</w:t>
      </w:r>
    </w:p>
    <w:p w14:paraId="21768956" w14:textId="77777777" w:rsidR="00B46400" w:rsidRDefault="008F7566" w:rsidP="00EB494A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Все цветочно-декоративные растения по </w:t>
      </w:r>
      <w:r>
        <w:rPr>
          <w:b/>
          <w:i/>
          <w:noProof/>
          <w:sz w:val="28"/>
          <w:szCs w:val="28"/>
        </w:rPr>
        <w:t xml:space="preserve">окультуренности </w:t>
      </w:r>
      <w:r>
        <w:rPr>
          <w:noProof/>
          <w:sz w:val="28"/>
          <w:szCs w:val="28"/>
        </w:rPr>
        <w:t>делят на две группы:</w:t>
      </w:r>
    </w:p>
    <w:p w14:paraId="5B7F66E2" w14:textId="77777777" w:rsidR="008F7566" w:rsidRDefault="008F7566" w:rsidP="00EB494A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 w:rsidRPr="008F7566">
        <w:rPr>
          <w:b/>
          <w:i/>
          <w:noProof/>
          <w:sz w:val="28"/>
          <w:szCs w:val="28"/>
        </w:rPr>
        <w:t>культурные</w:t>
      </w:r>
      <w:r>
        <w:rPr>
          <w:b/>
          <w:i/>
          <w:noProof/>
          <w:sz w:val="28"/>
          <w:szCs w:val="28"/>
        </w:rPr>
        <w:t xml:space="preserve"> и дикорастущие.</w:t>
      </w:r>
    </w:p>
    <w:p w14:paraId="419AC03F" w14:textId="77777777" w:rsidR="008F7566" w:rsidRDefault="008F7566" w:rsidP="00EB494A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Культурные растения</w:t>
      </w:r>
      <w:r>
        <w:rPr>
          <w:noProof/>
          <w:sz w:val="28"/>
          <w:szCs w:val="28"/>
        </w:rPr>
        <w:t xml:space="preserve"> – это растения, которые выращивает человек. </w:t>
      </w:r>
      <w:r w:rsidRPr="008F7566">
        <w:rPr>
          <w:b/>
          <w:i/>
          <w:noProof/>
          <w:sz w:val="28"/>
          <w:szCs w:val="28"/>
        </w:rPr>
        <w:t>Дикорастущие растения</w:t>
      </w:r>
      <w:r>
        <w:rPr>
          <w:noProof/>
          <w:sz w:val="28"/>
          <w:szCs w:val="28"/>
        </w:rPr>
        <w:t xml:space="preserve"> – растут сами, без участия человека.</w:t>
      </w:r>
    </w:p>
    <w:p w14:paraId="68CE0A0D" w14:textId="77777777" w:rsidR="008F7566" w:rsidRDefault="008F7566" w:rsidP="00EB494A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Все цветочно-декоративные растения по месту их выращивания</w:t>
      </w:r>
      <w:r w:rsidR="00303C27">
        <w:rPr>
          <w:noProof/>
          <w:sz w:val="28"/>
          <w:szCs w:val="28"/>
        </w:rPr>
        <w:t xml:space="preserve"> делят на три группы</w:t>
      </w:r>
      <w:r w:rsidR="00EB494A">
        <w:rPr>
          <w:noProof/>
          <w:sz w:val="28"/>
          <w:szCs w:val="28"/>
        </w:rPr>
        <w:t>: растения открытого грунта, растения закрытого (защищённого) грунта (оранжерейные, тепличные) и комнатные растения.</w:t>
      </w:r>
    </w:p>
    <w:p w14:paraId="43647468" w14:textId="77777777" w:rsidR="00EB494A" w:rsidRDefault="00EB494A" w:rsidP="00DC521D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Растения открытого грунта</w:t>
      </w:r>
      <w:r>
        <w:rPr>
          <w:noProof/>
          <w:sz w:val="28"/>
          <w:szCs w:val="28"/>
        </w:rPr>
        <w:t xml:space="preserve"> выращивают в тёплое время года (весной, летом) под открытым небом.</w:t>
      </w:r>
    </w:p>
    <w:p w14:paraId="7FD291E5" w14:textId="77777777" w:rsidR="00EB494A" w:rsidRPr="00EB494A" w:rsidRDefault="00EB494A" w:rsidP="00DC521D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Растения закрытого (защищённого) грунта</w:t>
      </w:r>
      <w:r>
        <w:rPr>
          <w:noProof/>
          <w:sz w:val="28"/>
          <w:szCs w:val="28"/>
        </w:rPr>
        <w:t xml:space="preserve"> выращивают круглый год (зимой, весной, летом, осенью) в оранжереях или теплицах.</w:t>
      </w:r>
    </w:p>
    <w:p w14:paraId="4C33EF68" w14:textId="77777777" w:rsidR="00B46400" w:rsidRDefault="00EB494A" w:rsidP="00DC521D">
      <w:pPr>
        <w:pStyle w:val="blockblock-3c"/>
        <w:shd w:val="clear" w:color="auto" w:fill="FFFFFF"/>
        <w:spacing w:before="90" w:beforeAutospacing="0" w:after="0" w:afterAutospacing="0"/>
        <w:jc w:val="both"/>
        <w:rPr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Комнатные растения </w:t>
      </w:r>
      <w:r>
        <w:rPr>
          <w:noProof/>
          <w:sz w:val="28"/>
          <w:szCs w:val="28"/>
        </w:rPr>
        <w:t>выращивают круглый год (зимой, весной, летом и осенью) в квартирах, школах и других тёплых помещениях.</w:t>
      </w:r>
    </w:p>
    <w:p w14:paraId="7F74544D" w14:textId="77777777" w:rsidR="00DC521D" w:rsidRPr="00DC521D" w:rsidRDefault="00DC521D" w:rsidP="00DC521D">
      <w:pPr>
        <w:pStyle w:val="blockblock-3c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По </w:t>
      </w:r>
      <w:r>
        <w:rPr>
          <w:b/>
          <w:i/>
          <w:noProof/>
          <w:sz w:val="28"/>
          <w:szCs w:val="28"/>
        </w:rPr>
        <w:t xml:space="preserve">продолжительности жизни </w:t>
      </w:r>
      <w:r>
        <w:rPr>
          <w:noProof/>
          <w:sz w:val="28"/>
          <w:szCs w:val="28"/>
        </w:rPr>
        <w:t xml:space="preserve">цветочно-декоративные растения делят на </w:t>
      </w:r>
      <w:r>
        <w:rPr>
          <w:b/>
          <w:i/>
          <w:noProof/>
          <w:sz w:val="28"/>
          <w:szCs w:val="28"/>
        </w:rPr>
        <w:t>однолетние, двулетние и многолетние.</w:t>
      </w:r>
    </w:p>
    <w:p w14:paraId="2CD300EA" w14:textId="77777777" w:rsidR="00EB494A" w:rsidRDefault="00EB494A" w:rsidP="00B46400">
      <w:pPr>
        <w:pStyle w:val="blockblock-3c"/>
        <w:shd w:val="clear" w:color="auto" w:fill="FFFFFF"/>
        <w:spacing w:before="90" w:beforeAutospacing="0" w:after="0" w:afterAutospacing="0"/>
        <w:rPr>
          <w:b/>
          <w:sz w:val="28"/>
          <w:szCs w:val="28"/>
          <w:u w:val="single"/>
        </w:rPr>
      </w:pPr>
    </w:p>
    <w:p w14:paraId="7491239F" w14:textId="77777777" w:rsidR="008124FA" w:rsidRDefault="008124FA" w:rsidP="00B46400">
      <w:pPr>
        <w:pStyle w:val="blockblock-3c"/>
        <w:shd w:val="clear" w:color="auto" w:fill="FFFFFF"/>
        <w:spacing w:before="90" w:beforeAutospacing="0" w:after="0" w:afterAutospacing="0"/>
        <w:rPr>
          <w:b/>
          <w:sz w:val="28"/>
          <w:szCs w:val="28"/>
          <w:u w:val="single"/>
        </w:rPr>
      </w:pPr>
    </w:p>
    <w:p w14:paraId="35D6DD10" w14:textId="77777777" w:rsidR="00B46400" w:rsidRPr="007F40B0" w:rsidRDefault="00B46400" w:rsidP="00B46400">
      <w:pPr>
        <w:pStyle w:val="blockblock-3c"/>
        <w:shd w:val="clear" w:color="auto" w:fill="FFFFFF"/>
        <w:spacing w:before="9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7F40B0">
        <w:rPr>
          <w:b/>
          <w:sz w:val="28"/>
          <w:szCs w:val="28"/>
          <w:u w:val="single"/>
        </w:rPr>
        <w:lastRenderedPageBreak/>
        <w:t>Билет № 2</w:t>
      </w:r>
    </w:p>
    <w:p w14:paraId="0EEB704E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Строение цветочного растения.</w:t>
      </w:r>
      <w:r w:rsidRPr="00E96034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 xml:space="preserve"> </w:t>
      </w:r>
    </w:p>
    <w:p w14:paraId="79400A5E" w14:textId="77777777" w:rsidR="00B46400" w:rsidRDefault="00B46400" w:rsidP="00B4640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4A806A" wp14:editId="7E2D1741">
            <wp:extent cx="5367131" cy="3943025"/>
            <wp:effectExtent l="0" t="0" r="5080" b="635"/>
            <wp:docPr id="18" name="Рисунок 18" descr="C:\Рабочие документы и файлы\профиль садовод и цветовод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чие документы и файлы\профиль садовод и цветовод\media\image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38778" r="3540" b="6242"/>
                    <a:stretch/>
                  </pic:blipFill>
                  <pic:spPr bwMode="auto">
                    <a:xfrm>
                      <a:off x="0" y="0"/>
                      <a:ext cx="5367574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AB488" w14:textId="77777777" w:rsidR="00DC521D" w:rsidRPr="009B4D0E" w:rsidRDefault="00DC521D" w:rsidP="00DC521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 закрепляет растение в земле и всасывает из почвы полезные вещества.  По стеблю переносятся полезные вещества  к листьям, цветкам или плодам. Лист осуществляет дыхание растения.  Цветок помогает растению размножаться. Плод защищает семена.</w:t>
      </w:r>
    </w:p>
    <w:p w14:paraId="694C8CF6" w14:textId="77777777" w:rsidR="00DC521D" w:rsidRDefault="00DC521D" w:rsidP="00B46400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14:paraId="38C8A51D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 Сведения о сборе семян однолетних цветочных растений и их хранении.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Правила сбора семян.</w:t>
      </w:r>
    </w:p>
    <w:p w14:paraId="04732B05" w14:textId="77777777" w:rsidR="00B46400" w:rsidRDefault="00DC521D" w:rsidP="003D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Однолетние цветочные растения</w:t>
      </w:r>
      <w:r w:rsidR="003D64E4">
        <w:rPr>
          <w:rFonts w:ascii="Times New Roman" w:hAnsi="Times New Roman" w:cs="Times New Roman"/>
          <w:sz w:val="28"/>
          <w:szCs w:val="28"/>
        </w:rPr>
        <w:t xml:space="preserve"> вырастают из семян.  Семена собирают  с </w:t>
      </w:r>
      <w:proofErr w:type="gramStart"/>
      <w:r w:rsidR="003D64E4">
        <w:rPr>
          <w:rFonts w:ascii="Times New Roman" w:hAnsi="Times New Roman" w:cs="Times New Roman"/>
          <w:sz w:val="28"/>
          <w:szCs w:val="28"/>
        </w:rPr>
        <w:t>однолетних</w:t>
      </w:r>
      <w:proofErr w:type="gramEnd"/>
      <w:r w:rsidR="003D64E4">
        <w:rPr>
          <w:rFonts w:ascii="Times New Roman" w:hAnsi="Times New Roman" w:cs="Times New Roman"/>
          <w:sz w:val="28"/>
          <w:szCs w:val="28"/>
        </w:rPr>
        <w:t xml:space="preserve">  цветочных растения осенью.</w:t>
      </w:r>
    </w:p>
    <w:p w14:paraId="51461E5B" w14:textId="77777777" w:rsidR="003D64E4" w:rsidRDefault="003D64E4" w:rsidP="003D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Семена собирают отдельно с каждого цветочного растения. Их собирают с семенных участков. </w:t>
      </w:r>
      <w:r>
        <w:rPr>
          <w:rFonts w:ascii="Times New Roman" w:hAnsi="Times New Roman" w:cs="Times New Roman"/>
          <w:b/>
          <w:i/>
          <w:sz w:val="28"/>
          <w:szCs w:val="28"/>
        </w:rPr>
        <w:t>Семенной участо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участок, где выращивают растения для сбора семян.</w:t>
      </w:r>
    </w:p>
    <w:p w14:paraId="0A07641A" w14:textId="77777777" w:rsidR="00B46400" w:rsidRDefault="003D64E4" w:rsidP="003D6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сбора семена просушивают, очищают и убирают на хранение. Хранят семена в бумажных пакетиках или полотняных мешочках.  Весной семена сажают в почву.</w:t>
      </w:r>
    </w:p>
    <w:p w14:paraId="5897E128" w14:textId="77777777" w:rsidR="00B46400" w:rsidRPr="003D64E4" w:rsidRDefault="00B46400" w:rsidP="00B46400">
      <w:pPr>
        <w:framePr w:wrap="none" w:vAnchor="page" w:hAnchor="page" w:x="104" w:y="15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en-US"/>
        </w:rPr>
      </w:pPr>
    </w:p>
    <w:p w14:paraId="55A59FB6" w14:textId="77777777" w:rsidR="00B46400" w:rsidRPr="003D64E4" w:rsidRDefault="00B46400" w:rsidP="00B46400">
      <w:pPr>
        <w:framePr w:wrap="none" w:vAnchor="page" w:hAnchor="page" w:x="104" w:y="159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en-US"/>
        </w:rPr>
      </w:pPr>
    </w:p>
    <w:p w14:paraId="4DECDD56" w14:textId="77777777" w:rsidR="00B46400" w:rsidRPr="003D64E4" w:rsidRDefault="00B46400" w:rsidP="00B4640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lastRenderedPageBreak/>
        <w:drawing>
          <wp:inline distT="0" distB="0" distL="0" distR="0" wp14:anchorId="22E21406" wp14:editId="5626E3F3">
            <wp:extent cx="5705061" cy="1878496"/>
            <wp:effectExtent l="190500" t="190500" r="181610" b="198120"/>
            <wp:docPr id="23" name="Рисунок 23" descr="C:\Рабочие документы и файлы\профиль садовод и цветовод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е документы и файлы\профиль садовод и цветовод\media\image4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88" r="5060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49" cy="187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40C61" w14:textId="77777777" w:rsidR="00B46400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378B9A70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3</w:t>
      </w:r>
    </w:p>
    <w:p w14:paraId="01B0932F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Уборка однолетних цветочных растений в цветнике.</w:t>
      </w:r>
    </w:p>
    <w:p w14:paraId="6E0B130A" w14:textId="77777777" w:rsidR="00B46400" w:rsidRDefault="003D64E4" w:rsidP="003039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 наступлением холодной погоды отцветшие растения в цветнике постепенно засыхают. После первых осенних заморозков надземная часть растений темнеет и окончательно отмирает. В это время цветник освобождают от растений . однолетние растения вынимают из почвы вмест</w:t>
      </w:r>
      <w:r w:rsidR="00DB4299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3039E8">
        <w:rPr>
          <w:rFonts w:ascii="Times New Roman" w:hAnsi="Times New Roman" w:cs="Times New Roman"/>
          <w:noProof/>
          <w:sz w:val="28"/>
          <w:szCs w:val="28"/>
        </w:rPr>
        <w:t>с корнями.</w:t>
      </w:r>
    </w:p>
    <w:p w14:paraId="39E663D7" w14:textId="77777777" w:rsidR="003039E8" w:rsidRPr="003039E8" w:rsidRDefault="003039E8" w:rsidP="003039E8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039E8">
        <w:rPr>
          <w:rFonts w:ascii="Times New Roman" w:hAnsi="Times New Roman" w:cs="Times New Roman"/>
          <w:b/>
          <w:noProof/>
          <w:sz w:val="28"/>
          <w:szCs w:val="28"/>
        </w:rPr>
        <w:t>Засохшие растения удаляют из цветника по нескольким причинам:</w:t>
      </w:r>
    </w:p>
    <w:p w14:paraId="56910D97" w14:textId="77777777" w:rsidR="003039E8" w:rsidRDefault="003039E8" w:rsidP="003039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Необходимо  подготовить почву к посадке растений будущей весной.</w:t>
      </w:r>
    </w:p>
    <w:p w14:paraId="15C33592" w14:textId="77777777" w:rsidR="003039E8" w:rsidRDefault="003039E8" w:rsidP="003039E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 Нужно провести осеннюю посадку многолетних цветочных растений.</w:t>
      </w:r>
    </w:p>
    <w:p w14:paraId="7CEAE219" w14:textId="77777777" w:rsidR="003039E8" w:rsidRPr="009B4D0E" w:rsidRDefault="003039E8" w:rsidP="00303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 Следует придать цветнику более аккуратный и ухоженный вид с поздней осени и до начала весны. </w:t>
      </w:r>
    </w:p>
    <w:p w14:paraId="59F0E4E6" w14:textId="77777777" w:rsidR="003039E8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2.Ручные инструменты для работы в саду. Правила безопасной работы садовым инвентарем. </w:t>
      </w:r>
    </w:p>
    <w:p w14:paraId="098A234D" w14:textId="77777777" w:rsidR="00B46400" w:rsidRDefault="003039E8" w:rsidP="0032106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Ручным инвентарём </w:t>
      </w:r>
      <w:r>
        <w:rPr>
          <w:rFonts w:ascii="Times New Roman" w:hAnsi="Times New Roman" w:cs="Times New Roman"/>
          <w:noProof/>
          <w:sz w:val="28"/>
          <w:szCs w:val="28"/>
        </w:rPr>
        <w:t>называют простые предметы, помогающие выполнять ручные работы.</w:t>
      </w:r>
    </w:p>
    <w:p w14:paraId="1378E8FD" w14:textId="77777777" w:rsidR="003039E8" w:rsidRDefault="003039E8" w:rsidP="0032106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Такого инвентаря в цветоводстве используется много. Познакомимся  с ручным инвентарём, который применяют для уборки в цветнике.</w:t>
      </w:r>
    </w:p>
    <w:p w14:paraId="208EE53D" w14:textId="77777777" w:rsidR="0032106B" w:rsidRPr="0032106B" w:rsidRDefault="0032106B" w:rsidP="003210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удаления засохших однолетних растений из почвы и высадки небольших многолетников применяют садовые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совки.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Удалённые из цветника засохшие растения собирают в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мешки для мусора и баки.</w:t>
      </w:r>
    </w:p>
    <w:p w14:paraId="24FD18E6" w14:textId="77777777" w:rsidR="00B46400" w:rsidRPr="000F508E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F508E">
        <w:rPr>
          <w:rFonts w:ascii="Times New Roman" w:hAnsi="Times New Roman" w:cs="Times New Roman"/>
          <w:b/>
          <w:sz w:val="28"/>
          <w:szCs w:val="28"/>
        </w:rPr>
        <w:t>Правила безопасной работы садовым инвентарем:</w:t>
      </w:r>
    </w:p>
    <w:p w14:paraId="1CB0EAD3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1.Приступайте к работе после объяснения учителя;</w:t>
      </w:r>
    </w:p>
    <w:p w14:paraId="4A2D6E21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2.Работайте инвентарём так, как показал учитель;</w:t>
      </w:r>
    </w:p>
    <w:p w14:paraId="4BE6BAC9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3.Не работайте с неисправным инвентарём;</w:t>
      </w:r>
    </w:p>
    <w:p w14:paraId="6D987FD7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4.О поломке инвентаря срочно сообщите учителю;</w:t>
      </w:r>
    </w:p>
    <w:p w14:paraId="0E6D5E9C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5.Переносите инвентарь с места на место рабочей частью вниз;</w:t>
      </w:r>
    </w:p>
    <w:p w14:paraId="14D331C2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6.Об окончании работы сообщите учителю;</w:t>
      </w:r>
    </w:p>
    <w:p w14:paraId="0528A3F7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 xml:space="preserve">7.После работы почистите инвентарь и уберите в отведенное для него место. </w:t>
      </w:r>
    </w:p>
    <w:p w14:paraId="0326EEF6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07A9F7A3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Билет № 4</w:t>
      </w:r>
    </w:p>
    <w:p w14:paraId="1E8DD866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Условия содержания комнатных растений. Правила ухода за комнатными растениями.</w:t>
      </w:r>
    </w:p>
    <w:p w14:paraId="42B383A8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Комнатные растения содержат в квартирах, школах, кинотеатрах, больницах и других помещениях. В одних помещениях комнатные растения растут хорошо, а в других - плохо. Это зависит от условий содержания растений. Для комнатных растений очень важны освещение, благоприятная температура и влажность воздуха.</w:t>
      </w:r>
    </w:p>
    <w:p w14:paraId="7BCEA0F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Освещение: весной и летом его достаточно для растений, а зимой его мало поэтому необходимо пользоваться дополнительным освещением (специальные лампы).</w:t>
      </w:r>
    </w:p>
    <w:p w14:paraId="4102905B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Температура воздуха: самая благоприятная содержания комнатных растений 15-20 градусов. Перепады температуры и сквозняки тоже очень плохо влияют на растения.</w:t>
      </w:r>
    </w:p>
    <w:p w14:paraId="1A68BE84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Влажность воздуха: в помещениях особенно зимой воздух более сухой, поэтому устанавливают специальные электрические приборы – увлажнители воздуха.</w:t>
      </w:r>
    </w:p>
    <w:p w14:paraId="3F617E0F" w14:textId="77777777" w:rsidR="00B46400" w:rsidRPr="000F508E" w:rsidRDefault="00B46400" w:rsidP="00B46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F50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Памятка по уходу за комнатными растениями</w:t>
      </w:r>
    </w:p>
    <w:p w14:paraId="1A2DD074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Нужно поливать растения, чтобы почва всегда была влажной и не пересыхала. </w:t>
      </w:r>
    </w:p>
    <w:p w14:paraId="6AA2C529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</w:rPr>
        <w:t>Вода, которой мы поливаем растения, должна </w:t>
      </w: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быть комнатной температуры</w:t>
      </w: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и ни в коем случае не холодной. </w:t>
      </w:r>
    </w:p>
    <w:p w14:paraId="017299A1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Поливать растения надо так:</w:t>
      </w:r>
      <w:r w:rsidRPr="009B4D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носик лейки поставить на край горшка, лить по краю горшка  понемножку. Ждать пока вода впитается</w:t>
      </w:r>
    </w:p>
    <w:p w14:paraId="247C5FE6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Вытирай пыль с крупных гладких листьев влажной тряпкой или губкой.</w:t>
      </w:r>
    </w:p>
    <w:p w14:paraId="5277CD0D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Растения с мелкими листьями и листьями опушенными очищают от пыли мягкой кисточкой или опрыскивают водой.</w:t>
      </w:r>
    </w:p>
    <w:p w14:paraId="5902508A" w14:textId="77777777" w:rsidR="00B46400" w:rsidRPr="009B4D0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 Следи за чистотой цветочных горшков  и подставок.</w:t>
      </w:r>
    </w:p>
    <w:p w14:paraId="48D89400" w14:textId="77777777" w:rsidR="00B46400" w:rsidRPr="000F508E" w:rsidRDefault="00B46400" w:rsidP="00B4640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</w:rPr>
        <w:t>Рыхлить землю нужно очень аккуратно по краю горшка и </w:t>
      </w: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желательно после полива</w:t>
      </w:r>
      <w:r w:rsidRPr="009B4D0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508E">
        <w:rPr>
          <w:rFonts w:ascii="Times New Roman" w:eastAsia="Times New Roman" w:hAnsi="Times New Roman" w:cs="Times New Roman"/>
          <w:color w:val="000000"/>
          <w:sz w:val="28"/>
          <w:szCs w:val="28"/>
        </w:rPr>
        <w:t>Будь осторожен – не повреди корни растения.</w:t>
      </w:r>
    </w:p>
    <w:p w14:paraId="37B2A3FC" w14:textId="77777777" w:rsidR="00B46400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49C82C" w14:textId="77777777" w:rsidR="00B4640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 Подготовка почвы в цветнике под посев  однолетних цветочных растений</w:t>
      </w:r>
    </w:p>
    <w:p w14:paraId="389120B8" w14:textId="77777777" w:rsidR="0032106B" w:rsidRDefault="0032106B" w:rsidP="00260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после таяния снега в цветнике очень сыро, на дорожках лужи. В это время ходить по цветнику и работать на переувлажнённой почве нельзя. Надо дождаться, когда почва в цветнике подсохнет, и только тогда приступать к её обработке.</w:t>
      </w:r>
    </w:p>
    <w:p w14:paraId="32A0F96D" w14:textId="77777777" w:rsidR="0032106B" w:rsidRPr="0032106B" w:rsidRDefault="0032106B" w:rsidP="002604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зиму почва в цветнике уплотнилась. Перед посевом семян однолетников её нужно хоро</w:t>
      </w:r>
      <w:r w:rsidR="002B0CE4">
        <w:rPr>
          <w:rFonts w:ascii="Times New Roman" w:hAnsi="Times New Roman" w:cs="Times New Roman"/>
          <w:sz w:val="28"/>
          <w:szCs w:val="28"/>
        </w:rPr>
        <w:t>шо разрыхлить.  П</w:t>
      </w:r>
      <w:r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2B0CE4">
        <w:rPr>
          <w:rFonts w:ascii="Times New Roman" w:hAnsi="Times New Roman" w:cs="Times New Roman"/>
          <w:sz w:val="28"/>
          <w:szCs w:val="28"/>
        </w:rPr>
        <w:t xml:space="preserve"> ранней весной почву на клумбе или рабатке перекапывают лопатой. Это делают для того, чтобы в почву легче проникали воздух</w:t>
      </w:r>
      <w:r w:rsidR="00260431">
        <w:rPr>
          <w:rFonts w:ascii="Times New Roman" w:hAnsi="Times New Roman" w:cs="Times New Roman"/>
          <w:sz w:val="28"/>
          <w:szCs w:val="28"/>
        </w:rPr>
        <w:t xml:space="preserve"> и вода и растения лучше росли. Перекопанную почву разрыхляют и выравнивают граблями.</w:t>
      </w:r>
    </w:p>
    <w:p w14:paraId="648DA87B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29856761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DBAEE7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Билет № 5</w:t>
      </w:r>
    </w:p>
    <w:p w14:paraId="6FD1DCBC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Признаки созревания семян</w:t>
      </w:r>
    </w:p>
    <w:p w14:paraId="610E0C36" w14:textId="77777777" w:rsidR="00B46400" w:rsidRDefault="00260431" w:rsidP="00051535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Многие цветочно-декоративные растения цветут до поздней осени. В августе на цветках, которые зацвели первыми, семена уже созрели.</w:t>
      </w:r>
      <w:r w:rsidR="00336A92">
        <w:rPr>
          <w:rFonts w:ascii="Times New Roman" w:eastAsia="Tahoma" w:hAnsi="Times New Roman" w:cs="Times New Roman"/>
          <w:noProof/>
          <w:sz w:val="28"/>
          <w:szCs w:val="28"/>
        </w:rPr>
        <w:t xml:space="preserve"> В это время на растении ещё есть бутоны и они продолжают цвести. Семена  на таких растениях уже не созреют. Цветки  цветочных растений разные  и плоды с семенами расположены по-разному. У ноготков они расположены по краям соцветия. У георгина однолетнего – в середине соцветия. У бархатцев – в чашечке цветка.</w:t>
      </w:r>
    </w:p>
    <w:p w14:paraId="72F74D74" w14:textId="77777777" w:rsidR="00336A92" w:rsidRDefault="00336A92" w:rsidP="00051535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Различают три стадии спелости семян.</w:t>
      </w:r>
    </w:p>
    <w:p w14:paraId="1463532E" w14:textId="77777777" w:rsidR="00336A92" w:rsidRDefault="00336A92" w:rsidP="00051535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1. </w:t>
      </w:r>
      <w:r w:rsidRPr="00336A92"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>Молочная</w:t>
      </w:r>
      <w:r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 xml:space="preserve"> спелость –</w:t>
      </w: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 семена мягкие, зелёного цвета.</w:t>
      </w:r>
    </w:p>
    <w:p w14:paraId="417ABEE3" w14:textId="77777777" w:rsidR="00336A92" w:rsidRDefault="00336A92" w:rsidP="00051535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2. </w:t>
      </w:r>
      <w:r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 xml:space="preserve">Восковая спелость – </w:t>
      </w:r>
      <w:r>
        <w:rPr>
          <w:rFonts w:ascii="Times New Roman" w:eastAsia="Tahoma" w:hAnsi="Times New Roman" w:cs="Times New Roman"/>
          <w:noProof/>
          <w:sz w:val="28"/>
          <w:szCs w:val="28"/>
        </w:rPr>
        <w:t>листья скручиваются, меняют цве. Семена тоже меняют цвет и немного твердеют. В это время семя можно разрезать ногтём.</w:t>
      </w:r>
    </w:p>
    <w:p w14:paraId="1CF9E6A1" w14:textId="77777777" w:rsidR="00336A92" w:rsidRPr="00336A92" w:rsidRDefault="00336A92" w:rsidP="000515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3. </w:t>
      </w:r>
      <w:r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 xml:space="preserve">Полная спелость – </w:t>
      </w:r>
      <w:r>
        <w:rPr>
          <w:rFonts w:ascii="Times New Roman" w:eastAsia="Tahoma" w:hAnsi="Times New Roman" w:cs="Times New Roman"/>
          <w:noProof/>
          <w:sz w:val="28"/>
          <w:szCs w:val="28"/>
        </w:rPr>
        <w:t>лепестки цветка засыхают, семена становятся твёрдыми. Плоды, где находятся семена, становятся сухими, растрескиваются, и семена осыпаются, стебли становятся</w:t>
      </w:r>
      <w:r w:rsidR="00051535">
        <w:rPr>
          <w:rFonts w:ascii="Times New Roman" w:eastAsia="Tahoma" w:hAnsi="Times New Roman" w:cs="Times New Roman"/>
          <w:noProof/>
          <w:sz w:val="28"/>
          <w:szCs w:val="28"/>
        </w:rPr>
        <w:t xml:space="preserve"> ломкими. </w:t>
      </w:r>
    </w:p>
    <w:p w14:paraId="3A117200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2.Растения для зелёных насаждений. Места размещения зелёных насаждений</w:t>
      </w:r>
    </w:p>
    <w:p w14:paraId="4A4F36BA" w14:textId="77777777" w:rsidR="00B46400" w:rsidRDefault="00051535" w:rsidP="00B46400">
      <w:pPr>
        <w:spacing w:after="0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С давних пор люди заметили пользу деревьев для своего здоровья и хорошего настроения. Они стали сажать различные деревья возле своих жилищ. Выбирали деревья с большим числом ветвей и множеством листьев. В жару в их тени было прохладно и легче дышать. Рядом с деревьями сажали кустарники, сеяли травы  цветы.</w:t>
      </w:r>
    </w:p>
    <w:p w14:paraId="5BF35768" w14:textId="77777777" w:rsidR="00051535" w:rsidRPr="009B4D0E" w:rsidRDefault="00051535" w:rsidP="00190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В настоящее время известно много таких растений. В средней полосе чаще всего сажают берёзу, липу, клён.</w:t>
      </w:r>
    </w:p>
    <w:p w14:paraId="216D28D2" w14:textId="77777777" w:rsidR="00B46400" w:rsidRDefault="00051535" w:rsidP="00190585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Места для зелёных насаждений выбирают заранее. Это могут быть большие участки свободной земли на окраине города. В городе можно найти небольшие свободные участки земли для посадки деревьев, кустарников.</w:t>
      </w:r>
    </w:p>
    <w:p w14:paraId="73C3B350" w14:textId="77777777" w:rsidR="00051535" w:rsidRPr="00190585" w:rsidRDefault="00051535" w:rsidP="00190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Сажают деревья, кустарники и цветочно-декоративные растения во дворах, возле общественных зданий, на улицах. Места размещений зелёных насаждений имеют свои названия </w:t>
      </w:r>
      <w:r w:rsidR="00190585">
        <w:rPr>
          <w:rFonts w:ascii="Times New Roman" w:eastAsia="Tahoma" w:hAnsi="Times New Roman" w:cs="Times New Roman"/>
          <w:noProof/>
          <w:sz w:val="28"/>
          <w:szCs w:val="28"/>
        </w:rPr>
        <w:t>–</w:t>
      </w: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 </w:t>
      </w:r>
      <w:r w:rsidR="00190585"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>это парки, сады, бульвары и скверы.</w:t>
      </w:r>
    </w:p>
    <w:p w14:paraId="35C2F8A7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13C9EA6C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6</w:t>
      </w:r>
    </w:p>
    <w:p w14:paraId="4432FD36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Инструменты для обрезки кустарников. Правила безопасной работы секатором</w:t>
      </w:r>
    </w:p>
    <w:p w14:paraId="7328E17F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eastAsia="Tahom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03BCD7" wp14:editId="03705C9A">
            <wp:extent cx="6132444" cy="5327374"/>
            <wp:effectExtent l="0" t="0" r="1905" b="6985"/>
            <wp:docPr id="9" name="Рисунок 9" descr="C:\Рабочие документы и файлы\профиль садовод и цветовод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чие документы и файлы\профиль садовод и цветовод\media\image6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21157" r="4631" b="8118"/>
                    <a:stretch/>
                  </pic:blipFill>
                  <pic:spPr bwMode="auto">
                    <a:xfrm>
                      <a:off x="0" y="0"/>
                      <a:ext cx="6146963" cy="53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C006" w14:textId="77777777" w:rsidR="00B46400" w:rsidRDefault="00B46400" w:rsidP="00B46400">
      <w:pPr>
        <w:pStyle w:val="Default"/>
        <w:rPr>
          <w:b/>
          <w:bCs/>
          <w:sz w:val="28"/>
          <w:szCs w:val="28"/>
          <w:u w:val="single"/>
        </w:rPr>
      </w:pPr>
      <w:r w:rsidRPr="007F40B0">
        <w:rPr>
          <w:b/>
          <w:sz w:val="28"/>
          <w:szCs w:val="28"/>
          <w:u w:val="single"/>
        </w:rPr>
        <w:t xml:space="preserve">2. </w:t>
      </w:r>
      <w:r w:rsidRPr="007F40B0">
        <w:rPr>
          <w:b/>
          <w:bCs/>
          <w:sz w:val="28"/>
          <w:szCs w:val="28"/>
          <w:u w:val="single"/>
        </w:rPr>
        <w:t xml:space="preserve">Почва. </w:t>
      </w:r>
      <w:r>
        <w:rPr>
          <w:b/>
          <w:bCs/>
          <w:sz w:val="28"/>
          <w:szCs w:val="28"/>
          <w:u w:val="single"/>
        </w:rPr>
        <w:t>Виды</w:t>
      </w:r>
      <w:r w:rsidRPr="007F40B0">
        <w:rPr>
          <w:b/>
          <w:bCs/>
          <w:sz w:val="28"/>
          <w:szCs w:val="28"/>
          <w:u w:val="single"/>
        </w:rPr>
        <w:t xml:space="preserve"> почвы. </w:t>
      </w:r>
    </w:p>
    <w:p w14:paraId="2E565576" w14:textId="77777777" w:rsidR="00190585" w:rsidRDefault="00190585" w:rsidP="00B46400">
      <w:pPr>
        <w:pStyle w:val="Default"/>
        <w:rPr>
          <w:b/>
          <w:bCs/>
          <w:sz w:val="28"/>
          <w:szCs w:val="28"/>
          <w:u w:val="single"/>
        </w:rPr>
      </w:pPr>
    </w:p>
    <w:p w14:paraId="41195AF3" w14:textId="77777777" w:rsidR="00190585" w:rsidRDefault="00190585" w:rsidP="00062E74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Почва – </w:t>
      </w:r>
      <w:r>
        <w:rPr>
          <w:bCs/>
          <w:sz w:val="28"/>
          <w:szCs w:val="28"/>
        </w:rPr>
        <w:t>это самый верхний, рыхлый слой земной суши, на котором могут расти растения.</w:t>
      </w:r>
    </w:p>
    <w:p w14:paraId="04C2E6E9" w14:textId="77777777" w:rsidR="00190585" w:rsidRDefault="00190585" w:rsidP="00062E74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Плодородие – </w:t>
      </w:r>
      <w:r>
        <w:rPr>
          <w:bCs/>
          <w:sz w:val="28"/>
          <w:szCs w:val="28"/>
        </w:rPr>
        <w:t>это способность почвы удовлетворять потребность растений в воде и питании. Плодородие – это основное свойство почвы. На плодородных почвах растение хорошо плодоносит, то есть даёт плоды.</w:t>
      </w:r>
    </w:p>
    <w:p w14:paraId="442128D3" w14:textId="77777777" w:rsidR="00190585" w:rsidRDefault="00190585" w:rsidP="00062E74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Плоды – </w:t>
      </w:r>
      <w:r>
        <w:rPr>
          <w:bCs/>
          <w:sz w:val="28"/>
          <w:szCs w:val="28"/>
        </w:rPr>
        <w:t>это урожай растений.</w:t>
      </w:r>
    </w:p>
    <w:p w14:paraId="4727F8A0" w14:textId="77777777" w:rsidR="00190585" w:rsidRDefault="00190585" w:rsidP="00062E74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Почва обеспечивает растения водой, а также веществами, необходимыми для питания растений. В рыхлой почве есть воздух, он тоже необходим для жизни растений.</w:t>
      </w:r>
    </w:p>
    <w:p w14:paraId="6379E106" w14:textId="77777777" w:rsidR="00190585" w:rsidRPr="00062E74" w:rsidRDefault="00190585" w:rsidP="00062E74">
      <w:pPr>
        <w:pStyle w:val="Default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Почвы бывают разные: </w:t>
      </w:r>
      <w:r>
        <w:rPr>
          <w:b/>
          <w:bCs/>
          <w:i/>
          <w:sz w:val="28"/>
          <w:szCs w:val="28"/>
        </w:rPr>
        <w:t xml:space="preserve">чернозём, серые, известковые, каштановые и даже красные почвы. </w:t>
      </w:r>
      <w:r>
        <w:rPr>
          <w:bCs/>
          <w:sz w:val="28"/>
          <w:szCs w:val="28"/>
        </w:rPr>
        <w:t xml:space="preserve">Одни почвы более плодородные, другие менее плодородные. Люди научились делать почвы более плодородными. </w:t>
      </w:r>
      <w:r w:rsidR="00062E74">
        <w:rPr>
          <w:bCs/>
          <w:sz w:val="28"/>
          <w:szCs w:val="28"/>
        </w:rPr>
        <w:t xml:space="preserve">Для этого в почву вносят особые вещества – </w:t>
      </w:r>
      <w:r w:rsidR="00062E74">
        <w:rPr>
          <w:b/>
          <w:bCs/>
          <w:i/>
          <w:sz w:val="28"/>
          <w:szCs w:val="28"/>
        </w:rPr>
        <w:t>удобрения.</w:t>
      </w:r>
    </w:p>
    <w:p w14:paraId="55BA8748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6FE4C8C5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7</w:t>
      </w:r>
    </w:p>
    <w:p w14:paraId="36F711D2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1. Цветники. Виды цветников.</w:t>
      </w:r>
    </w:p>
    <w:p w14:paraId="3F7380A1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eastAsia="Tahoma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9D20EB" wp14:editId="0F0487DA">
            <wp:extent cx="5923722" cy="3260034"/>
            <wp:effectExtent l="0" t="0" r="1270" b="0"/>
            <wp:docPr id="10" name="Рисунок 10" descr="C:\Рабочие документы и файлы\профиль садовод и цветовод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чие документы и файлы\профиль садовод и цветовод\media\image1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34576" r="4593" b="23650"/>
                    <a:stretch/>
                  </pic:blipFill>
                  <pic:spPr bwMode="auto">
                    <a:xfrm>
                      <a:off x="0" y="0"/>
                      <a:ext cx="5932453" cy="32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A6413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7E009A" w14:textId="77777777" w:rsidR="00B46400" w:rsidRPr="009B4D0E" w:rsidRDefault="00B46400" w:rsidP="000B2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eastAsia="Tahoma" w:hAnsi="Times New Roman" w:cs="Times New Roman"/>
          <w:noProof/>
          <w:sz w:val="28"/>
          <w:szCs w:val="28"/>
        </w:rPr>
        <w:drawing>
          <wp:inline distT="0" distB="0" distL="0" distR="0" wp14:anchorId="3BDC7DAD" wp14:editId="14CE3AA1">
            <wp:extent cx="5923722" cy="2531984"/>
            <wp:effectExtent l="0" t="0" r="1270" b="1905"/>
            <wp:docPr id="11" name="Рисунок 11" descr="C:\Рабочие документы и файлы\профиль садовод и цветовод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чие документы и файлы\профиль садовод и цветовод\media\image1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23974" r="5319" b="44359"/>
                    <a:stretch/>
                  </pic:blipFill>
                  <pic:spPr bwMode="auto">
                    <a:xfrm>
                      <a:off x="0" y="0"/>
                      <a:ext cx="5922561" cy="25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9C34C" w14:textId="77777777" w:rsidR="00B46400" w:rsidRPr="007F40B0" w:rsidRDefault="00B46400" w:rsidP="000B2A9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 Уход за посевами однолетников. Уход за посадками петунии</w:t>
      </w:r>
    </w:p>
    <w:p w14:paraId="76F63304" w14:textId="77777777" w:rsidR="00B46400" w:rsidRDefault="005A18E8" w:rsidP="000B2A92">
      <w:pPr>
        <w:spacing w:after="0"/>
        <w:jc w:val="both"/>
        <w:rPr>
          <w:rFonts w:ascii="Times New Roman" w:eastAsia="Tahoma" w:hAnsi="Times New Roman" w:cs="Times New Roman"/>
          <w:noProof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Через неделю после посева семян на рабатке проверяют  появление всходов и наблюдают за ними. С появлением первого настоящего листочка растение начинает расти быстрее. При появлении  третьего настоящего листочка и далее в рядке становится тесно. Наступает  пора прореживания. </w:t>
      </w:r>
      <w:r>
        <w:rPr>
          <w:rFonts w:ascii="Times New Roman" w:eastAsia="Tahoma" w:hAnsi="Times New Roman" w:cs="Times New Roman"/>
          <w:b/>
          <w:i/>
          <w:noProof/>
          <w:sz w:val="28"/>
          <w:szCs w:val="28"/>
        </w:rPr>
        <w:t xml:space="preserve">Прореживание  </w:t>
      </w:r>
      <w:r>
        <w:rPr>
          <w:rFonts w:ascii="Times New Roman" w:eastAsia="Tahoma" w:hAnsi="Times New Roman" w:cs="Times New Roman"/>
          <w:noProof/>
          <w:sz w:val="28"/>
          <w:szCs w:val="28"/>
        </w:rPr>
        <w:t>производят 2-3 раза. Например, для полного развития ноготков расстояние между растениями должно быть 20 см, а для некоторых других сортов растений ещё больше.</w:t>
      </w:r>
    </w:p>
    <w:p w14:paraId="5E101CAF" w14:textId="77777777" w:rsidR="005A18E8" w:rsidRPr="005A18E8" w:rsidRDefault="005A18E8" w:rsidP="000B2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>При прореживании космеи надо учитывать, что посев  мы делали на расстоянии 20 см. и семена выкладывали по бороздкам гнёздами – по 2-3 штуки. Прореживание в данном случае будет заключаться в удалении из гнезда самых мелких всходов. Оставлять в почве нужно высокие и здоровые растения.</w:t>
      </w:r>
    </w:p>
    <w:p w14:paraId="2B2945B5" w14:textId="77777777" w:rsidR="00B46400" w:rsidRPr="009B4D0E" w:rsidRDefault="000B2A92" w:rsidP="000B2A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ahoma" w:hAnsi="Times New Roman" w:cs="Times New Roman"/>
          <w:noProof/>
          <w:sz w:val="28"/>
          <w:szCs w:val="28"/>
        </w:rPr>
        <w:t xml:space="preserve">Основной уход за петунией – это полив. Полив особенно нужен в местах, где мало дождей. Поливают растения или утром, или вечером. Петуния плохо </w:t>
      </w:r>
      <w:r>
        <w:rPr>
          <w:rFonts w:ascii="Times New Roman" w:eastAsia="Tahoma" w:hAnsi="Times New Roman" w:cs="Times New Roman"/>
          <w:noProof/>
          <w:sz w:val="28"/>
          <w:szCs w:val="28"/>
        </w:rPr>
        <w:lastRenderedPageBreak/>
        <w:t>переносит попадание воды на листья, поэтому нужно поливать под корень, наклонив носик лейки к основанию стебля.</w:t>
      </w:r>
    </w:p>
    <w:p w14:paraId="69640C50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3E3957EB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8</w:t>
      </w:r>
    </w:p>
    <w:p w14:paraId="38EE99B4" w14:textId="77777777" w:rsidR="00B46400" w:rsidRPr="00FF4337" w:rsidRDefault="00B46400" w:rsidP="00B46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433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1.Зимние работы в парках и скверах.</w:t>
      </w:r>
    </w:p>
    <w:p w14:paraId="348B653C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В зимние месяцы растения в парках и скверах находятся в состоянии покоя, а количество посетителей уменьшается по сравнению с теплым временем года. В это время максимальное внимание к себе привлекают результаты выпадения снега и понижения температуры ниже нуля.</w:t>
      </w:r>
    </w:p>
    <w:p w14:paraId="62B77647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Таким образом, работы по уборке проводятся в следующих направлениях:</w:t>
      </w:r>
    </w:p>
    <w:p w14:paraId="33416693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Уборка мусора (его существенно меньше, чем в теплое время года, но, тем не менее, он есть);</w:t>
      </w:r>
    </w:p>
    <w:p w14:paraId="6F08D4A4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Уборка снега с пешеходных дорожек;</w:t>
      </w:r>
    </w:p>
    <w:p w14:paraId="40D27D1B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Уборка снега с ветвей при критическом его количестве;</w:t>
      </w:r>
    </w:p>
    <w:p w14:paraId="66165371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Отвал сугробов;</w:t>
      </w:r>
    </w:p>
    <w:p w14:paraId="018BFFB4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Скалывание льда;</w:t>
      </w:r>
    </w:p>
    <w:p w14:paraId="72DD5436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 Удаление сосулек после оттепелей;</w:t>
      </w:r>
    </w:p>
    <w:p w14:paraId="2FF481D2" w14:textId="77777777" w:rsidR="00B46400" w:rsidRPr="00FF4337" w:rsidRDefault="00B46400" w:rsidP="00B464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F4337">
        <w:rPr>
          <w:rFonts w:ascii="Times New Roman" w:eastAsia="Times New Roman" w:hAnsi="Times New Roman" w:cs="Times New Roman"/>
          <w:color w:val="000000"/>
          <w:sz w:val="28"/>
          <w:szCs w:val="28"/>
        </w:rPr>
        <w:t>-Посыпание песком дорожек в тех местах, где нежелательна или невозможна очистка их до твердого покрытия (например, грунтовые тропинки).</w:t>
      </w:r>
    </w:p>
    <w:p w14:paraId="52253160" w14:textId="77777777" w:rsidR="00B46400" w:rsidRPr="00FF4337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4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Уход за растениями зимой практически сводится к защите ценных экземпляров от грызунов. Таким образом, уборка для парков в это период преобладает, по количеству затрачиваемых усилий, над уходом за объектами живой природы на их территории.</w:t>
      </w:r>
    </w:p>
    <w:p w14:paraId="77E412C7" w14:textId="77777777" w:rsidR="00B4640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Размножение пионов. Деление и пересадка пионов.</w:t>
      </w:r>
    </w:p>
    <w:p w14:paraId="03B15382" w14:textId="77777777" w:rsidR="00B46400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 – это многолетнее зимующее цветковое растение</w:t>
      </w:r>
      <w:r w:rsidRPr="00F747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крупными ярко окрашенными цветками. Стебель высокий</w:t>
      </w:r>
      <w:r w:rsidRPr="00F747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прямой, не ветвится. Несколько стеблей образуют куст. Кусты пиона декоративные с момента вырастания и до глубокой  осени. Пион любит солнечный свет. Его нельзя сажать вблизи деревьев и построек. Пион не выносит сырости. Лучшее время для посадки-конец августа – начало сентября. Самый распространенный  способ размножения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пиона-это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деление куста. Перед делением у куста пиона срезают стебли, оставляют пенёк высотой 10-15 см. Корневище полностью выкапывают с комом земли. Землю смывают водой из шланга, осматривают корневище. Острым садовым ножом его осторожно режут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делёнки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деленим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корневища можно получить от 5 и 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Каждая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делёнка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иметь часть корневища с корнями и 3-5 почек. После посадки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заранее выкапывают ямы глубиной 50-60 см. Яма заполняется питательной почвой.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Делёнки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сажают так, чтобы корневая шейка была углублена на 5 см.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глубокой посадки пионы могут не давать цветков. После посадки пионы обильно поливают.</w:t>
      </w:r>
    </w:p>
    <w:p w14:paraId="44DD5567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222C94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0C1513A5" w14:textId="77777777" w:rsidR="00B46400" w:rsidRPr="007F40B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9</w:t>
      </w:r>
    </w:p>
    <w:p w14:paraId="1F9F4762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Общие сведения об удобрениях. Правила безопасной работы с удобрениями.</w:t>
      </w:r>
    </w:p>
    <w:p w14:paraId="3C82350C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Удобрения – это различные вещества, которые человек вносит в почву для обогащения ее элементами питания и повышения плодородия. </w:t>
      </w:r>
    </w:p>
    <w:p w14:paraId="6A39DAE8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Удобрения можно разделить на две большие группы: органические и минеральные. </w:t>
      </w:r>
    </w:p>
    <w:p w14:paraId="488FF669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Органические собирают на животноводческих фермах, минеральные изготавливают на заводах. </w:t>
      </w:r>
    </w:p>
    <w:p w14:paraId="55ECE4D9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К органическим удобрениям, относятся удобрения, состоящие из сгнивших и полусгнивших остатков растительного и животного происхождения. </w:t>
      </w:r>
    </w:p>
    <w:p w14:paraId="7C143657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Органические удобрения это: торф, птичий помет, компост, навоз. </w:t>
      </w:r>
    </w:p>
    <w:p w14:paraId="2E759BD2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 w:rsidRPr="009B4D0E">
        <w:rPr>
          <w:sz w:val="28"/>
          <w:szCs w:val="28"/>
        </w:rPr>
        <w:t xml:space="preserve">Минеральные бывают: фосфорные и калийные. </w:t>
      </w:r>
    </w:p>
    <w:p w14:paraId="70E796A3" w14:textId="77777777" w:rsidR="00B46400" w:rsidRPr="000F508E" w:rsidRDefault="00B46400" w:rsidP="00B46400">
      <w:pPr>
        <w:pStyle w:val="Default"/>
        <w:jc w:val="both"/>
        <w:rPr>
          <w:b/>
          <w:color w:val="auto"/>
          <w:sz w:val="28"/>
          <w:szCs w:val="28"/>
        </w:rPr>
      </w:pPr>
      <w:r w:rsidRPr="000F508E">
        <w:rPr>
          <w:b/>
          <w:color w:val="auto"/>
          <w:sz w:val="28"/>
          <w:szCs w:val="28"/>
        </w:rPr>
        <w:t xml:space="preserve">Значение удобрений: </w:t>
      </w:r>
    </w:p>
    <w:p w14:paraId="7F8AD2C3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Удобрения содержат вещества, необходимые для питания растений. </w:t>
      </w:r>
    </w:p>
    <w:p w14:paraId="0BC4843F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Повышает плодородие почвы. </w:t>
      </w:r>
    </w:p>
    <w:p w14:paraId="0D120CAD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Повышает урожай с/х культур </w:t>
      </w:r>
    </w:p>
    <w:p w14:paraId="087D0DA3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Улучшает почву </w:t>
      </w:r>
    </w:p>
    <w:p w14:paraId="4080CFF3" w14:textId="77777777" w:rsidR="00B46400" w:rsidRPr="009B4D0E" w:rsidRDefault="00B46400" w:rsidP="00B464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Укрепляют и улучшают растения, делая их более выносливыми и крепкими. </w:t>
      </w:r>
    </w:p>
    <w:p w14:paraId="28B67DC9" w14:textId="77777777" w:rsidR="00B46400" w:rsidRDefault="00B46400" w:rsidP="00B46400">
      <w:pPr>
        <w:pStyle w:val="Default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9B4D0E">
        <w:rPr>
          <w:sz w:val="28"/>
          <w:szCs w:val="28"/>
        </w:rPr>
        <w:t xml:space="preserve">Песчаная почва при внесение органических удобрений лучше удерживает воду, а глинистая, лучше пропускает её. </w:t>
      </w:r>
    </w:p>
    <w:p w14:paraId="7C04600F" w14:textId="77777777" w:rsidR="00B46400" w:rsidRPr="000F508E" w:rsidRDefault="00B46400" w:rsidP="00B46400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08E">
        <w:rPr>
          <w:rFonts w:ascii="Times New Roman" w:eastAsia="Times New Roman" w:hAnsi="Times New Roman" w:cs="Times New Roman"/>
          <w:b/>
          <w:sz w:val="28"/>
          <w:szCs w:val="28"/>
        </w:rPr>
        <w:t>При использовании минеральных удобрений нужно соблюдать технику безопасности:</w:t>
      </w:r>
    </w:p>
    <w:p w14:paraId="4EE609B2" w14:textId="77777777" w:rsidR="00B46400" w:rsidRPr="000F508E" w:rsidRDefault="00B46400" w:rsidP="00B464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8E">
        <w:rPr>
          <w:rFonts w:ascii="Times New Roman" w:eastAsia="Times New Roman" w:hAnsi="Times New Roman" w:cs="Times New Roman"/>
          <w:sz w:val="28"/>
          <w:szCs w:val="28"/>
        </w:rPr>
        <w:t>1) При работе с удобрениями использовать перчатки.</w:t>
      </w:r>
    </w:p>
    <w:p w14:paraId="6A0EE161" w14:textId="77777777" w:rsidR="00B46400" w:rsidRPr="000F508E" w:rsidRDefault="00B46400" w:rsidP="00B464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08E">
        <w:rPr>
          <w:rFonts w:ascii="Times New Roman" w:eastAsia="Times New Roman" w:hAnsi="Times New Roman" w:cs="Times New Roman"/>
          <w:sz w:val="28"/>
          <w:szCs w:val="28"/>
        </w:rPr>
        <w:t>2) При попадании на кожу – смыть водой с мылом. При попадании в глаза- промыть большим количеством воды, при необходимости обратиться к врачу.</w:t>
      </w:r>
    </w:p>
    <w:p w14:paraId="57E93FC5" w14:textId="77777777" w:rsidR="00B46400" w:rsidRPr="007F40B0" w:rsidRDefault="00B46400" w:rsidP="00B46400">
      <w:pPr>
        <w:pStyle w:val="Default"/>
        <w:jc w:val="both"/>
        <w:rPr>
          <w:sz w:val="28"/>
          <w:szCs w:val="28"/>
        </w:rPr>
      </w:pPr>
    </w:p>
    <w:p w14:paraId="2A405A3C" w14:textId="77777777" w:rsidR="00B46400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Двулетние цветочно-декоративные растения</w:t>
      </w:r>
    </w:p>
    <w:p w14:paraId="01D27855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Двулетних цветочно-декоративных растений немного, но группа этих растений неоднородна. Среди них есть настоящие  или типичные</w:t>
      </w: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21093">
        <w:rPr>
          <w:rFonts w:ascii="Times New Roman" w:hAnsi="Times New Roman" w:cs="Times New Roman"/>
          <w:sz w:val="28"/>
          <w:szCs w:val="28"/>
        </w:rPr>
        <w:t>двулетники,</w:t>
      </w:r>
      <w:r>
        <w:rPr>
          <w:rFonts w:ascii="Times New Roman" w:hAnsi="Times New Roman" w:cs="Times New Roman"/>
          <w:sz w:val="28"/>
          <w:szCs w:val="28"/>
        </w:rPr>
        <w:t xml:space="preserve"> есть и многолетники. У настоящих двулетников жизненный цикл длится 2 года. В первый год после посева семян и появления всходов происходит нарастания листьев. На втором году жизни у них образуется цветки или соцветия и созревают семена. В эту группу входят  также некоторые  многолетники, которые выращиваются как двулетники.  Самое известное и распространенное  из них – это анютины глазки. Анютины глазки широко распространены по всей территории России. В первый год жизни  происходит нарастание листьев,  на второй год жизни появляются многочисленные очень декоративные цветки. На третий год жизни эти многолетники плохо растут, цветков образуется мало и они очень мелкие. Поэтому анютины глазки, как и другие многолетники, выращивают как двулетние растения.</w:t>
      </w:r>
    </w:p>
    <w:p w14:paraId="025F01C4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11D3681E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Билет № 10</w:t>
      </w:r>
    </w:p>
    <w:p w14:paraId="764DFBF1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 xml:space="preserve">1. Сорные растения. Методы борьбы с сорняками.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7D697974" w14:textId="77777777" w:rsidTr="00A7246B">
        <w:tc>
          <w:tcPr>
            <w:tcW w:w="9571" w:type="dxa"/>
          </w:tcPr>
          <w:p w14:paraId="28C735D8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Сорные растения, или сорняки, - это растения, засоряющие цветочно-декоративные посадки.</w:t>
            </w:r>
          </w:p>
        </w:tc>
      </w:tr>
    </w:tbl>
    <w:p w14:paraId="52655D1D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Сорняки – дикорастущие растения, они не имеют ценности для человека.</w:t>
      </w:r>
    </w:p>
    <w:p w14:paraId="15B1F2AF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Размножаются они быстрее, чем культурные растения, мешают их росту, впитывая из почвы воду и питательные вещества.</w:t>
      </w:r>
    </w:p>
    <w:p w14:paraId="66B7F28C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Сорняки хорошо приспосабливаются  к условиям внешней среды - климату, освещённости, почве и усложняют уход за цветниками. Сорняки снижают всхожесть однолетников и ухудшают качество посадок. Они мешают развитию культурных растений. Корни сорняков образуют плотную дернину и меняют механические свойства почвы.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0095CCF5" w14:textId="77777777" w:rsidTr="00A7246B">
        <w:tc>
          <w:tcPr>
            <w:tcW w:w="9571" w:type="dxa"/>
          </w:tcPr>
          <w:p w14:paraId="39E0CFEF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Дернина – поверхностный слой почвы,  густо заросший травянистыми растениями, преимущественно луговыми или степными.</w:t>
            </w:r>
          </w:p>
        </w:tc>
      </w:tr>
    </w:tbl>
    <w:p w14:paraId="0DE49146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Сорные растения различаются большим разнообразием по продолжительности жизни, способу питания, виду размножения. Многолетние сорные растения: крапива, одуванчик, подорожник.</w:t>
      </w:r>
    </w:p>
    <w:p w14:paraId="14A5DBBD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Главным способом борьбы с сорняками является прополка.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1CBB4D5A" w14:textId="77777777" w:rsidTr="00A7246B">
        <w:tc>
          <w:tcPr>
            <w:tcW w:w="9571" w:type="dxa"/>
          </w:tcPr>
          <w:p w14:paraId="39EB8E35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Прополка – тщательное удаление корней и корневищ, так как каждый отрезок корня или корневища даст новое растение.</w:t>
            </w:r>
          </w:p>
        </w:tc>
      </w:tr>
    </w:tbl>
    <w:p w14:paraId="5893396E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0F1298" w14:textId="77777777" w:rsidR="00B46400" w:rsidRPr="007F40B0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40B0">
        <w:rPr>
          <w:rFonts w:ascii="Times New Roman" w:hAnsi="Times New Roman" w:cs="Times New Roman"/>
          <w:b/>
          <w:sz w:val="28"/>
          <w:szCs w:val="28"/>
          <w:u w:val="single"/>
        </w:rPr>
        <w:t>2. Вегетативное размножение комнатных растений.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542B6575" w14:textId="77777777" w:rsidTr="00A7246B">
        <w:tc>
          <w:tcPr>
            <w:tcW w:w="9571" w:type="dxa"/>
          </w:tcPr>
          <w:p w14:paraId="14491EB3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Вегетативное размножение растений – это размножение при помощи вегетативных органов растений: корней, стеблей, листьев или их частей.</w:t>
            </w:r>
          </w:p>
        </w:tc>
      </w:tr>
    </w:tbl>
    <w:p w14:paraId="1FE02EB2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Вегетативное размножение имеет как преимущества, так и недостатки. Преимущество вегетативного размножения в том, что цвести растения начинают в более раннем возрасте по сравнению с семенным размножением. Молодое растение сохраняет все признаки и свойства материнского растения, т.е. растения, которое мы выбрали для размножения. Эти преимущества очень важны именно для комнатного цветоводства. Вегетативное размножение применяют в следующих случаях:</w:t>
      </w:r>
    </w:p>
    <w:p w14:paraId="766C196F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- если растения при семенном размножении не повторяют признаки материнского растения;</w:t>
      </w:r>
    </w:p>
    <w:p w14:paraId="2C18AF10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 xml:space="preserve">- если растения вообще не могут давать жизнеспособных  семян </w:t>
      </w:r>
      <w:proofErr w:type="gramStart"/>
      <w:r w:rsidRPr="009B4D0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4D0E">
        <w:rPr>
          <w:rFonts w:ascii="Times New Roman" w:hAnsi="Times New Roman" w:cs="Times New Roman"/>
          <w:sz w:val="28"/>
          <w:szCs w:val="28"/>
        </w:rPr>
        <w:t>т.е. семян, которые  в будущем могут дать урожай);</w:t>
      </w:r>
    </w:p>
    <w:p w14:paraId="4A00B67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- если растения живут в условиях, где семена не успевают созревать по климатическим условиям;</w:t>
      </w:r>
    </w:p>
    <w:p w14:paraId="186552F8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- если вегетативное размножение экономически более выгодно, чем семенное;</w:t>
      </w:r>
    </w:p>
    <w:p w14:paraId="022CB61C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085304A0" w14:textId="77777777" w:rsidR="00B46400" w:rsidRPr="00D83AA1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AA1">
        <w:rPr>
          <w:rFonts w:ascii="Times New Roman" w:hAnsi="Times New Roman" w:cs="Times New Roman"/>
          <w:b/>
          <w:sz w:val="28"/>
          <w:szCs w:val="28"/>
          <w:u w:val="single"/>
        </w:rPr>
        <w:t>Билет № 11</w:t>
      </w:r>
    </w:p>
    <w:p w14:paraId="73E5274B" w14:textId="77777777" w:rsidR="00B46400" w:rsidRPr="00D83AA1" w:rsidRDefault="00B46400" w:rsidP="00B464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AA1">
        <w:rPr>
          <w:rFonts w:ascii="Times New Roman" w:hAnsi="Times New Roman" w:cs="Times New Roman"/>
          <w:b/>
          <w:sz w:val="28"/>
          <w:szCs w:val="28"/>
          <w:u w:val="single"/>
        </w:rPr>
        <w:t>1. Понятие  о благоустройстве. Благоустройство школьного двора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52CA2CD6" w14:textId="77777777" w:rsidTr="00A7246B">
        <w:tc>
          <w:tcPr>
            <w:tcW w:w="9571" w:type="dxa"/>
          </w:tcPr>
          <w:p w14:paraId="39216FC8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Благоустройство – это устройство для блага людей, для удобства жизни.</w:t>
            </w:r>
          </w:p>
        </w:tc>
      </w:tr>
    </w:tbl>
    <w:p w14:paraId="3126FE23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Благоустраивают квартиру, жилой дом, двор, парк, сквер, садовый средств.</w:t>
      </w:r>
    </w:p>
    <w:p w14:paraId="3FF049E0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lastRenderedPageBreak/>
        <w:t>Благоустройство зависит от целей и средств.</w:t>
      </w:r>
    </w:p>
    <w:p w14:paraId="004EE2F5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Благоустройство школьного двора. Школа обычно имеет довольно большую территорию. Благоустройство этой территории осуществляется по специальному плану. Оно начинается с уборки строительного мусора, асфальтирования площадок, дорожек и строительства забора. Целью благоустройства является создание благоприятного микроклимата для обучающихся. Это может способствовать усилению желания учиться в этой школе. Зелёные насаждения в школьном дворе (деревья, кустарники, цветники) служат некоторой защитой от городского шума, пыли, выхлопов автотранспорта.</w:t>
      </w:r>
    </w:p>
    <w:p w14:paraId="6D65768A" w14:textId="77777777" w:rsidR="00B46400" w:rsidRPr="00D83AA1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AA1">
        <w:rPr>
          <w:rFonts w:ascii="Times New Roman" w:hAnsi="Times New Roman" w:cs="Times New Roman"/>
          <w:b/>
          <w:sz w:val="28"/>
          <w:szCs w:val="28"/>
          <w:u w:val="single"/>
        </w:rPr>
        <w:t>2.Астра однолетняя. Особенности растения.</w:t>
      </w:r>
    </w:p>
    <w:p w14:paraId="68818C69" w14:textId="77777777" w:rsidR="00B46400" w:rsidRPr="009B4D0E" w:rsidRDefault="00B46400" w:rsidP="00B464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Растение астра представлено травянистыми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однолетниками, многолетниками, видами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относится к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семейству с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ложноцветные.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анный род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объединяет 200–500 видов, которые встречаются на территории</w:t>
      </w:r>
      <w:r w:rsidRPr="009B4D0E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Центральной и Северной Америки.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 территорию Европы растение попало в 17 веке, оно было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завезено тайно из Китая французским монахом. Название астра с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латыни переводится как «звезда».</w:t>
      </w:r>
      <w:r w:rsidRPr="009B4D0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r w:rsidRPr="00D83A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Особенности астры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  <w:r w:rsidRPr="009B4D0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br/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Астра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представляет собой корневищное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растение с просты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ми листовыми пластинами.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Корзинки-со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цветия в виде щитков и метелок.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Окраска цветков у астры очень разнообразн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а: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от белой до темно фиолетовой.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Как правило, для размно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жения астры используют семенной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способ. В зависимости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от высоты побегов и от качества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корзинок такие цветы применяют для групповых посадок,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бордюров, рабаток либо как украшение для террас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и балконов. Из астр п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олучаются эффектные букеты, а в </w:t>
      </w:r>
      <w:r w:rsidRPr="009B4D0E">
        <w:rPr>
          <w:rFonts w:ascii="Times New Roman" w:eastAsia="Times New Roman" w:hAnsi="Times New Roman" w:cs="Times New Roman"/>
          <w:color w:val="181818"/>
          <w:sz w:val="28"/>
          <w:szCs w:val="28"/>
        </w:rPr>
        <w:t>срезке цветы могут простоять достаточно долго.</w:t>
      </w:r>
    </w:p>
    <w:p w14:paraId="4CF47F2C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BF8B75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0155E47E" w14:textId="77777777" w:rsidR="00B46400" w:rsidRPr="00D83AA1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AA1">
        <w:rPr>
          <w:rFonts w:ascii="Times New Roman" w:hAnsi="Times New Roman" w:cs="Times New Roman"/>
          <w:b/>
          <w:sz w:val="28"/>
          <w:szCs w:val="28"/>
          <w:u w:val="single"/>
        </w:rPr>
        <w:t>Билет № 12</w:t>
      </w:r>
    </w:p>
    <w:p w14:paraId="572B7935" w14:textId="77777777" w:rsidR="00B46400" w:rsidRPr="00D83AA1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AA1">
        <w:rPr>
          <w:rFonts w:ascii="Times New Roman" w:hAnsi="Times New Roman" w:cs="Times New Roman"/>
          <w:b/>
          <w:sz w:val="28"/>
          <w:szCs w:val="28"/>
          <w:u w:val="single"/>
        </w:rPr>
        <w:t>1. Тюльпан. Посадка и размножение.</w:t>
      </w:r>
    </w:p>
    <w:p w14:paraId="39D5D261" w14:textId="77777777" w:rsidR="00B46400" w:rsidRPr="009B4D0E" w:rsidRDefault="00B46400" w:rsidP="00B46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Тюльпа́н</w:t>
      </w:r>
      <w:proofErr w:type="spellEnd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— родовое название растений из семейства лилейных. Название произошло от персидского (тюрбан), и дано это название цветку за сходство его бутонов с восточным головным убором, напоминавшим чалму.</w:t>
      </w:r>
    </w:p>
    <w:p w14:paraId="5AF4964C" w14:textId="77777777" w:rsidR="00B46400" w:rsidRPr="009B4D0E" w:rsidRDefault="00B46400" w:rsidP="00B46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Тюльпаны ранее многих других растений были завезены в Европу. С тех пор тюльпан начал свое победное шествие по Евразии: в разных ее областях было найдено более 150 видов дикорастущих форм. Главный же ореол распространения тюльпанов - Центральная Азия. Тюльпаны применяются во всех видах цветочного оформления. Их широко используют во флористике для изготовления букетов и цветочных композиций</w:t>
      </w:r>
      <w:proofErr w:type="gramStart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proofErr w:type="gramEnd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орошо смотрятся тюльпаны в посадках отдельными группами, в сочетании с однолетними  и многолетними садовыми растениями. Цветок состоит из 6 лепестков и 6 тычинок. Окраска цветов разнообразная: красная, белая, желтая, фиолетовая. Есть сорта, которые сочетают в себе  несколько цветов. Форма цветов тоже разнообразна: чашевидная, бокаловидная, </w:t>
      </w:r>
      <w:proofErr w:type="spellStart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лилиевидная</w:t>
      </w:r>
      <w:proofErr w:type="spellEnd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овальная, </w:t>
      </w:r>
      <w:proofErr w:type="spellStart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пионовидная</w:t>
      </w:r>
      <w:proofErr w:type="spellEnd"/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Размеры </w:t>
      </w:r>
      <w:r w:rsidRPr="009B4D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цветка зависят от сорта растения, иногда высота цветка зависят от сорта растения </w:t>
      </w: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достигает 12 </w:t>
      </w:r>
      <w:proofErr w:type="gramStart"/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диаметр от 3 до 10 см.</w:t>
      </w:r>
    </w:p>
    <w:p w14:paraId="7436D140" w14:textId="77777777" w:rsidR="00B46400" w:rsidRPr="00B4126E" w:rsidRDefault="00B46400" w:rsidP="00B4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412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Посадка и размножение</w:t>
      </w:r>
    </w:p>
    <w:p w14:paraId="760676D0" w14:textId="77777777" w:rsidR="00B46400" w:rsidRPr="007B5B52" w:rsidRDefault="00B46400" w:rsidP="00B4640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B52">
        <w:rPr>
          <w:rFonts w:ascii="Times New Roman" w:eastAsia="Times New Roman" w:hAnsi="Times New Roman" w:cs="Times New Roman"/>
          <w:sz w:val="28"/>
          <w:szCs w:val="28"/>
        </w:rPr>
        <w:t xml:space="preserve">Надземная часть тюльпана растет и развивается в течение короткого весеннего периода. </w:t>
      </w:r>
    </w:p>
    <w:p w14:paraId="7108FF6C" w14:textId="77777777" w:rsidR="00B46400" w:rsidRPr="007B5B52" w:rsidRDefault="00B46400" w:rsidP="00B4640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B52">
        <w:rPr>
          <w:rFonts w:ascii="Times New Roman" w:eastAsia="Times New Roman" w:hAnsi="Times New Roman" w:cs="Times New Roman"/>
          <w:sz w:val="28"/>
          <w:szCs w:val="28"/>
        </w:rPr>
        <w:t>Тюльпаны хорошо растут на достаточно влагоемких и воздухопроницаемых супесчаных и суглинистых почвах. Участок должен быть солнечным и защищенным от ветров. Размножают тюльпан вегетативно — луковицами. Луковицы высаживают осенью, в конце сентября. Глубина посадки зависит от величины луковицы, но не более ее трехкратной высоты. При более глубокой посадке луковицы мельчают.</w:t>
      </w:r>
    </w:p>
    <w:p w14:paraId="013BC7CD" w14:textId="77777777" w:rsidR="00B46400" w:rsidRPr="007B5B52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 xml:space="preserve">2. Живая изгородь.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Типы живой изгороди</w:t>
      </w: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6D6CB6CC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Для украшения и озеленения городов и других населённых пунктов используют живую изгородь.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6501D06C" w14:textId="77777777" w:rsidTr="00A7246B">
        <w:tc>
          <w:tcPr>
            <w:tcW w:w="9571" w:type="dxa"/>
          </w:tcPr>
          <w:p w14:paraId="7EAD9A35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D0E">
              <w:rPr>
                <w:rFonts w:ascii="Times New Roman" w:hAnsi="Times New Roman" w:cs="Times New Roman"/>
                <w:sz w:val="28"/>
                <w:szCs w:val="28"/>
              </w:rPr>
              <w:t>Живая изгородь – забор из кустарников, который загораживает территорию или разделяет участок на отдельные зоны.</w:t>
            </w:r>
          </w:p>
        </w:tc>
      </w:tr>
    </w:tbl>
    <w:p w14:paraId="11A5B21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Живая изгородь может выполнять и декоративную функцию – подчёркивать линию газона или садовой дорожки. Живая изгородь встречается в садах, парках, скверах, около школ, театров, памятников, на дачных участках и других местах, где территорию украшают декоративными растениями.</w:t>
      </w:r>
    </w:p>
    <w:p w14:paraId="1CAE5462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Живые изгороди бывают двух типов:</w:t>
      </w:r>
    </w:p>
    <w:p w14:paraId="66E7EB45" w14:textId="77777777" w:rsidR="00B46400" w:rsidRPr="009B4D0E" w:rsidRDefault="00B46400" w:rsidP="00B4640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 xml:space="preserve">Свободно растущие кустарники, не подвергающиеся формовке (стрижке). В таких изгородях используются красиво цветущие кустарники.  Обрезка этих кустарников сильно снижает их декоративные качества. У таких кустарников обрезают только некоторые ветки, которые сильно выступают за общие контуры </w:t>
      </w:r>
      <w:proofErr w:type="gramStart"/>
      <w:r w:rsidRPr="009B4D0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4D0E">
        <w:rPr>
          <w:rFonts w:ascii="Times New Roman" w:hAnsi="Times New Roman" w:cs="Times New Roman"/>
          <w:sz w:val="28"/>
          <w:szCs w:val="28"/>
        </w:rPr>
        <w:t>плетистая роза, клематис, туя);</w:t>
      </w:r>
    </w:p>
    <w:p w14:paraId="6A39B4B1" w14:textId="77777777" w:rsidR="00B46400" w:rsidRPr="009B4D0E" w:rsidRDefault="00B46400" w:rsidP="00B4640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Кустарники, требующие стрижки для придания определённой  формы. Для формируемой живой изгороди декоративная обрезка является обязательной.</w:t>
      </w:r>
    </w:p>
    <w:p w14:paraId="42D5E974" w14:textId="77777777" w:rsidR="00B46400" w:rsidRPr="009B4D0E" w:rsidRDefault="00B46400" w:rsidP="00B464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3.</w:t>
      </w:r>
    </w:p>
    <w:p w14:paraId="2369EA59" w14:textId="7F108A83" w:rsidR="00B46400" w:rsidRPr="007B5B52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 xml:space="preserve">Билет </w:t>
      </w:r>
      <w:r w:rsidR="008124F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</w:p>
    <w:p w14:paraId="31501EB1" w14:textId="77777777" w:rsidR="00B46400" w:rsidRPr="007B5B52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>1.Гладиолус. Выкопка и хранение клубнелуковиц.</w:t>
      </w:r>
    </w:p>
    <w:p w14:paraId="69B63547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sz w:val="28"/>
          <w:szCs w:val="28"/>
        </w:rPr>
        <w:t>1.</w:t>
      </w: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Глади́олус</w:t>
      </w:r>
      <w:proofErr w:type="spellEnd"/>
      <w:proofErr w:type="gramEnd"/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— многолетнее </w:t>
      </w:r>
      <w:proofErr w:type="spellStart"/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клубнелуковичное</w:t>
      </w:r>
      <w:proofErr w:type="spellEnd"/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растение. Русское название-шпажник.</w:t>
      </w:r>
    </w:p>
    <w:p w14:paraId="0E26E1D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гладиолуса Растение состоит из двух частей: подземной (клубнелуковицы, клубнепочки, корневая система) и надземной (стебель, листья, соцветие, семена).</w:t>
      </w:r>
    </w:p>
    <w:p w14:paraId="04B321BF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Подземная часть – клубнелуковица,  высаживаемая весной в грунт, является сильно укороченной разросшейся частью стебля. В клубнелуковицах запасаются необходимые питательные вещества, которые используются при прорастании и развития гладиолуса.   Форма клубнелуковиц бывает: округлой, сплюснутой, </w:t>
      </w: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овально-цилиндрической. Снаружи клубнелуковица покрыта сухими чешуями, которые образуются  из низовых листьев.</w:t>
      </w:r>
    </w:p>
    <w:p w14:paraId="67223CAE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основания замещающей клубнелуковицы образуются клубнепочки, которые часто называют детками. Они являются органами размножения гладиолуса. Детки покрыты плотной оболочкой, которая служит защитой в продолжительный период покоя. </w:t>
      </w:r>
    </w:p>
    <w:p w14:paraId="277EC411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гладиолусы имеют характерные особенности: длинные (40-80 см),  узкие, сизо-зелёного цвета листья, которые обёртывают прямостоячий стебель. На стебле образуется колосовидное соцветие красивейших воронковидных цветов, которые, отцветая, дают плод-коробочку с семенами. В соцветии может быть 25 и более бутонов, но одновременно  раскрыто обычно 10-12 цветов.</w:t>
      </w:r>
    </w:p>
    <w:p w14:paraId="45348662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Выкопку клубнелуковиц можно начинать уже в середине сентября. Например, если гладиолус цвел и был срезан 15 августа, то 15 сентября его клубнелуковицу уже можно выкапывать.</w:t>
      </w:r>
    </w:p>
    <w:p w14:paraId="0B143F03" w14:textId="77777777" w:rsidR="00B46400" w:rsidRPr="007B5B52" w:rsidRDefault="00B46400" w:rsidP="00B4640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B5B5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2.</w:t>
      </w: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Выгонка. Луковичные растения, используемые для выгонки.</w:t>
      </w:r>
    </w:p>
    <w:p w14:paraId="22C20EA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Выгонка растений </w:t>
      </w:r>
      <w:r w:rsidRPr="009B4D0E">
        <w:rPr>
          <w:rFonts w:ascii="Times New Roman" w:hAnsi="Times New Roman" w:cs="Times New Roman"/>
          <w:sz w:val="28"/>
          <w:szCs w:val="28"/>
        </w:rPr>
        <w:t xml:space="preserve"> </w:t>
      </w: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досрочное выведение растений из режима покоя под воздействием определённых факторов, таких как температура, влажность, освещённость. Луковицы "просыпаются", выпускают цветоносы и цветут в несвойственное им время.</w:t>
      </w:r>
    </w:p>
    <w:p w14:paraId="09B9488F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условиях комнаты лучшими для зимней выгонки являются луковичные растения (гиацинты, тюльпаны, нарциссы). Их называют выгоночные растения.</w:t>
      </w:r>
    </w:p>
    <w:p w14:paraId="24213D4A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Выгоночные растения – это растения, которые широко используют на выгонку.</w:t>
      </w:r>
    </w:p>
    <w:p w14:paraId="2A390139" w14:textId="77777777" w:rsidR="00B46400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Луковичные растения при выгонке мирятся с недостатками света. В период  цветения луковичных растений температура должна быть невысокой. Выгоночные растения плохо переносят резкие колебания температуры, холодные сквозняки и сухость воздуха. Для выгонки следует отбирать крупные, здоровые, плотные и тяжеловесные луковицы без повреждений.</w:t>
      </w:r>
    </w:p>
    <w:p w14:paraId="67F0AA2B" w14:textId="77777777" w:rsidR="00B46400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</w:p>
    <w:p w14:paraId="16BD11E2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63D1E8" w14:textId="77777777" w:rsidR="00B46400" w:rsidRPr="007B5B52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>Билет № 14</w:t>
      </w:r>
    </w:p>
    <w:p w14:paraId="0678A413" w14:textId="77777777" w:rsidR="00B46400" w:rsidRPr="007B5B52" w:rsidRDefault="00B46400" w:rsidP="00B4640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B52">
        <w:rPr>
          <w:rFonts w:ascii="Times New Roman" w:hAnsi="Times New Roman" w:cs="Times New Roman"/>
          <w:b/>
          <w:sz w:val="28"/>
          <w:szCs w:val="28"/>
          <w:u w:val="single"/>
        </w:rPr>
        <w:t>1.Дизайн. Виды дизайна.</w:t>
      </w:r>
    </w:p>
    <w:p w14:paraId="5D3B2ADE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4D0E">
        <w:rPr>
          <w:rFonts w:ascii="Times New Roman" w:hAnsi="Times New Roman" w:cs="Times New Roman"/>
          <w:sz w:val="28"/>
          <w:szCs w:val="28"/>
        </w:rPr>
        <w:t>В современном мире большое значение в обустройстве территории проживания, жилища и в других видах деятельности человека играет дизайн.</w:t>
      </w:r>
    </w:p>
    <w:p w14:paraId="41E868CE" w14:textId="77777777" w:rsidR="00B46400" w:rsidRPr="009B4D0E" w:rsidRDefault="00B46400" w:rsidP="00B4640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478B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Дизайн (чертеж, проект, замы</w:t>
      </w:r>
      <w:r w:rsidRPr="00C478B5">
        <w:rPr>
          <w:rFonts w:ascii="Times New Roman" w:eastAsia="Calibri" w:hAnsi="Times New Roman" w:cs="Times New Roman"/>
          <w:b/>
          <w:color w:val="000000"/>
          <w:sz w:val="28"/>
          <w:szCs w:val="28"/>
        </w:rPr>
        <w:softHyphen/>
        <w:t>сел)</w:t>
      </w:r>
      <w:r w:rsidRPr="009B4D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совокупность действий человека или группы людей по художественному конструированию всевозможных изделий.</w:t>
      </w:r>
    </w:p>
    <w:p w14:paraId="0C097EBB" w14:textId="77777777" w:rsidR="00B46400" w:rsidRPr="009B4D0E" w:rsidRDefault="00B46400" w:rsidP="00B46400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Calibri" w:hAnsi="Times New Roman" w:cs="Times New Roman"/>
          <w:color w:val="000000"/>
          <w:sz w:val="28"/>
          <w:szCs w:val="28"/>
        </w:rPr>
        <w:t>В зависимости от сферы применения (назначения) различают следующие вида дизайна.</w:t>
      </w:r>
    </w:p>
    <w:p w14:paraId="634F81E1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Архитектурный дизайн.</w:t>
      </w:r>
      <w:r w:rsidRPr="009B4D0E">
        <w:rPr>
          <w:sz w:val="28"/>
          <w:szCs w:val="28"/>
        </w:rPr>
        <w:t xml:space="preserve"> Включает детальную разработку проекта будущего здания или сооружения с учетом  </w:t>
      </w:r>
      <w:proofErr w:type="gramStart"/>
      <w:r w:rsidRPr="009B4D0E">
        <w:rPr>
          <w:sz w:val="28"/>
          <w:szCs w:val="28"/>
        </w:rPr>
        <w:t>действующих</w:t>
      </w:r>
      <w:proofErr w:type="gramEnd"/>
      <w:r w:rsidRPr="009B4D0E">
        <w:rPr>
          <w:sz w:val="28"/>
          <w:szCs w:val="28"/>
        </w:rPr>
        <w:t xml:space="preserve"> строительных нормативом.</w:t>
      </w:r>
    </w:p>
    <w:p w14:paraId="7C368C8C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B4D0E">
        <w:rPr>
          <w:sz w:val="28"/>
          <w:szCs w:val="28"/>
        </w:rPr>
        <w:lastRenderedPageBreak/>
        <w:t>Интерьерный дизайн. Направлен создание удобной и эстетичной обстановки жилых и производственных помещений.</w:t>
      </w:r>
    </w:p>
    <w:p w14:paraId="53BAC1B5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Дизайн мебели.</w:t>
      </w:r>
      <w:r w:rsidRPr="009B4D0E">
        <w:rPr>
          <w:sz w:val="28"/>
          <w:szCs w:val="28"/>
        </w:rPr>
        <w:t xml:space="preserve"> Объединяет все виды деятельности по разработке предметов мебели для жилых, коммерческих и производственных помещений. </w:t>
      </w:r>
    </w:p>
    <w:p w14:paraId="3EA6177E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Арт-дизайн.</w:t>
      </w:r>
      <w:r>
        <w:rPr>
          <w:b/>
          <w:sz w:val="28"/>
          <w:szCs w:val="28"/>
        </w:rPr>
        <w:t xml:space="preserve"> </w:t>
      </w:r>
      <w:r w:rsidRPr="009B4D0E">
        <w:rPr>
          <w:sz w:val="28"/>
          <w:szCs w:val="28"/>
        </w:rPr>
        <w:t xml:space="preserve"> </w:t>
      </w:r>
      <w:proofErr w:type="gramStart"/>
      <w:r w:rsidRPr="009B4D0E">
        <w:rPr>
          <w:sz w:val="28"/>
          <w:szCs w:val="28"/>
        </w:rPr>
        <w:t>Связан</w:t>
      </w:r>
      <w:proofErr w:type="gramEnd"/>
      <w:r w:rsidRPr="009B4D0E">
        <w:rPr>
          <w:sz w:val="28"/>
          <w:szCs w:val="28"/>
        </w:rPr>
        <w:t xml:space="preserve"> с интересом и мебелью, помогает гармонично вписать в окружающую обстановку  предметы искусства.</w:t>
      </w:r>
    </w:p>
    <w:p w14:paraId="04E01558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Книжный дизайн.</w:t>
      </w:r>
      <w:r w:rsidRPr="009B4D0E">
        <w:rPr>
          <w:sz w:val="28"/>
          <w:szCs w:val="28"/>
        </w:rPr>
        <w:t xml:space="preserve"> Оформление текста книг и ее обложки.</w:t>
      </w:r>
    </w:p>
    <w:p w14:paraId="239F78E8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Дизайн одежды и обуви.</w:t>
      </w:r>
      <w:r w:rsidRPr="009B4D0E">
        <w:rPr>
          <w:sz w:val="28"/>
          <w:szCs w:val="28"/>
        </w:rPr>
        <w:t xml:space="preserve"> Дизайн одежды применим к специальной одежде и обуви.</w:t>
      </w:r>
    </w:p>
    <w:p w14:paraId="37EE2F01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b/>
          <w:sz w:val="28"/>
          <w:szCs w:val="28"/>
        </w:rPr>
        <w:t>Звуковой дизайн.</w:t>
      </w:r>
      <w:r w:rsidRPr="009B4D0E">
        <w:rPr>
          <w:sz w:val="28"/>
          <w:szCs w:val="28"/>
        </w:rPr>
        <w:t xml:space="preserve"> Направлен на создание звукошумовых эффектов.</w:t>
      </w:r>
    </w:p>
    <w:p w14:paraId="478E0138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B5B52">
        <w:rPr>
          <w:rStyle w:val="a8"/>
          <w:sz w:val="28"/>
          <w:szCs w:val="28"/>
          <w:bdr w:val="none" w:sz="0" w:space="0" w:color="auto" w:frame="1"/>
        </w:rPr>
        <w:t>Световой дизайн.</w:t>
      </w:r>
      <w:r w:rsidRPr="009B4D0E">
        <w:rPr>
          <w:sz w:val="28"/>
          <w:szCs w:val="28"/>
        </w:rPr>
        <w:t xml:space="preserve"> Этот вид  дизайна целиком направлен на работу со светом и световыми приборами.</w:t>
      </w:r>
    </w:p>
    <w:p w14:paraId="2DD1A29A" w14:textId="77777777" w:rsidR="00B46400" w:rsidRPr="009B4D0E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478B5">
        <w:rPr>
          <w:b/>
          <w:sz w:val="28"/>
          <w:szCs w:val="28"/>
        </w:rPr>
        <w:t>Дизайн городской  среды.</w:t>
      </w:r>
      <w:r w:rsidRPr="009B4D0E">
        <w:rPr>
          <w:sz w:val="28"/>
          <w:szCs w:val="28"/>
        </w:rPr>
        <w:t xml:space="preserve"> Для создания комфортной среды обитания жителей крупных населенных пунктов.</w:t>
      </w:r>
    </w:p>
    <w:p w14:paraId="5E57BEF1" w14:textId="77777777" w:rsidR="00B46400" w:rsidRDefault="00B46400" w:rsidP="00B46400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478B5">
        <w:rPr>
          <w:b/>
          <w:sz w:val="28"/>
          <w:szCs w:val="28"/>
        </w:rPr>
        <w:t>Ландшафтный дизайн.</w:t>
      </w:r>
      <w:r w:rsidRPr="009B4D0E">
        <w:rPr>
          <w:sz w:val="28"/>
          <w:szCs w:val="28"/>
        </w:rPr>
        <w:t xml:space="preserve"> Направлен на благоустройство территории с учетом архитектурных, природных и культурных факторов.</w:t>
      </w:r>
    </w:p>
    <w:p w14:paraId="67450AF3" w14:textId="77777777" w:rsidR="00B46400" w:rsidRDefault="00B46400" w:rsidP="00B46400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C478B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FE412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Пряные растения. Группы пряных растений. Значение.</w:t>
      </w:r>
    </w:p>
    <w:p w14:paraId="5EC1FF97" w14:textId="77777777" w:rsidR="00B46400" w:rsidRPr="0039053F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9053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Пряности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это высушенные органы растений, имеющие особый вкус и аромат. В зависимости от того, какой орган растения применяется как пряность, их делят на группы: цветочные (шафран, мята), плодовые (перец чили, гвоздика), семенные (перец черный, кориандр), листовые (лавр, укроп),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коровые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(кора корицы), корневые (имбирь, петрушка).</w:t>
      </w:r>
    </w:p>
    <w:p w14:paraId="53773299" w14:textId="77777777" w:rsidR="00B46400" w:rsidRPr="0039053F" w:rsidRDefault="00B46400" w:rsidP="00B46400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39053F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Значение пряных растений</w:t>
      </w:r>
      <w:r w:rsidRPr="003905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том, что они улучшают кулинарные качества продуктов, возбуждают аппетит, повышают усвояемость пищи, активизируют процессы обмена веществ и вывода из организма ненужных продуктов. Некоторые пряности обладают ярко выраженными антисептическими и лечебными свойствами и широко применяются в парфюмерии, мыловарении и медицине. </w:t>
      </w:r>
    </w:p>
    <w:p w14:paraId="2A10E2F8" w14:textId="77777777" w:rsidR="00B46400" w:rsidRPr="009B4D0E" w:rsidRDefault="00B46400" w:rsidP="00B46400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64E015D7" w14:textId="7836E3B6" w:rsidR="00B46400" w:rsidRPr="00EC2823" w:rsidRDefault="00EC2823" w:rsidP="00B46400">
      <w:pPr>
        <w:shd w:val="clear" w:color="auto" w:fill="FFFFFF"/>
        <w:spacing w:before="96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C28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Билет № 15</w:t>
      </w:r>
    </w:p>
    <w:p w14:paraId="03B2B978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распускаются в великолепные цветы, наполняя воздух волшебным ароматом. </w:t>
      </w:r>
    </w:p>
    <w:p w14:paraId="7A81D455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Конечно, эти нежные цветы требуют ухода, но научившись выращивать </w:t>
      </w:r>
    </w:p>
    <w:p w14:paraId="61BBB35E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>розы, ваши труды окупятся сторицей.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8DD0BF7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розы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кустарники с многочисленными слабо одревесневающими </w:t>
      </w:r>
    </w:p>
    <w:p w14:paraId="5320F55F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побегами покрытыми шипами. Листья сложно непарноперистые </w:t>
      </w:r>
    </w:p>
    <w:p w14:paraId="3272140E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располагаются на стебле </w:t>
      </w:r>
      <w:proofErr w:type="spellStart"/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очередно</w:t>
      </w:r>
      <w:proofErr w:type="spellEnd"/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Поверхность листа гладкая, глянцевая. </w:t>
      </w:r>
    </w:p>
    <w:p w14:paraId="5D782F0E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Листья яйцевидной или ланцетной формы с острым кончиком и </w:t>
      </w:r>
    </w:p>
    <w:p w14:paraId="66B22159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мелкозубчатым краем.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AB6376F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Розы выращивают еще с древних времен. Родиной королевы сада считается </w:t>
      </w:r>
    </w:p>
    <w:p w14:paraId="1B7990F1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Персия, но наибольшее признание и популярность роза приобрела во </w:t>
      </w:r>
    </w:p>
    <w:p w14:paraId="21BA2B72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Франции и Англии в XIII веке. В это время селекционеры получают все </w:t>
      </w:r>
    </w:p>
    <w:p w14:paraId="7E21693C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 сортов и гибридов, многие из которых выращивают до сих пор. </w:t>
      </w:r>
    </w:p>
    <w:p w14:paraId="62CF252C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многообразие разнообразие культурных сортов увеличилось </w:t>
      </w:r>
    </w:p>
    <w:p w14:paraId="3FD1E4EC" w14:textId="77777777" w:rsidR="00B46400" w:rsidRPr="00C478B5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многократно, поэтому для удобства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разделены на классы и садовые</w:t>
      </w:r>
    </w:p>
    <w:p w14:paraId="724806B3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распускаются в великолепные цветы, наполняя воздух волшебным ароматом. </w:t>
      </w:r>
    </w:p>
    <w:p w14:paraId="5036007B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Конечно, эти нежные цветы требуют ухода, но научившись выращивать </w:t>
      </w:r>
    </w:p>
    <w:p w14:paraId="42BD4779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розы, ваши труды окупятся сторицей. </w:t>
      </w:r>
    </w:p>
    <w:p w14:paraId="726BD029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розы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кустарники с многочисленными слабо одревесневающими </w:t>
      </w:r>
    </w:p>
    <w:p w14:paraId="2D1DA19E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побегами покрытыми шипами. Листья сложно непарноперистые </w:t>
      </w:r>
    </w:p>
    <w:p w14:paraId="64CDF374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располагаются на стебле </w:t>
      </w:r>
      <w:proofErr w:type="spellStart"/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очередно</w:t>
      </w:r>
      <w:proofErr w:type="spellEnd"/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Поверхность листа гладкая, глянцевая. </w:t>
      </w:r>
    </w:p>
    <w:p w14:paraId="4C0186CD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Листья яйцевидной или ланцетной формы с острым кончиком и </w:t>
      </w:r>
    </w:p>
    <w:p w14:paraId="719D4242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мелкозубчатым краем. </w:t>
      </w:r>
    </w:p>
    <w:p w14:paraId="3903CB5F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Розы выращивают еще с древних времен. Родиной королевы сада считается </w:t>
      </w:r>
    </w:p>
    <w:p w14:paraId="619DDCD8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Персия, но наибольшее признание и популярность роза приобрела во </w:t>
      </w:r>
    </w:p>
    <w:p w14:paraId="002E2270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Франции и Англии в XIII веке. В это время селекционеры получают все </w:t>
      </w:r>
    </w:p>
    <w:p w14:paraId="04EBDF9C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больше сортов и гибридов, многие из которых выращивают до сих пор. </w:t>
      </w:r>
    </w:p>
    <w:p w14:paraId="67EE0AA2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многообразие разнообразие культурных сортов увеличилось </w:t>
      </w:r>
    </w:p>
    <w:p w14:paraId="321AE273" w14:textId="77777777" w:rsidR="00B46400" w:rsidRPr="00302846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28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многократно, поэтому для удобства они разделены на классы и садовые </w:t>
      </w:r>
    </w:p>
    <w:p w14:paraId="4C6E1132" w14:textId="77777777" w:rsidR="00B46400" w:rsidRPr="009B4D0E" w:rsidRDefault="00B46400" w:rsidP="00B4640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0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Pr="009B4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</w:p>
    <w:p w14:paraId="35968694" w14:textId="77777777" w:rsidR="00B46400" w:rsidRPr="00C478B5" w:rsidRDefault="00B46400" w:rsidP="00B4640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478B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1.</w:t>
      </w:r>
      <w:r w:rsidRPr="00FE412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Спецодежда. Средства индивидуальной защиты.</w:t>
      </w:r>
    </w:p>
    <w:p w14:paraId="6AB5A651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каждом предприятии работниками используется специальная одежда (спецодежда). Спецодежда является форменной одеждой в любой специальности и выполняет сразу несколько функций:</w:t>
      </w:r>
    </w:p>
    <w:p w14:paraId="55BA675D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создание комфорта при работе (работать в спецодежде удобнее, чем  в повседневной одежде);</w:t>
      </w:r>
    </w:p>
    <w:p w14:paraId="6B1C30E0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защита тела и одежды работника от загрязнений;</w:t>
      </w:r>
    </w:p>
    <w:p w14:paraId="338BF644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защита работника от производственных травм;</w:t>
      </w:r>
    </w:p>
    <w:p w14:paraId="1B734FF8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защита работника от профессиональных заболеваний.</w:t>
      </w:r>
    </w:p>
    <w:p w14:paraId="31CF9897" w14:textId="77777777" w:rsidR="00B46400" w:rsidRDefault="00B46400" w:rsidP="00B46400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Спецодежда, или спецовка,  должна подходить по размеру. Если одежда велика работнику, то может помешать ему в работе и привести к травме. Если спецовка будет мала, то она будет сковывать  движения, что помешает работнику выполнять его обязанности. Поэтому при покупке спецодежды, чтобы не ошибиться с размером, нужно читать этикетку.</w:t>
      </w:r>
    </w:p>
    <w:p w14:paraId="041D94E1" w14:textId="77777777" w:rsidR="00B46400" w:rsidRPr="004675B0" w:rsidRDefault="00B46400" w:rsidP="00B464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Средства индивидуальной защиты (СИЗ) – средства защиты органов дыхания (респираторы), рук резиновые и тканевые перчатки, головы (каски), лица (маски), органов слуха (наушники), глаз (очки) и т.д. СИЗ используются работниками для предотвращения или уменьшения воздействия вредных и опасных производственных факторов, а также для защиты от загрязнения. Все СИЗ должны храниться в специально отведенном месте и быть подписаны. Работники зелёного хозяйства, помимо перчаток, резиновых сапог и масок используют: наушники для защиты слуха, очки при работе с вредными веществами (удобрениями), сигнальный жилет ярко-оранжевого цвета </w:t>
      </w:r>
      <w:proofErr w:type="gramStart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обеспечения безопасности в тёмное время суток, или плохие погодные условия).</w:t>
      </w:r>
    </w:p>
    <w:p w14:paraId="7DE51BCE" w14:textId="77777777" w:rsidR="00B46400" w:rsidRPr="004675B0" w:rsidRDefault="00B46400" w:rsidP="00B464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6E1874" w14:textId="77777777" w:rsidR="00B46400" w:rsidRPr="00C478B5" w:rsidRDefault="00B46400" w:rsidP="00B4640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C478B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2.</w:t>
      </w:r>
      <w:r w:rsidRPr="00C478B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Флористика. Составление букета по назначению.</w:t>
      </w:r>
    </w:p>
    <w:p w14:paraId="00ACDB08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Искусство составления букета – флористика – появилась около 6000 лет назад. А профессия флорист- только в конце 20 века.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46400" w:rsidRPr="009B4D0E" w14:paraId="0B6DAE5D" w14:textId="77777777" w:rsidTr="00A7246B">
        <w:tc>
          <w:tcPr>
            <w:tcW w:w="9571" w:type="dxa"/>
          </w:tcPr>
          <w:p w14:paraId="025B80ED" w14:textId="77777777" w:rsidR="00B46400" w:rsidRPr="009B4D0E" w:rsidRDefault="00B46400" w:rsidP="00A7246B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B4D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Флористика – создание букетов и других композиций из разнообразных природных материалов (цветов, листьев, трав). Людей, которые этим занимаются, называют флористами.</w:t>
            </w:r>
          </w:p>
        </w:tc>
      </w:tr>
    </w:tbl>
    <w:p w14:paraId="09C6CF7C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Ключевыми факторами составления букета считаются: назначение букета, форма, количество цветов, колорит. В нашей стране принято дарить букеты с нечетным количеством цветов. Букеты по форме и цвету могут различаться, но все они должны подчеркивать красоту и естественность цветов.</w:t>
      </w:r>
    </w:p>
    <w:p w14:paraId="2B127AE6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зависимости от события букет надо уметь правильно собрать и красиво преподнести. Букеты бывают:</w:t>
      </w:r>
    </w:p>
    <w:p w14:paraId="7F01826E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поздравительные </w:t>
      </w:r>
      <w:proofErr w:type="gramStart"/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 марта, день рождения). В этих букетах должны быть любимые цветы, того человека кому дарите букет.</w:t>
      </w:r>
    </w:p>
    <w:p w14:paraId="77F5C03D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юбилейные (должны быть нарядными, с большим количеством цветов одного вида или в переходящей гамме тонов)</w:t>
      </w:r>
    </w:p>
    <w:p w14:paraId="29DCD993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букеты для артистов (изящны и состоят из однотонных цветов, например роз, хризантем, лилий)</w:t>
      </w:r>
    </w:p>
    <w:p w14:paraId="1893A828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букет невесты (выполнен из цветов белого или розового цвета, или в тон платью невесты) </w:t>
      </w:r>
    </w:p>
    <w:p w14:paraId="73A6D281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букет ко дню рождения ребенка (небольшой, из ярких цветов, по цветовой гамме мальчик или девочка) </w:t>
      </w:r>
    </w:p>
    <w:p w14:paraId="61E6A61B" w14:textId="77777777" w:rsidR="00B46400" w:rsidRPr="009B4D0E" w:rsidRDefault="00B46400" w:rsidP="00B46400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D0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букеты ко дню победы (красные гвоздики, дополненные георгиевской ленточкой)</w:t>
      </w:r>
    </w:p>
    <w:p w14:paraId="687F54C4" w14:textId="77777777" w:rsidR="00B46400" w:rsidRDefault="00B46400" w:rsidP="00B46400">
      <w:pPr>
        <w:rPr>
          <w:sz w:val="28"/>
          <w:szCs w:val="28"/>
        </w:rPr>
      </w:pPr>
    </w:p>
    <w:p w14:paraId="77E3BFD0" w14:textId="77777777" w:rsidR="00B46400" w:rsidRDefault="00B46400" w:rsidP="00B46400">
      <w:pPr>
        <w:rPr>
          <w:sz w:val="28"/>
          <w:szCs w:val="28"/>
        </w:rPr>
      </w:pPr>
    </w:p>
    <w:p w14:paraId="77427BE1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4C97678A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676BFC43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34B97C18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4ADA71D2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394D5B9B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67C02CBD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528129EC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403225B7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5EDDB54B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7A80F9F3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4101DB36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7F436AE0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5867FF6C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28BEA961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3574AB3B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57D9CABA" w14:textId="77777777" w:rsidR="00B46400" w:rsidRDefault="00B46400" w:rsidP="00B46400">
      <w:pPr>
        <w:shd w:val="clear" w:color="auto" w:fill="FFFFFF"/>
        <w:spacing w:after="450"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</w:rPr>
      </w:pPr>
    </w:p>
    <w:p w14:paraId="6CCAC230" w14:textId="77777777" w:rsidR="00EC2823" w:rsidRDefault="00EC2823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889C0E" w14:textId="77777777" w:rsidR="00EC2823" w:rsidRDefault="00EC2823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D79F39" w14:textId="77777777" w:rsidR="00EC2823" w:rsidRDefault="00EC2823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043B41" w14:textId="77777777" w:rsidR="00EC2823" w:rsidRDefault="00EC2823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61F585" w14:textId="77777777" w:rsidR="00EC2823" w:rsidRDefault="00EC2823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4328AC" w14:textId="77777777" w:rsidR="00B46400" w:rsidRPr="003A05D9" w:rsidRDefault="003A05D9" w:rsidP="00B4640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3A05D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14:paraId="007C25EE" w14:textId="77777777" w:rsidR="00B46400" w:rsidRPr="0038634A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34A">
        <w:rPr>
          <w:rFonts w:ascii="Times New Roman" w:eastAsia="Calibri" w:hAnsi="Times New Roman" w:cs="Times New Roman"/>
          <w:sz w:val="28"/>
          <w:szCs w:val="28"/>
        </w:rPr>
        <w:t>Экзаменационные вопросы составлены на основе:</w:t>
      </w:r>
    </w:p>
    <w:p w14:paraId="35C7CDF7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1.Учебник технология Цветоводство и декоративное садоводство 5 класс.</w:t>
      </w:r>
    </w:p>
    <w:p w14:paraId="4D35408B" w14:textId="77777777" w:rsidR="00B46400" w:rsidRPr="0038634A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«Просвещение», 2020. Н.М. Карман, Г.Г. Зак.,  ФГОС ОВЗ</w:t>
      </w:r>
    </w:p>
    <w:p w14:paraId="0EF9E233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2C27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Учебник технология Цветоводство и декоративное садоводство 6 класс.</w:t>
      </w:r>
    </w:p>
    <w:p w14:paraId="23677FDE" w14:textId="77777777" w:rsidR="00B46400" w:rsidRPr="0038634A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«Просвещение», 2021.</w:t>
      </w:r>
      <w:r w:rsidRPr="00E96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Н.М. Карман, Г.Г. Зак.,  ФГОС ОВЗ</w:t>
      </w:r>
    </w:p>
    <w:p w14:paraId="54A12A1C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2C27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Учебник технология Цветоводство и декоративное садоводство 7 класс.</w:t>
      </w:r>
    </w:p>
    <w:p w14:paraId="45D9526E" w14:textId="77777777" w:rsidR="00B46400" w:rsidRPr="0038634A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«Просвещение», 2022.</w:t>
      </w:r>
      <w:r w:rsidRPr="00E96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Н.М. Карман, Г.Г. Зак.,  ФГОС ОВЗ</w:t>
      </w:r>
    </w:p>
    <w:p w14:paraId="3D3C3322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2C27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Учебник технология Цветоводство и декоративное садоводство 8 класс.</w:t>
      </w:r>
    </w:p>
    <w:p w14:paraId="49826BC7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«Просвещение», 2023.</w:t>
      </w:r>
      <w:r w:rsidRPr="00E96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Н.М. Карман, Г.Г. Зак.,  ФГОС ОВЗ</w:t>
      </w:r>
    </w:p>
    <w:p w14:paraId="2B6D95A0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Учебник технология Цветоводство и декоративное садоводство 9 класс.</w:t>
      </w:r>
    </w:p>
    <w:p w14:paraId="2611D6EB" w14:textId="77777777" w:rsidR="00B46400" w:rsidRDefault="00B46400" w:rsidP="003A05D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Москва «Просвещение», 2024.</w:t>
      </w:r>
      <w:r w:rsidRPr="00E960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Н.М. Карман, Г.Г. Зак.,  ФГОС ОВЗ</w:t>
      </w:r>
    </w:p>
    <w:p w14:paraId="156ECD44" w14:textId="77777777" w:rsidR="00B46400" w:rsidRDefault="00B46400" w:rsidP="003A05D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56C55FA7" w14:textId="77777777" w:rsidR="00B46400" w:rsidRPr="00144EFE" w:rsidRDefault="00B46400" w:rsidP="003A05D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F35B1D" w14:textId="77777777" w:rsidR="00B46400" w:rsidRDefault="00B46400" w:rsidP="003A05D9">
      <w:pPr>
        <w:spacing w:after="0"/>
        <w:rPr>
          <w:sz w:val="28"/>
          <w:szCs w:val="28"/>
        </w:rPr>
      </w:pPr>
    </w:p>
    <w:p w14:paraId="4EFB5262" w14:textId="77777777" w:rsidR="00B46400" w:rsidRPr="0010107B" w:rsidRDefault="00B46400" w:rsidP="00B46400">
      <w:pPr>
        <w:rPr>
          <w:sz w:val="28"/>
          <w:szCs w:val="28"/>
        </w:rPr>
      </w:pPr>
    </w:p>
    <w:p w14:paraId="1A945458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4774662C" w14:textId="77777777" w:rsidR="000D4CE8" w:rsidRDefault="000D4CE8" w:rsidP="000D4CE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7807449" w14:textId="77777777" w:rsidR="000D4CE8" w:rsidRDefault="000D4CE8" w:rsidP="000D4CE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75F9E73D" w14:textId="77777777" w:rsidR="000D4CE8" w:rsidRPr="000D4CE8" w:rsidRDefault="000D4CE8" w:rsidP="000D4CE8">
      <w:pPr>
        <w:spacing w:line="26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28FD62" w14:textId="77777777" w:rsidR="000D4CE8" w:rsidRDefault="000D4CE8" w:rsidP="00757BF7">
      <w:pPr>
        <w:spacing w:line="266" w:lineRule="exact"/>
        <w:rPr>
          <w:sz w:val="24"/>
        </w:rPr>
      </w:pPr>
    </w:p>
    <w:p w14:paraId="328D5392" w14:textId="77777777" w:rsidR="000D4CE8" w:rsidRDefault="000D4CE8" w:rsidP="00757BF7">
      <w:pPr>
        <w:spacing w:line="266" w:lineRule="exact"/>
        <w:rPr>
          <w:sz w:val="24"/>
        </w:rPr>
      </w:pPr>
    </w:p>
    <w:p w14:paraId="72CBE001" w14:textId="77777777" w:rsidR="000D4CE8" w:rsidRDefault="000D4CE8" w:rsidP="00757BF7">
      <w:pPr>
        <w:spacing w:line="266" w:lineRule="exact"/>
        <w:rPr>
          <w:sz w:val="24"/>
        </w:rPr>
      </w:pPr>
    </w:p>
    <w:p w14:paraId="125D69A5" w14:textId="77777777" w:rsidR="000D4CE8" w:rsidRDefault="000D4CE8" w:rsidP="00757BF7">
      <w:pPr>
        <w:spacing w:line="266" w:lineRule="exact"/>
        <w:rPr>
          <w:sz w:val="24"/>
        </w:rPr>
      </w:pPr>
    </w:p>
    <w:p w14:paraId="24AAAC58" w14:textId="77777777" w:rsidR="000D4CE8" w:rsidRDefault="000D4CE8" w:rsidP="00757BF7">
      <w:pPr>
        <w:spacing w:line="266" w:lineRule="exact"/>
        <w:rPr>
          <w:sz w:val="24"/>
        </w:rPr>
      </w:pPr>
    </w:p>
    <w:p w14:paraId="42A277CC" w14:textId="77777777" w:rsidR="000D4CE8" w:rsidRDefault="000D4CE8" w:rsidP="00757BF7">
      <w:pPr>
        <w:spacing w:line="266" w:lineRule="exact"/>
        <w:rPr>
          <w:sz w:val="24"/>
        </w:rPr>
      </w:pPr>
    </w:p>
    <w:p w14:paraId="6DDAA00D" w14:textId="77777777" w:rsidR="000D4CE8" w:rsidRDefault="000D4CE8" w:rsidP="00757BF7">
      <w:pPr>
        <w:spacing w:line="266" w:lineRule="exact"/>
        <w:rPr>
          <w:sz w:val="24"/>
        </w:rPr>
      </w:pPr>
    </w:p>
    <w:p w14:paraId="773B15D8" w14:textId="77777777" w:rsidR="000D4CE8" w:rsidRDefault="000D4CE8" w:rsidP="00757BF7">
      <w:pPr>
        <w:spacing w:line="266" w:lineRule="exact"/>
        <w:rPr>
          <w:sz w:val="24"/>
        </w:rPr>
      </w:pPr>
    </w:p>
    <w:p w14:paraId="30C1FAE0" w14:textId="77777777" w:rsidR="000D4CE8" w:rsidRDefault="000D4CE8" w:rsidP="00757BF7">
      <w:pPr>
        <w:spacing w:line="266" w:lineRule="exact"/>
        <w:rPr>
          <w:sz w:val="24"/>
        </w:rPr>
      </w:pPr>
    </w:p>
    <w:p w14:paraId="1CC24383" w14:textId="77777777" w:rsidR="000D4CE8" w:rsidRDefault="000D4CE8" w:rsidP="00757BF7">
      <w:pPr>
        <w:spacing w:line="266" w:lineRule="exact"/>
        <w:rPr>
          <w:sz w:val="24"/>
        </w:rPr>
      </w:pPr>
    </w:p>
    <w:p w14:paraId="63A4ADC9" w14:textId="77777777" w:rsidR="000D4CE8" w:rsidRDefault="000D4CE8" w:rsidP="00757BF7">
      <w:pPr>
        <w:spacing w:line="266" w:lineRule="exact"/>
        <w:rPr>
          <w:sz w:val="24"/>
        </w:rPr>
      </w:pPr>
    </w:p>
    <w:p w14:paraId="3FABF6E0" w14:textId="77777777" w:rsidR="000D4CE8" w:rsidRDefault="000D4CE8" w:rsidP="00757BF7">
      <w:pPr>
        <w:spacing w:line="266" w:lineRule="exact"/>
        <w:rPr>
          <w:sz w:val="24"/>
        </w:rPr>
        <w:sectPr w:rsidR="000D4CE8">
          <w:pgSz w:w="11910" w:h="16840"/>
          <w:pgMar w:top="900" w:right="620" w:bottom="960" w:left="1480" w:header="0" w:footer="763" w:gutter="0"/>
          <w:cols w:space="720"/>
        </w:sectPr>
      </w:pPr>
    </w:p>
    <w:p w14:paraId="432AB6B5" w14:textId="77777777" w:rsidR="00757BF7" w:rsidRDefault="00757BF7" w:rsidP="00757BF7">
      <w:pPr>
        <w:pStyle w:val="a4"/>
        <w:shd w:val="clear" w:color="auto" w:fill="FFFFFF"/>
        <w:spacing w:before="0" w:beforeAutospacing="0" w:after="150" w:afterAutospacing="0" w:line="276" w:lineRule="auto"/>
        <w:ind w:left="-567" w:firstLine="1134"/>
        <w:jc w:val="both"/>
        <w:rPr>
          <w:color w:val="000000"/>
          <w:sz w:val="28"/>
          <w:szCs w:val="28"/>
        </w:rPr>
      </w:pPr>
    </w:p>
    <w:p w14:paraId="58B01498" w14:textId="77777777" w:rsidR="00757BF7" w:rsidRPr="00BC6251" w:rsidRDefault="00757BF7" w:rsidP="00757BF7">
      <w:pPr>
        <w:pStyle w:val="a4"/>
        <w:shd w:val="clear" w:color="auto" w:fill="FFFFFF"/>
        <w:spacing w:before="0" w:beforeAutospacing="0" w:after="150" w:afterAutospacing="0" w:line="276" w:lineRule="auto"/>
        <w:ind w:left="-567" w:firstLine="1134"/>
        <w:jc w:val="both"/>
        <w:rPr>
          <w:color w:val="000000"/>
          <w:sz w:val="28"/>
          <w:szCs w:val="28"/>
        </w:rPr>
      </w:pPr>
    </w:p>
    <w:p w14:paraId="7612F910" w14:textId="77777777" w:rsidR="00A06B80" w:rsidRDefault="00A06B80"/>
    <w:sectPr w:rsidR="00A06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C4994"/>
    <w:multiLevelType w:val="hybridMultilevel"/>
    <w:tmpl w:val="CA884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02FCC"/>
    <w:multiLevelType w:val="hybridMultilevel"/>
    <w:tmpl w:val="7E5C085A"/>
    <w:lvl w:ilvl="0" w:tplc="4594B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8408E"/>
    <w:multiLevelType w:val="hybridMultilevel"/>
    <w:tmpl w:val="906CF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F950DF"/>
    <w:multiLevelType w:val="multilevel"/>
    <w:tmpl w:val="7DFC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260181"/>
    <w:multiLevelType w:val="multilevel"/>
    <w:tmpl w:val="E1BC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22797"/>
    <w:multiLevelType w:val="hybridMultilevel"/>
    <w:tmpl w:val="E85E1A5E"/>
    <w:lvl w:ilvl="0" w:tplc="4594B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AF2D7B"/>
    <w:multiLevelType w:val="hybridMultilevel"/>
    <w:tmpl w:val="13D6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65"/>
    <w:rsid w:val="00051535"/>
    <w:rsid w:val="00062E74"/>
    <w:rsid w:val="000B1E65"/>
    <w:rsid w:val="000B2A92"/>
    <w:rsid w:val="000D4CE8"/>
    <w:rsid w:val="0016282A"/>
    <w:rsid w:val="00190585"/>
    <w:rsid w:val="00260431"/>
    <w:rsid w:val="00264C93"/>
    <w:rsid w:val="002B0CE4"/>
    <w:rsid w:val="002D123E"/>
    <w:rsid w:val="003039E8"/>
    <w:rsid w:val="00303C27"/>
    <w:rsid w:val="0032106B"/>
    <w:rsid w:val="00336A92"/>
    <w:rsid w:val="003A05D9"/>
    <w:rsid w:val="003D64E4"/>
    <w:rsid w:val="004E1F0A"/>
    <w:rsid w:val="005A18E8"/>
    <w:rsid w:val="006B1A41"/>
    <w:rsid w:val="006B578E"/>
    <w:rsid w:val="00757BF7"/>
    <w:rsid w:val="007F234B"/>
    <w:rsid w:val="007F3E09"/>
    <w:rsid w:val="008124FA"/>
    <w:rsid w:val="00852C48"/>
    <w:rsid w:val="008F7566"/>
    <w:rsid w:val="00925F81"/>
    <w:rsid w:val="00964CFB"/>
    <w:rsid w:val="00A06B80"/>
    <w:rsid w:val="00A34926"/>
    <w:rsid w:val="00A7246B"/>
    <w:rsid w:val="00AD53B3"/>
    <w:rsid w:val="00AE22C9"/>
    <w:rsid w:val="00B46400"/>
    <w:rsid w:val="00CC4FAA"/>
    <w:rsid w:val="00DB4299"/>
    <w:rsid w:val="00DC521D"/>
    <w:rsid w:val="00EB494A"/>
    <w:rsid w:val="00EC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655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F0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57B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757B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57BF7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57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7BF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bidi="ru-RU"/>
    </w:rPr>
  </w:style>
  <w:style w:type="paragraph" w:customStyle="1" w:styleId="blockblock-3c">
    <w:name w:val="block__block-3c"/>
    <w:basedOn w:val="a"/>
    <w:rsid w:val="00B4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B46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B46400"/>
    <w:rPr>
      <w:b/>
      <w:bCs/>
    </w:rPr>
  </w:style>
  <w:style w:type="character" w:customStyle="1" w:styleId="c0">
    <w:name w:val="c0"/>
    <w:basedOn w:val="a0"/>
    <w:rsid w:val="00B46400"/>
  </w:style>
  <w:style w:type="paragraph" w:styleId="a9">
    <w:name w:val="Balloon Text"/>
    <w:basedOn w:val="a"/>
    <w:link w:val="aa"/>
    <w:uiPriority w:val="99"/>
    <w:semiHidden/>
    <w:unhideWhenUsed/>
    <w:rsid w:val="00B4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64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F0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57B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757B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57BF7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57B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7BF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bidi="ru-RU"/>
    </w:rPr>
  </w:style>
  <w:style w:type="paragraph" w:customStyle="1" w:styleId="blockblock-3c">
    <w:name w:val="block__block-3c"/>
    <w:basedOn w:val="a"/>
    <w:rsid w:val="00B4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B46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B46400"/>
    <w:rPr>
      <w:b/>
      <w:bCs/>
    </w:rPr>
  </w:style>
  <w:style w:type="character" w:customStyle="1" w:styleId="c0">
    <w:name w:val="c0"/>
    <w:basedOn w:val="a0"/>
    <w:rsid w:val="00B46400"/>
  </w:style>
  <w:style w:type="paragraph" w:styleId="a9">
    <w:name w:val="Balloon Text"/>
    <w:basedOn w:val="a"/>
    <w:link w:val="aa"/>
    <w:uiPriority w:val="99"/>
    <w:semiHidden/>
    <w:unhideWhenUsed/>
    <w:rsid w:val="00B4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64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5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microsoft.com/office/2007/relationships/hdphoto" Target="media/hdphoto10.wdp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gif"/><Relationship Id="rId27" Type="http://schemas.openxmlformats.org/officeDocument/2006/relationships/image" Target="media/image16.png"/><Relationship Id="rId30" Type="http://schemas.microsoft.com/office/2007/relationships/hdphoto" Target="media/hdphoto8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27</Pages>
  <Words>6462</Words>
  <Characters>36838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18</cp:revision>
  <dcterms:created xsi:type="dcterms:W3CDTF">2025-02-24T01:39:00Z</dcterms:created>
  <dcterms:modified xsi:type="dcterms:W3CDTF">2025-03-13T05:10:00Z</dcterms:modified>
</cp:coreProperties>
</file>