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7E5" w:rsidRDefault="00BC27E5" w:rsidP="006E5BC9">
      <w:pPr>
        <w:rPr>
          <w:rFonts w:ascii="Times New Roman" w:hAnsi="Times New Roman"/>
          <w:sz w:val="22"/>
          <w:szCs w:val="22"/>
        </w:rPr>
      </w:pPr>
    </w:p>
    <w:p w:rsidR="00541314" w:rsidRDefault="00541314" w:rsidP="006E5BC9">
      <w:pPr>
        <w:rPr>
          <w:rFonts w:ascii="Times New Roman" w:hAnsi="Times New Roman"/>
          <w:sz w:val="22"/>
          <w:szCs w:val="22"/>
        </w:rPr>
      </w:pPr>
    </w:p>
    <w:p w:rsidR="00541314" w:rsidRDefault="00541314" w:rsidP="006E5BC9">
      <w:pPr>
        <w:rPr>
          <w:rFonts w:ascii="Times New Roman" w:hAnsi="Times New Roman"/>
          <w:sz w:val="22"/>
          <w:szCs w:val="22"/>
        </w:rPr>
      </w:pPr>
    </w:p>
    <w:p w:rsidR="00541314" w:rsidRDefault="00541314" w:rsidP="006E5BC9">
      <w:pPr>
        <w:rPr>
          <w:rFonts w:ascii="Times New Roman" w:hAnsi="Times New Roman"/>
          <w:sz w:val="22"/>
          <w:szCs w:val="22"/>
        </w:rPr>
      </w:pPr>
    </w:p>
    <w:p w:rsidR="00541314" w:rsidRDefault="00541314" w:rsidP="006E5BC9">
      <w:pPr>
        <w:rPr>
          <w:rFonts w:ascii="Times New Roman" w:hAnsi="Times New Roman"/>
          <w:sz w:val="22"/>
          <w:szCs w:val="22"/>
        </w:rPr>
      </w:pPr>
    </w:p>
    <w:p w:rsidR="00541314" w:rsidRDefault="00541314" w:rsidP="006E5BC9">
      <w:pPr>
        <w:rPr>
          <w:rFonts w:ascii="Times New Roman" w:hAnsi="Times New Roman"/>
          <w:sz w:val="22"/>
          <w:szCs w:val="22"/>
        </w:rPr>
      </w:pPr>
    </w:p>
    <w:p w:rsidR="00541314" w:rsidRPr="00541314" w:rsidRDefault="00541314" w:rsidP="00541314">
      <w:pPr>
        <w:jc w:val="center"/>
        <w:rPr>
          <w:rFonts w:ascii="Times New Roman" w:hAnsi="Times New Roman"/>
          <w:b/>
          <w:color w:val="00B0F0"/>
          <w:sz w:val="52"/>
          <w:szCs w:val="52"/>
        </w:rPr>
      </w:pPr>
      <w:r w:rsidRPr="00541314">
        <w:rPr>
          <w:rFonts w:ascii="Times New Roman" w:hAnsi="Times New Roman"/>
          <w:b/>
          <w:color w:val="00B0F0"/>
          <w:sz w:val="52"/>
          <w:szCs w:val="52"/>
        </w:rPr>
        <w:t>Тест</w:t>
      </w:r>
    </w:p>
    <w:p w:rsidR="00541314" w:rsidRPr="00541314" w:rsidRDefault="00541314" w:rsidP="00541314">
      <w:pPr>
        <w:jc w:val="center"/>
        <w:rPr>
          <w:rFonts w:ascii="Times New Roman" w:hAnsi="Times New Roman"/>
          <w:b/>
          <w:color w:val="00B0F0"/>
          <w:sz w:val="52"/>
          <w:szCs w:val="52"/>
        </w:rPr>
      </w:pPr>
      <w:r w:rsidRPr="00541314">
        <w:rPr>
          <w:rFonts w:ascii="Times New Roman" w:hAnsi="Times New Roman"/>
          <w:b/>
          <w:color w:val="00B0F0"/>
          <w:sz w:val="52"/>
          <w:szCs w:val="52"/>
        </w:rPr>
        <w:t>«Военно-морской флот                                   Российской Федерации»</w:t>
      </w:r>
    </w:p>
    <w:p w:rsidR="00541314" w:rsidRDefault="00541314" w:rsidP="006E5BC9">
      <w:pPr>
        <w:rPr>
          <w:rFonts w:ascii="Times New Roman" w:hAnsi="Times New Roman"/>
          <w:sz w:val="22"/>
          <w:szCs w:val="22"/>
        </w:rPr>
      </w:pPr>
    </w:p>
    <w:p w:rsidR="00541314" w:rsidRDefault="00541314" w:rsidP="006E5BC9">
      <w:pPr>
        <w:rPr>
          <w:rFonts w:ascii="Times New Roman" w:hAnsi="Times New Roman"/>
          <w:sz w:val="22"/>
          <w:szCs w:val="22"/>
        </w:rPr>
      </w:pPr>
    </w:p>
    <w:p w:rsidR="00541314" w:rsidRDefault="00541314" w:rsidP="006E5BC9">
      <w:pPr>
        <w:rPr>
          <w:rFonts w:ascii="Times New Roman" w:hAnsi="Times New Roman"/>
          <w:sz w:val="22"/>
          <w:szCs w:val="22"/>
        </w:rPr>
      </w:pPr>
    </w:p>
    <w:p w:rsidR="00541314" w:rsidRDefault="004C3376" w:rsidP="006E5BC9">
      <w:pPr>
        <w:rPr>
          <w:rFonts w:ascii="Times New Roman" w:hAnsi="Times New Roman"/>
          <w:sz w:val="22"/>
          <w:szCs w:val="22"/>
        </w:rPr>
      </w:pPr>
      <w:r>
        <w:rPr>
          <w:noProof/>
        </w:rPr>
        <w:drawing>
          <wp:inline distT="0" distB="0" distL="0" distR="0" wp14:anchorId="7A0BA04F" wp14:editId="7BE21A83">
            <wp:extent cx="6507480" cy="5622587"/>
            <wp:effectExtent l="0" t="0" r="762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2721" cy="5635756"/>
                    </a:xfrm>
                    <a:prstGeom prst="rect">
                      <a:avLst/>
                    </a:prstGeom>
                    <a:noFill/>
                    <a:ln>
                      <a:noFill/>
                    </a:ln>
                  </pic:spPr>
                </pic:pic>
              </a:graphicData>
            </a:graphic>
          </wp:inline>
        </w:drawing>
      </w:r>
    </w:p>
    <w:p w:rsidR="00541314" w:rsidRDefault="00541314" w:rsidP="006E5BC9">
      <w:pPr>
        <w:rPr>
          <w:rFonts w:ascii="Times New Roman" w:hAnsi="Times New Roman"/>
          <w:sz w:val="22"/>
          <w:szCs w:val="22"/>
        </w:rPr>
      </w:pPr>
    </w:p>
    <w:p w:rsidR="00541314" w:rsidRDefault="00541314" w:rsidP="006E5BC9">
      <w:pPr>
        <w:rPr>
          <w:rFonts w:ascii="Times New Roman" w:hAnsi="Times New Roman"/>
          <w:sz w:val="22"/>
          <w:szCs w:val="22"/>
        </w:rPr>
      </w:pPr>
    </w:p>
    <w:p w:rsidR="00541314" w:rsidRDefault="00541314" w:rsidP="006E5BC9">
      <w:pPr>
        <w:rPr>
          <w:rFonts w:ascii="Times New Roman" w:hAnsi="Times New Roman"/>
          <w:sz w:val="22"/>
          <w:szCs w:val="22"/>
        </w:rPr>
      </w:pPr>
    </w:p>
    <w:p w:rsidR="004C3376" w:rsidRDefault="004C3376" w:rsidP="006E5BC9">
      <w:pPr>
        <w:rPr>
          <w:rFonts w:ascii="Times New Roman" w:hAnsi="Times New Roman"/>
          <w:sz w:val="22"/>
          <w:szCs w:val="22"/>
        </w:rPr>
      </w:pPr>
    </w:p>
    <w:p w:rsidR="00541314" w:rsidRDefault="00541314" w:rsidP="006E5BC9">
      <w:pPr>
        <w:rPr>
          <w:rFonts w:ascii="Times New Roman" w:hAnsi="Times New Roman"/>
          <w:sz w:val="22"/>
          <w:szCs w:val="22"/>
        </w:rPr>
      </w:pPr>
    </w:p>
    <w:p w:rsidR="00541314" w:rsidRDefault="00541314" w:rsidP="006E5BC9">
      <w:pPr>
        <w:rPr>
          <w:rFonts w:ascii="Times New Roman" w:hAnsi="Times New Roman"/>
          <w:sz w:val="22"/>
          <w:szCs w:val="22"/>
        </w:rPr>
      </w:pPr>
    </w:p>
    <w:p w:rsidR="00541314" w:rsidRPr="00E1461B" w:rsidRDefault="00541314" w:rsidP="006E5BC9">
      <w:pPr>
        <w:rPr>
          <w:rFonts w:ascii="Times New Roman" w:hAnsi="Times New Roman"/>
          <w:b/>
          <w:sz w:val="32"/>
          <w:szCs w:val="32"/>
        </w:rPr>
      </w:pPr>
      <w:r w:rsidRPr="00541314">
        <w:rPr>
          <w:rFonts w:ascii="Times New Roman" w:hAnsi="Times New Roman"/>
          <w:b/>
          <w:sz w:val="32"/>
          <w:szCs w:val="32"/>
        </w:rPr>
        <w:lastRenderedPageBreak/>
        <w:t>Задание 1</w:t>
      </w:r>
    </w:p>
    <w:p w:rsidR="00541314" w:rsidRDefault="00541314" w:rsidP="006E5BC9">
      <w:pPr>
        <w:rPr>
          <w:rFonts w:ascii="Times New Roman" w:hAnsi="Times New Roman"/>
          <w:color w:val="00B0F0"/>
          <w:sz w:val="32"/>
          <w:szCs w:val="32"/>
        </w:rPr>
      </w:pPr>
      <w:r w:rsidRPr="00541314">
        <w:rPr>
          <w:rFonts w:ascii="Times New Roman" w:hAnsi="Times New Roman"/>
          <w:b/>
          <w:color w:val="00B0F0"/>
          <w:sz w:val="32"/>
          <w:szCs w:val="32"/>
        </w:rPr>
        <w:t>Напишите состав</w:t>
      </w:r>
      <w:r w:rsidRPr="00541314">
        <w:rPr>
          <w:rFonts w:ascii="Times New Roman" w:hAnsi="Times New Roman"/>
          <w:color w:val="00B0F0"/>
          <w:sz w:val="32"/>
          <w:szCs w:val="32"/>
        </w:rPr>
        <w:t xml:space="preserve"> </w:t>
      </w:r>
      <w:r w:rsidRPr="00541314">
        <w:rPr>
          <w:rFonts w:ascii="Times New Roman" w:hAnsi="Times New Roman"/>
          <w:b/>
          <w:color w:val="00B0F0"/>
          <w:sz w:val="32"/>
          <w:szCs w:val="32"/>
        </w:rPr>
        <w:t>и структуру</w:t>
      </w:r>
      <w:r>
        <w:rPr>
          <w:rFonts w:ascii="Times New Roman" w:hAnsi="Times New Roman"/>
          <w:color w:val="00B0F0"/>
          <w:sz w:val="32"/>
          <w:szCs w:val="32"/>
        </w:rPr>
        <w:t xml:space="preserve"> </w:t>
      </w:r>
      <w:r w:rsidRPr="00541314">
        <w:rPr>
          <w:rStyle w:val="ae"/>
          <w:rFonts w:ascii="Times New Roman" w:hAnsi="Times New Roman"/>
          <w:color w:val="00B0F0"/>
          <w:sz w:val="32"/>
          <w:szCs w:val="32"/>
        </w:rPr>
        <w:t>Военно-морского флота (ВМФ) Российской Федерации</w:t>
      </w:r>
      <w:r w:rsidRPr="00541314">
        <w:rPr>
          <w:rFonts w:ascii="Times New Roman" w:hAnsi="Times New Roman"/>
          <w:color w:val="00B0F0"/>
          <w:sz w:val="32"/>
          <w:szCs w:val="32"/>
        </w:rPr>
        <w:t> </w:t>
      </w:r>
    </w:p>
    <w:p w:rsidR="00541314" w:rsidRDefault="00541314" w:rsidP="006E5BC9">
      <w:pPr>
        <w:rPr>
          <w:rFonts w:ascii="Times New Roman" w:hAnsi="Times New Roman"/>
          <w:color w:val="00B0F0"/>
          <w:sz w:val="32"/>
          <w:szCs w:val="32"/>
        </w:rPr>
      </w:pPr>
    </w:p>
    <w:p w:rsidR="00541314" w:rsidRPr="00E1461B" w:rsidRDefault="00541314" w:rsidP="006E5BC9">
      <w:pPr>
        <w:rPr>
          <w:rFonts w:ascii="Times New Roman" w:hAnsi="Times New Roman"/>
          <w:b/>
          <w:sz w:val="28"/>
          <w:szCs w:val="28"/>
        </w:rPr>
      </w:pPr>
      <w:r w:rsidRPr="00541314">
        <w:rPr>
          <w:rFonts w:ascii="Times New Roman" w:hAnsi="Times New Roman"/>
          <w:b/>
          <w:sz w:val="28"/>
          <w:szCs w:val="28"/>
        </w:rPr>
        <w:t>Вариант ответа</w:t>
      </w:r>
    </w:p>
    <w:p w:rsidR="00541314" w:rsidRPr="00541314" w:rsidRDefault="00541314" w:rsidP="00541314">
      <w:pPr>
        <w:pStyle w:val="richfactdown-paragraph"/>
        <w:shd w:val="clear" w:color="auto" w:fill="FFFFFF"/>
        <w:spacing w:before="120" w:beforeAutospacing="0" w:after="0" w:afterAutospacing="0"/>
        <w:rPr>
          <w:color w:val="333333"/>
          <w:sz w:val="28"/>
          <w:szCs w:val="28"/>
        </w:rPr>
      </w:pPr>
      <w:r w:rsidRPr="00541314">
        <w:rPr>
          <w:rStyle w:val="ae"/>
          <w:b w:val="0"/>
          <w:color w:val="333333"/>
          <w:sz w:val="28"/>
          <w:szCs w:val="28"/>
        </w:rPr>
        <w:t>В состав ВМФ России входят</w:t>
      </w:r>
      <w:r w:rsidRPr="00541314">
        <w:rPr>
          <w:color w:val="333333"/>
          <w:sz w:val="28"/>
          <w:szCs w:val="28"/>
        </w:rPr>
        <w:t>: Северный, Тихоокеанский, Балтийский и Черноморский флоты, а также Каспийская флотилия.</w:t>
      </w:r>
    </w:p>
    <w:p w:rsidR="00541314" w:rsidRDefault="00541314" w:rsidP="006E5BC9">
      <w:pPr>
        <w:rPr>
          <w:rFonts w:ascii="Times New Roman" w:hAnsi="Times New Roman"/>
          <w:sz w:val="22"/>
          <w:szCs w:val="22"/>
        </w:rPr>
      </w:pPr>
    </w:p>
    <w:p w:rsidR="00E1461B" w:rsidRPr="00E1461B" w:rsidRDefault="00E1461B" w:rsidP="00E1461B">
      <w:pPr>
        <w:widowControl/>
        <w:spacing w:line="330" w:lineRule="atLeast"/>
        <w:rPr>
          <w:rFonts w:ascii="Times New Roman" w:hAnsi="Times New Roman"/>
          <w:sz w:val="28"/>
          <w:szCs w:val="28"/>
        </w:rPr>
      </w:pPr>
      <w:r w:rsidRPr="00440547">
        <w:rPr>
          <w:rFonts w:ascii="Times New Roman" w:hAnsi="Times New Roman"/>
          <w:bCs/>
          <w:sz w:val="28"/>
          <w:szCs w:val="28"/>
        </w:rPr>
        <w:t>Структура Военно-Морского Флота (ВМФ)</w:t>
      </w:r>
      <w:r w:rsidRPr="00E1461B">
        <w:rPr>
          <w:rFonts w:ascii="Times New Roman" w:hAnsi="Times New Roman"/>
          <w:sz w:val="28"/>
          <w:szCs w:val="28"/>
        </w:rPr>
        <w:t> включает следующие элементы: </w:t>
      </w:r>
    </w:p>
    <w:p w:rsidR="00E1461B" w:rsidRPr="00E1461B" w:rsidRDefault="00E1461B" w:rsidP="00E1461B">
      <w:pPr>
        <w:widowControl/>
        <w:numPr>
          <w:ilvl w:val="0"/>
          <w:numId w:val="48"/>
        </w:numPr>
        <w:spacing w:line="330" w:lineRule="atLeast"/>
        <w:ind w:left="0"/>
        <w:rPr>
          <w:rFonts w:ascii="Times New Roman" w:hAnsi="Times New Roman"/>
          <w:sz w:val="28"/>
          <w:szCs w:val="28"/>
        </w:rPr>
      </w:pPr>
      <w:r w:rsidRPr="00440547">
        <w:rPr>
          <w:rFonts w:ascii="Times New Roman" w:hAnsi="Times New Roman"/>
          <w:bCs/>
          <w:sz w:val="28"/>
          <w:szCs w:val="28"/>
        </w:rPr>
        <w:t>Подводные силы</w:t>
      </w:r>
      <w:r w:rsidRPr="00440547">
        <w:rPr>
          <w:rFonts w:ascii="Times New Roman" w:hAnsi="Times New Roman"/>
          <w:sz w:val="28"/>
          <w:szCs w:val="28"/>
        </w:rPr>
        <w:t>.</w:t>
      </w:r>
      <w:r w:rsidRPr="00E1461B">
        <w:rPr>
          <w:rFonts w:ascii="Times New Roman" w:hAnsi="Times New Roman"/>
          <w:sz w:val="28"/>
          <w:szCs w:val="28"/>
        </w:rPr>
        <w:t xml:space="preserve"> Ударная сила флота, способная контролировать просторы Мирового океана и наносить неожиданные мощные удары из глубины океана по морским и континентальным целям. </w:t>
      </w:r>
    </w:p>
    <w:p w:rsidR="00E1461B" w:rsidRPr="00E1461B" w:rsidRDefault="00E1461B" w:rsidP="00E1461B">
      <w:pPr>
        <w:widowControl/>
        <w:numPr>
          <w:ilvl w:val="0"/>
          <w:numId w:val="48"/>
        </w:numPr>
        <w:spacing w:beforeAutospacing="1" w:line="330" w:lineRule="atLeast"/>
        <w:ind w:left="0"/>
        <w:rPr>
          <w:rFonts w:ascii="Times New Roman" w:hAnsi="Times New Roman"/>
          <w:sz w:val="28"/>
          <w:szCs w:val="28"/>
        </w:rPr>
      </w:pPr>
      <w:r w:rsidRPr="00440547">
        <w:rPr>
          <w:rFonts w:ascii="Times New Roman" w:hAnsi="Times New Roman"/>
          <w:bCs/>
          <w:sz w:val="28"/>
          <w:szCs w:val="28"/>
        </w:rPr>
        <w:t>Надводные корабли</w:t>
      </w:r>
      <w:r w:rsidRPr="00440547">
        <w:rPr>
          <w:rFonts w:ascii="Times New Roman" w:hAnsi="Times New Roman"/>
          <w:sz w:val="28"/>
          <w:szCs w:val="28"/>
        </w:rPr>
        <w:t>.</w:t>
      </w:r>
      <w:r w:rsidRPr="00E1461B">
        <w:rPr>
          <w:rFonts w:ascii="Times New Roman" w:hAnsi="Times New Roman"/>
          <w:sz w:val="28"/>
          <w:szCs w:val="28"/>
        </w:rPr>
        <w:t xml:space="preserve"> Обеспечивают выход и развёртывание подводных лодок в районы боевых действий и их возвращение в базы, перевозку и прикрытие десантов. </w:t>
      </w:r>
    </w:p>
    <w:p w:rsidR="00E1461B" w:rsidRPr="00E1461B" w:rsidRDefault="00E1461B" w:rsidP="00E1461B">
      <w:pPr>
        <w:widowControl/>
        <w:numPr>
          <w:ilvl w:val="0"/>
          <w:numId w:val="48"/>
        </w:numPr>
        <w:spacing w:beforeAutospacing="1" w:line="330" w:lineRule="atLeast"/>
        <w:ind w:left="0"/>
        <w:rPr>
          <w:rFonts w:ascii="Times New Roman" w:hAnsi="Times New Roman"/>
          <w:sz w:val="28"/>
          <w:szCs w:val="28"/>
        </w:rPr>
      </w:pPr>
      <w:r w:rsidRPr="00440547">
        <w:rPr>
          <w:rFonts w:ascii="Times New Roman" w:hAnsi="Times New Roman"/>
          <w:bCs/>
          <w:sz w:val="28"/>
          <w:szCs w:val="28"/>
        </w:rPr>
        <w:t>Морская авиация</w:t>
      </w:r>
      <w:r w:rsidRPr="00440547">
        <w:rPr>
          <w:rFonts w:ascii="Times New Roman" w:hAnsi="Times New Roman"/>
          <w:sz w:val="28"/>
          <w:szCs w:val="28"/>
        </w:rPr>
        <w:t>.</w:t>
      </w:r>
      <w:r w:rsidRPr="00E1461B">
        <w:rPr>
          <w:rFonts w:ascii="Times New Roman" w:hAnsi="Times New Roman"/>
          <w:sz w:val="28"/>
          <w:szCs w:val="28"/>
        </w:rPr>
        <w:t xml:space="preserve"> Состоит из стратегической, тактической, палубной и береговой авиации. Стратегическая и тактическая авиация предназначена для противоборства с группировками надводных кораблей в океане, подводными лодками и транспортами, а также для нанесения бомбовых и ракетных ударов по береговым объектам противника. </w:t>
      </w:r>
    </w:p>
    <w:p w:rsidR="00E1461B" w:rsidRPr="00E1461B" w:rsidRDefault="00E1461B" w:rsidP="00E1461B">
      <w:pPr>
        <w:widowControl/>
        <w:numPr>
          <w:ilvl w:val="0"/>
          <w:numId w:val="48"/>
        </w:numPr>
        <w:spacing w:beforeAutospacing="1" w:line="330" w:lineRule="atLeast"/>
        <w:ind w:left="0"/>
        <w:rPr>
          <w:rFonts w:ascii="Times New Roman" w:hAnsi="Times New Roman"/>
          <w:sz w:val="28"/>
          <w:szCs w:val="28"/>
        </w:rPr>
      </w:pPr>
      <w:r w:rsidRPr="00440547">
        <w:rPr>
          <w:rFonts w:ascii="Times New Roman" w:hAnsi="Times New Roman"/>
          <w:bCs/>
          <w:sz w:val="28"/>
          <w:szCs w:val="28"/>
        </w:rPr>
        <w:t>Морская пехота</w:t>
      </w:r>
      <w:r w:rsidRPr="00440547">
        <w:rPr>
          <w:rFonts w:ascii="Times New Roman" w:hAnsi="Times New Roman"/>
          <w:sz w:val="28"/>
          <w:szCs w:val="28"/>
        </w:rPr>
        <w:t>.</w:t>
      </w:r>
      <w:r w:rsidRPr="00E1461B">
        <w:rPr>
          <w:rFonts w:ascii="Times New Roman" w:hAnsi="Times New Roman"/>
          <w:sz w:val="28"/>
          <w:szCs w:val="28"/>
        </w:rPr>
        <w:t xml:space="preserve"> Род сил ВМФ, предназначенный для ведения боевых действий в составе морских десантов (самостоятельно или совместно с Сухопутными войсками), а также для обороны побережья (военно-морских баз, портов). </w:t>
      </w:r>
    </w:p>
    <w:p w:rsidR="00E1461B" w:rsidRPr="00E1461B" w:rsidRDefault="00E1461B" w:rsidP="00E1461B">
      <w:pPr>
        <w:widowControl/>
        <w:numPr>
          <w:ilvl w:val="0"/>
          <w:numId w:val="48"/>
        </w:numPr>
        <w:spacing w:beforeAutospacing="1" w:line="330" w:lineRule="atLeast"/>
        <w:ind w:left="0"/>
        <w:rPr>
          <w:rFonts w:ascii="Times New Roman" w:hAnsi="Times New Roman"/>
          <w:sz w:val="28"/>
          <w:szCs w:val="28"/>
        </w:rPr>
      </w:pPr>
      <w:r w:rsidRPr="00440547">
        <w:rPr>
          <w:rFonts w:ascii="Times New Roman" w:hAnsi="Times New Roman"/>
          <w:bCs/>
          <w:sz w:val="28"/>
          <w:szCs w:val="28"/>
        </w:rPr>
        <w:t>Войска береговой обороны</w:t>
      </w:r>
      <w:r w:rsidRPr="00440547">
        <w:rPr>
          <w:rFonts w:ascii="Times New Roman" w:hAnsi="Times New Roman"/>
          <w:sz w:val="28"/>
          <w:szCs w:val="28"/>
        </w:rPr>
        <w:t>.</w:t>
      </w:r>
      <w:r w:rsidRPr="00E1461B">
        <w:rPr>
          <w:rFonts w:ascii="Times New Roman" w:hAnsi="Times New Roman"/>
          <w:sz w:val="28"/>
          <w:szCs w:val="28"/>
        </w:rPr>
        <w:t xml:space="preserve"> Предназначены для защиты пунктов базирования сил ВМФ, портов, важных участков побережья, островов, проливов и узкостей от нападения кораблей и морских десантов противника. </w:t>
      </w:r>
    </w:p>
    <w:p w:rsidR="00E1461B" w:rsidRPr="00E1461B" w:rsidRDefault="00E1461B" w:rsidP="00E1461B">
      <w:pPr>
        <w:widowControl/>
        <w:numPr>
          <w:ilvl w:val="0"/>
          <w:numId w:val="48"/>
        </w:numPr>
        <w:spacing w:beforeAutospacing="1" w:line="330" w:lineRule="atLeast"/>
        <w:ind w:left="0"/>
        <w:rPr>
          <w:rFonts w:ascii="Times New Roman" w:hAnsi="Times New Roman"/>
          <w:sz w:val="28"/>
          <w:szCs w:val="28"/>
        </w:rPr>
      </w:pPr>
      <w:bookmarkStart w:id="0" w:name="_GoBack"/>
      <w:r w:rsidRPr="00440547">
        <w:rPr>
          <w:rFonts w:ascii="Times New Roman" w:hAnsi="Times New Roman"/>
          <w:bCs/>
          <w:sz w:val="28"/>
          <w:szCs w:val="28"/>
        </w:rPr>
        <w:t>Части и подразделения тыла</w:t>
      </w:r>
      <w:r w:rsidRPr="00440547">
        <w:rPr>
          <w:rFonts w:ascii="Times New Roman" w:hAnsi="Times New Roman"/>
          <w:sz w:val="28"/>
          <w:szCs w:val="28"/>
        </w:rPr>
        <w:t>.</w:t>
      </w:r>
      <w:r w:rsidRPr="00E1461B">
        <w:rPr>
          <w:rFonts w:ascii="Times New Roman" w:hAnsi="Times New Roman"/>
          <w:sz w:val="28"/>
          <w:szCs w:val="28"/>
        </w:rPr>
        <w:t xml:space="preserve"> </w:t>
      </w:r>
      <w:bookmarkEnd w:id="0"/>
      <w:r w:rsidRPr="00E1461B">
        <w:rPr>
          <w:rFonts w:ascii="Times New Roman" w:hAnsi="Times New Roman"/>
          <w:sz w:val="28"/>
          <w:szCs w:val="28"/>
        </w:rPr>
        <w:t>Предназначены для тылового обеспечения сил и боевых действий ВМФ. </w:t>
      </w:r>
    </w:p>
    <w:p w:rsidR="00E1461B" w:rsidRPr="00E1461B" w:rsidRDefault="00E1461B" w:rsidP="00E1461B">
      <w:pPr>
        <w:widowControl/>
        <w:spacing w:after="120" w:line="330" w:lineRule="atLeast"/>
        <w:rPr>
          <w:rFonts w:ascii="Times New Roman" w:hAnsi="Times New Roman"/>
          <w:sz w:val="28"/>
          <w:szCs w:val="28"/>
        </w:rPr>
      </w:pPr>
      <w:r w:rsidRPr="00E1461B">
        <w:rPr>
          <w:rFonts w:ascii="Times New Roman" w:hAnsi="Times New Roman"/>
          <w:sz w:val="28"/>
          <w:szCs w:val="28"/>
        </w:rPr>
        <w:t>Также в состав ВМФ входят корабли и суда, части специального назначения, части и подразделения тыла</w:t>
      </w:r>
    </w:p>
    <w:p w:rsidR="00D223A1" w:rsidRDefault="00D223A1" w:rsidP="00D223A1">
      <w:pPr>
        <w:rPr>
          <w:rFonts w:ascii="Times New Roman" w:hAnsi="Times New Roman"/>
          <w:b/>
          <w:sz w:val="32"/>
          <w:szCs w:val="32"/>
        </w:rPr>
      </w:pPr>
    </w:p>
    <w:p w:rsidR="00541314" w:rsidRPr="00E1461B" w:rsidRDefault="00D223A1" w:rsidP="006E5BC9">
      <w:pPr>
        <w:rPr>
          <w:rFonts w:ascii="Times New Roman" w:hAnsi="Times New Roman"/>
          <w:b/>
          <w:sz w:val="32"/>
          <w:szCs w:val="32"/>
        </w:rPr>
      </w:pPr>
      <w:r>
        <w:rPr>
          <w:rFonts w:ascii="Times New Roman" w:hAnsi="Times New Roman"/>
          <w:b/>
          <w:sz w:val="32"/>
          <w:szCs w:val="32"/>
        </w:rPr>
        <w:t>Задание 2</w:t>
      </w:r>
    </w:p>
    <w:p w:rsidR="00D223A1" w:rsidRDefault="00D223A1" w:rsidP="006E5BC9">
      <w:pPr>
        <w:rPr>
          <w:rFonts w:ascii="Times New Roman" w:hAnsi="Times New Roman"/>
          <w:b/>
          <w:color w:val="00B0F0"/>
          <w:sz w:val="32"/>
          <w:szCs w:val="32"/>
        </w:rPr>
      </w:pPr>
      <w:r w:rsidRPr="00D223A1">
        <w:rPr>
          <w:rFonts w:ascii="Times New Roman" w:hAnsi="Times New Roman"/>
          <w:b/>
          <w:color w:val="00B0F0"/>
          <w:sz w:val="32"/>
          <w:szCs w:val="32"/>
        </w:rPr>
        <w:t>Напишите дату формирования военн</w:t>
      </w:r>
      <w:r>
        <w:rPr>
          <w:rFonts w:ascii="Times New Roman" w:hAnsi="Times New Roman"/>
          <w:b/>
          <w:color w:val="00B0F0"/>
          <w:sz w:val="32"/>
          <w:szCs w:val="32"/>
        </w:rPr>
        <w:t>о</w:t>
      </w:r>
      <w:r w:rsidRPr="00D223A1">
        <w:rPr>
          <w:rFonts w:ascii="Times New Roman" w:hAnsi="Times New Roman"/>
          <w:b/>
          <w:color w:val="00B0F0"/>
          <w:sz w:val="32"/>
          <w:szCs w:val="32"/>
        </w:rPr>
        <w:t>-морского флота России</w:t>
      </w:r>
    </w:p>
    <w:p w:rsidR="00D223A1" w:rsidRPr="00D223A1" w:rsidRDefault="00D223A1" w:rsidP="006E5BC9">
      <w:pPr>
        <w:rPr>
          <w:rFonts w:ascii="Times New Roman" w:hAnsi="Times New Roman"/>
          <w:b/>
          <w:sz w:val="28"/>
          <w:szCs w:val="28"/>
        </w:rPr>
      </w:pPr>
      <w:r>
        <w:rPr>
          <w:rFonts w:ascii="Times New Roman" w:hAnsi="Times New Roman"/>
          <w:b/>
          <w:sz w:val="28"/>
          <w:szCs w:val="28"/>
        </w:rPr>
        <w:t>Вариант ответа</w:t>
      </w:r>
    </w:p>
    <w:p w:rsidR="00D223A1" w:rsidRPr="00D223A1" w:rsidRDefault="00D223A1" w:rsidP="00D223A1">
      <w:pPr>
        <w:widowControl/>
        <w:shd w:val="clear" w:color="auto" w:fill="FFFFFF"/>
        <w:spacing w:before="120" w:after="120"/>
        <w:rPr>
          <w:rFonts w:ascii="Times New Roman" w:hAnsi="Times New Roman"/>
          <w:sz w:val="28"/>
          <w:szCs w:val="28"/>
        </w:rPr>
      </w:pPr>
      <w:r w:rsidRPr="00D223A1">
        <w:rPr>
          <w:rFonts w:ascii="Times New Roman" w:hAnsi="Times New Roman"/>
          <w:sz w:val="28"/>
          <w:szCs w:val="28"/>
        </w:rPr>
        <w:t>Началом формирования военно-морского флота принято считать </w:t>
      </w:r>
      <w:hyperlink r:id="rId9" w:tooltip="30 октября" w:history="1">
        <w:r w:rsidRPr="00D223A1">
          <w:rPr>
            <w:rFonts w:ascii="Times New Roman" w:hAnsi="Times New Roman"/>
            <w:sz w:val="28"/>
            <w:szCs w:val="28"/>
          </w:rPr>
          <w:t>30 октября</w:t>
        </w:r>
      </w:hyperlink>
      <w:r w:rsidRPr="00D223A1">
        <w:rPr>
          <w:rFonts w:ascii="Times New Roman" w:hAnsi="Times New Roman"/>
          <w:sz w:val="28"/>
          <w:szCs w:val="28"/>
        </w:rPr>
        <w:t> </w:t>
      </w:r>
      <w:hyperlink r:id="rId10" w:tooltip="1696 год" w:history="1">
        <w:r w:rsidRPr="00D223A1">
          <w:rPr>
            <w:rFonts w:ascii="Times New Roman" w:hAnsi="Times New Roman"/>
            <w:sz w:val="28"/>
            <w:szCs w:val="28"/>
          </w:rPr>
          <w:t>1696 года</w:t>
        </w:r>
      </w:hyperlink>
      <w:r w:rsidRPr="00D223A1">
        <w:rPr>
          <w:rFonts w:ascii="Times New Roman" w:hAnsi="Times New Roman"/>
          <w:sz w:val="28"/>
          <w:szCs w:val="28"/>
        </w:rPr>
        <w:t>, когда </w:t>
      </w:r>
      <w:hyperlink r:id="rId11" w:tooltip="Боярская дума" w:history="1">
        <w:r w:rsidRPr="00D223A1">
          <w:rPr>
            <w:rFonts w:ascii="Times New Roman" w:hAnsi="Times New Roman"/>
            <w:sz w:val="28"/>
            <w:szCs w:val="28"/>
          </w:rPr>
          <w:t>Боярская Дума</w:t>
        </w:r>
      </w:hyperlink>
      <w:r w:rsidRPr="00D223A1">
        <w:rPr>
          <w:rFonts w:ascii="Times New Roman" w:hAnsi="Times New Roman"/>
          <w:sz w:val="28"/>
          <w:szCs w:val="28"/>
        </w:rPr>
        <w:t> официально утвердила создание регулярного военно-морского флота. В этот день Пётр I смог добиться важных шагов к становлению российской морской мощи. Первые корабли строились на Плещеевом озере, затем в </w:t>
      </w:r>
      <w:hyperlink r:id="rId12" w:tooltip="Архангельск" w:history="1">
        <w:r w:rsidRPr="00D223A1">
          <w:rPr>
            <w:rFonts w:ascii="Times New Roman" w:hAnsi="Times New Roman"/>
            <w:sz w:val="28"/>
            <w:szCs w:val="28"/>
          </w:rPr>
          <w:t>Архангельске</w:t>
        </w:r>
      </w:hyperlink>
      <w:r w:rsidRPr="00D223A1">
        <w:rPr>
          <w:rFonts w:ascii="Times New Roman" w:hAnsi="Times New Roman"/>
          <w:sz w:val="28"/>
          <w:szCs w:val="28"/>
        </w:rPr>
        <w:t> и </w:t>
      </w:r>
      <w:hyperlink r:id="rId13" w:tooltip="Воронеж" w:history="1">
        <w:r w:rsidRPr="00D223A1">
          <w:rPr>
            <w:rFonts w:ascii="Times New Roman" w:hAnsi="Times New Roman"/>
            <w:sz w:val="28"/>
            <w:szCs w:val="28"/>
          </w:rPr>
          <w:t>Воронеже</w:t>
        </w:r>
      </w:hyperlink>
      <w:r w:rsidR="00BE26D9">
        <w:rPr>
          <w:rFonts w:ascii="Times New Roman" w:hAnsi="Times New Roman"/>
          <w:sz w:val="28"/>
          <w:szCs w:val="28"/>
        </w:rPr>
        <w:t>.</w:t>
      </w:r>
      <w:r w:rsidRPr="00D223A1">
        <w:rPr>
          <w:rFonts w:ascii="Times New Roman" w:hAnsi="Times New Roman"/>
          <w:sz w:val="28"/>
          <w:szCs w:val="28"/>
        </w:rPr>
        <w:t xml:space="preserve"> </w:t>
      </w:r>
    </w:p>
    <w:p w:rsidR="00541314" w:rsidRDefault="00541314" w:rsidP="006E5BC9">
      <w:pPr>
        <w:rPr>
          <w:rFonts w:ascii="Times New Roman" w:hAnsi="Times New Roman"/>
          <w:sz w:val="22"/>
          <w:szCs w:val="22"/>
        </w:rPr>
      </w:pPr>
    </w:p>
    <w:p w:rsidR="005C77FC" w:rsidRDefault="005C77FC" w:rsidP="009A02CD">
      <w:pPr>
        <w:rPr>
          <w:rFonts w:ascii="Times New Roman" w:hAnsi="Times New Roman"/>
          <w:b/>
          <w:sz w:val="32"/>
          <w:szCs w:val="32"/>
        </w:rPr>
      </w:pPr>
    </w:p>
    <w:p w:rsidR="005C77FC" w:rsidRDefault="005C77FC" w:rsidP="009A02CD">
      <w:pPr>
        <w:rPr>
          <w:rFonts w:ascii="Times New Roman" w:hAnsi="Times New Roman"/>
          <w:b/>
          <w:sz w:val="32"/>
          <w:szCs w:val="32"/>
        </w:rPr>
      </w:pPr>
    </w:p>
    <w:p w:rsidR="009A02CD" w:rsidRPr="009A02CD" w:rsidRDefault="009A02CD" w:rsidP="009A02CD">
      <w:pPr>
        <w:rPr>
          <w:rFonts w:ascii="Times New Roman" w:hAnsi="Times New Roman"/>
          <w:b/>
          <w:sz w:val="32"/>
          <w:szCs w:val="32"/>
        </w:rPr>
      </w:pPr>
      <w:r>
        <w:rPr>
          <w:rFonts w:ascii="Times New Roman" w:hAnsi="Times New Roman"/>
          <w:b/>
          <w:sz w:val="32"/>
          <w:szCs w:val="32"/>
        </w:rPr>
        <w:lastRenderedPageBreak/>
        <w:t>Задание 3</w:t>
      </w:r>
    </w:p>
    <w:p w:rsidR="009A02CD" w:rsidRPr="00BE26D9" w:rsidRDefault="008121B4" w:rsidP="00BE26D9">
      <w:pPr>
        <w:widowControl/>
        <w:spacing w:after="120" w:line="330" w:lineRule="atLeast"/>
        <w:rPr>
          <w:rFonts w:ascii="Times New Roman" w:hAnsi="Times New Roman"/>
          <w:color w:val="00B0F0"/>
          <w:sz w:val="32"/>
          <w:szCs w:val="32"/>
        </w:rPr>
      </w:pPr>
      <w:r>
        <w:rPr>
          <w:rFonts w:ascii="Times New Roman" w:hAnsi="Times New Roman"/>
          <w:b/>
          <w:bCs/>
          <w:color w:val="00B0F0"/>
          <w:sz w:val="32"/>
          <w:szCs w:val="32"/>
        </w:rPr>
        <w:t xml:space="preserve">В правое окошко впишите </w:t>
      </w:r>
      <w:r w:rsidR="009A02CD" w:rsidRPr="009A02CD">
        <w:rPr>
          <w:rFonts w:ascii="Times New Roman" w:hAnsi="Times New Roman"/>
          <w:b/>
          <w:bCs/>
          <w:color w:val="00B0F0"/>
          <w:sz w:val="32"/>
          <w:szCs w:val="32"/>
        </w:rPr>
        <w:t xml:space="preserve"> типы в</w:t>
      </w:r>
      <w:r>
        <w:rPr>
          <w:rFonts w:ascii="Times New Roman" w:hAnsi="Times New Roman"/>
          <w:b/>
          <w:bCs/>
          <w:color w:val="00B0F0"/>
          <w:sz w:val="32"/>
          <w:szCs w:val="32"/>
        </w:rPr>
        <w:t>оенных кораблей и их назначение</w:t>
      </w:r>
    </w:p>
    <w:tbl>
      <w:tblPr>
        <w:tblStyle w:val="a3"/>
        <w:tblW w:w="0" w:type="auto"/>
        <w:tblLayout w:type="fixed"/>
        <w:tblLook w:val="04A0" w:firstRow="1" w:lastRow="0" w:firstColumn="1" w:lastColumn="0" w:noHBand="0" w:noVBand="1"/>
      </w:tblPr>
      <w:tblGrid>
        <w:gridCol w:w="5949"/>
        <w:gridCol w:w="4104"/>
      </w:tblGrid>
      <w:tr w:rsidR="008121B4" w:rsidTr="00BE26D9">
        <w:trPr>
          <w:trHeight w:val="4432"/>
        </w:trPr>
        <w:tc>
          <w:tcPr>
            <w:tcW w:w="5949" w:type="dxa"/>
          </w:tcPr>
          <w:p w:rsidR="009A02CD" w:rsidRDefault="009A02CD" w:rsidP="009A02CD">
            <w:pPr>
              <w:widowControl/>
              <w:spacing w:line="330" w:lineRule="atLeast"/>
              <w:rPr>
                <w:rFonts w:cs="Arial"/>
                <w:sz w:val="24"/>
                <w:szCs w:val="24"/>
              </w:rPr>
            </w:pPr>
          </w:p>
          <w:p w:rsidR="009A02CD" w:rsidRDefault="008121B4" w:rsidP="009A02CD">
            <w:pPr>
              <w:widowControl/>
              <w:spacing w:line="330" w:lineRule="atLeast"/>
              <w:rPr>
                <w:rFonts w:cs="Arial"/>
                <w:sz w:val="24"/>
                <w:szCs w:val="24"/>
              </w:rPr>
            </w:pPr>
            <w:r>
              <w:rPr>
                <w:noProof/>
              </w:rPr>
              <w:drawing>
                <wp:inline distT="0" distB="0" distL="0" distR="0" wp14:anchorId="09F3F671" wp14:editId="6F41F9A1">
                  <wp:extent cx="3539879" cy="2071991"/>
                  <wp:effectExtent l="0" t="0" r="3810" b="5080"/>
                  <wp:docPr id="3" name="Рисунок 3" descr="https://avatars.mds.yandex.net/get-entity_search/1727502/1132463126/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entity_search/1727502/1132463126/S600xU_2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7746" cy="2094156"/>
                          </a:xfrm>
                          <a:prstGeom prst="rect">
                            <a:avLst/>
                          </a:prstGeom>
                          <a:noFill/>
                          <a:ln>
                            <a:noFill/>
                          </a:ln>
                        </pic:spPr>
                      </pic:pic>
                    </a:graphicData>
                  </a:graphic>
                </wp:inline>
              </w:drawing>
            </w:r>
          </w:p>
        </w:tc>
        <w:tc>
          <w:tcPr>
            <w:tcW w:w="4104" w:type="dxa"/>
          </w:tcPr>
          <w:p w:rsidR="008121B4" w:rsidRPr="008121B4" w:rsidRDefault="008121B4" w:rsidP="00FB7EB6">
            <w:pPr>
              <w:widowControl/>
              <w:spacing w:line="330" w:lineRule="atLeast"/>
              <w:rPr>
                <w:rFonts w:ascii="Times New Roman" w:hAnsi="Times New Roman"/>
                <w:sz w:val="24"/>
                <w:szCs w:val="24"/>
              </w:rPr>
            </w:pPr>
            <w:r w:rsidRPr="008121B4">
              <w:rPr>
                <w:rFonts w:ascii="Times New Roman" w:hAnsi="Times New Roman"/>
                <w:b/>
                <w:bCs/>
                <w:sz w:val="24"/>
                <w:szCs w:val="24"/>
              </w:rPr>
              <w:t>Авианосцы</w:t>
            </w:r>
          </w:p>
          <w:p w:rsidR="009A02CD" w:rsidRPr="008121B4" w:rsidRDefault="008121B4" w:rsidP="009A02CD">
            <w:pPr>
              <w:widowControl/>
              <w:spacing w:line="330" w:lineRule="atLeast"/>
              <w:rPr>
                <w:rFonts w:ascii="Times New Roman" w:hAnsi="Times New Roman"/>
                <w:sz w:val="24"/>
                <w:szCs w:val="24"/>
              </w:rPr>
            </w:pPr>
            <w:r w:rsidRPr="008121B4">
              <w:rPr>
                <w:rFonts w:ascii="Times New Roman" w:hAnsi="Times New Roman"/>
                <w:sz w:val="24"/>
                <w:szCs w:val="24"/>
              </w:rPr>
              <w:t>Плавучие аэродромы и ангары для самолётов и вертолётов или стартовая площадка для реактивных снарядов.  Назначение: нанесение авиационных ударов по кораблям и судам противника в море и базах, по береговым объектам, поддержка сухопутных войск, высадка морских десантов, противовоздушная и противолодочная оборона соединений боевых кораблей и конвоев. </w:t>
            </w:r>
          </w:p>
        </w:tc>
      </w:tr>
      <w:tr w:rsidR="008121B4" w:rsidTr="008121B4">
        <w:tc>
          <w:tcPr>
            <w:tcW w:w="5949" w:type="dxa"/>
          </w:tcPr>
          <w:p w:rsidR="009A02CD" w:rsidRDefault="009A02CD" w:rsidP="009A02CD">
            <w:pPr>
              <w:widowControl/>
              <w:spacing w:line="330" w:lineRule="atLeast"/>
              <w:rPr>
                <w:rFonts w:cs="Arial"/>
                <w:sz w:val="24"/>
                <w:szCs w:val="24"/>
              </w:rPr>
            </w:pPr>
          </w:p>
          <w:p w:rsidR="009A02CD" w:rsidRDefault="000D2505" w:rsidP="009A02CD">
            <w:pPr>
              <w:widowControl/>
              <w:spacing w:line="330" w:lineRule="atLeast"/>
              <w:rPr>
                <w:rFonts w:cs="Arial"/>
                <w:sz w:val="24"/>
                <w:szCs w:val="24"/>
              </w:rPr>
            </w:pPr>
            <w:r>
              <w:rPr>
                <w:noProof/>
              </w:rPr>
              <w:drawing>
                <wp:inline distT="0" distB="0" distL="0" distR="0" wp14:anchorId="25C8379D" wp14:editId="28C42DCA">
                  <wp:extent cx="3443592" cy="2421471"/>
                  <wp:effectExtent l="0" t="0" r="5080" b="0"/>
                  <wp:docPr id="2" name="Рисунок 2" descr="https://avatars.mds.yandex.net/get-entity_search/17826/103385835/S600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entity_search/17826/103385835/S600x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4622" cy="2436259"/>
                          </a:xfrm>
                          <a:prstGeom prst="rect">
                            <a:avLst/>
                          </a:prstGeom>
                          <a:noFill/>
                          <a:ln>
                            <a:noFill/>
                          </a:ln>
                        </pic:spPr>
                      </pic:pic>
                    </a:graphicData>
                  </a:graphic>
                </wp:inline>
              </w:drawing>
            </w:r>
          </w:p>
          <w:p w:rsidR="005C77FC" w:rsidRDefault="005C77FC" w:rsidP="009A02CD">
            <w:pPr>
              <w:widowControl/>
              <w:spacing w:line="330" w:lineRule="atLeast"/>
              <w:rPr>
                <w:rFonts w:cs="Arial"/>
                <w:sz w:val="24"/>
                <w:szCs w:val="24"/>
              </w:rPr>
            </w:pPr>
          </w:p>
          <w:p w:rsidR="009A02CD" w:rsidRDefault="009A02CD" w:rsidP="009A02CD">
            <w:pPr>
              <w:widowControl/>
              <w:spacing w:line="330" w:lineRule="atLeast"/>
              <w:rPr>
                <w:rFonts w:cs="Arial"/>
                <w:sz w:val="24"/>
                <w:szCs w:val="24"/>
              </w:rPr>
            </w:pPr>
          </w:p>
        </w:tc>
        <w:tc>
          <w:tcPr>
            <w:tcW w:w="4104" w:type="dxa"/>
          </w:tcPr>
          <w:p w:rsidR="008121B4" w:rsidRPr="008121B4" w:rsidRDefault="00FB7EB6" w:rsidP="008121B4">
            <w:pPr>
              <w:widowControl/>
              <w:numPr>
                <w:ilvl w:val="0"/>
                <w:numId w:val="47"/>
              </w:numPr>
              <w:spacing w:beforeAutospacing="1" w:line="330" w:lineRule="atLeast"/>
              <w:ind w:left="0"/>
              <w:rPr>
                <w:rFonts w:ascii="Times New Roman" w:hAnsi="Times New Roman"/>
                <w:sz w:val="24"/>
                <w:szCs w:val="24"/>
              </w:rPr>
            </w:pPr>
            <w:r>
              <w:rPr>
                <w:rFonts w:ascii="Times New Roman" w:hAnsi="Times New Roman"/>
                <w:b/>
                <w:bCs/>
                <w:sz w:val="24"/>
                <w:szCs w:val="24"/>
              </w:rPr>
              <w:t xml:space="preserve"> </w:t>
            </w:r>
            <w:r w:rsidR="008121B4" w:rsidRPr="008121B4">
              <w:rPr>
                <w:rFonts w:ascii="Times New Roman" w:hAnsi="Times New Roman"/>
                <w:b/>
                <w:bCs/>
                <w:sz w:val="24"/>
                <w:szCs w:val="24"/>
              </w:rPr>
              <w:t>Эсминецы</w:t>
            </w:r>
            <w:r w:rsidR="008121B4" w:rsidRPr="008121B4">
              <w:rPr>
                <w:rFonts w:ascii="Times New Roman" w:hAnsi="Times New Roman"/>
                <w:sz w:val="24"/>
                <w:szCs w:val="24"/>
              </w:rPr>
              <w:t xml:space="preserve">                          </w:t>
            </w:r>
            <w:r w:rsidR="008121B4">
              <w:rPr>
                <w:rFonts w:ascii="Times New Roman" w:hAnsi="Times New Roman"/>
                <w:sz w:val="24"/>
                <w:szCs w:val="24"/>
              </w:rPr>
              <w:t xml:space="preserve">                            </w:t>
            </w:r>
            <w:r w:rsidR="008121B4" w:rsidRPr="008121B4">
              <w:rPr>
                <w:rFonts w:ascii="Times New Roman" w:hAnsi="Times New Roman"/>
                <w:sz w:val="24"/>
                <w:szCs w:val="24"/>
              </w:rPr>
              <w:t>(эскадренный миноносец). Главные цели: борьба с воздушными, подводными и надводными целями в составе эскадры. Среди вооружения этих кораблей имеются ракетные установки, средства ПВО и торпедные аппараты. </w:t>
            </w:r>
          </w:p>
          <w:p w:rsidR="009A02CD" w:rsidRDefault="009A02CD" w:rsidP="009A02CD">
            <w:pPr>
              <w:widowControl/>
              <w:spacing w:line="330" w:lineRule="atLeast"/>
              <w:rPr>
                <w:rFonts w:cs="Arial"/>
                <w:sz w:val="24"/>
                <w:szCs w:val="24"/>
              </w:rPr>
            </w:pPr>
          </w:p>
        </w:tc>
      </w:tr>
      <w:tr w:rsidR="008121B4" w:rsidTr="008121B4">
        <w:tc>
          <w:tcPr>
            <w:tcW w:w="5949" w:type="dxa"/>
          </w:tcPr>
          <w:p w:rsidR="009A02CD" w:rsidRDefault="009A02CD" w:rsidP="009A02CD">
            <w:pPr>
              <w:widowControl/>
              <w:spacing w:line="330" w:lineRule="atLeast"/>
              <w:rPr>
                <w:rFonts w:cs="Arial"/>
                <w:sz w:val="24"/>
                <w:szCs w:val="24"/>
              </w:rPr>
            </w:pPr>
          </w:p>
          <w:p w:rsidR="00BE26D9" w:rsidRDefault="00BE26D9" w:rsidP="009A02CD">
            <w:pPr>
              <w:widowControl/>
              <w:spacing w:line="330" w:lineRule="atLeast"/>
              <w:rPr>
                <w:rFonts w:cs="Arial"/>
                <w:sz w:val="24"/>
                <w:szCs w:val="24"/>
              </w:rPr>
            </w:pPr>
            <w:r>
              <w:rPr>
                <w:noProof/>
              </w:rPr>
              <w:drawing>
                <wp:inline distT="0" distB="0" distL="0" distR="0" wp14:anchorId="5795F009" wp14:editId="0B84A1B2">
                  <wp:extent cx="3413220" cy="2091446"/>
                  <wp:effectExtent l="0" t="0" r="0" b="4445"/>
                  <wp:docPr id="4" name="Рисунок 4" descr="https://avatars.mds.yandex.net/get-entity_search/127082/988297573/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entity_search/127082/988297573/S600xU_2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8907" cy="2107186"/>
                          </a:xfrm>
                          <a:prstGeom prst="rect">
                            <a:avLst/>
                          </a:prstGeom>
                          <a:noFill/>
                          <a:ln>
                            <a:noFill/>
                          </a:ln>
                        </pic:spPr>
                      </pic:pic>
                    </a:graphicData>
                  </a:graphic>
                </wp:inline>
              </w:drawing>
            </w:r>
          </w:p>
          <w:p w:rsidR="005C77FC" w:rsidRDefault="005C77FC" w:rsidP="009A02CD">
            <w:pPr>
              <w:widowControl/>
              <w:spacing w:line="330" w:lineRule="atLeast"/>
              <w:rPr>
                <w:rFonts w:cs="Arial"/>
                <w:sz w:val="24"/>
                <w:szCs w:val="24"/>
              </w:rPr>
            </w:pPr>
          </w:p>
          <w:p w:rsidR="00312F38" w:rsidRDefault="00312F38" w:rsidP="009A02CD">
            <w:pPr>
              <w:widowControl/>
              <w:spacing w:line="330" w:lineRule="atLeast"/>
              <w:rPr>
                <w:rFonts w:cs="Arial"/>
                <w:sz w:val="24"/>
                <w:szCs w:val="24"/>
              </w:rPr>
            </w:pPr>
          </w:p>
        </w:tc>
        <w:tc>
          <w:tcPr>
            <w:tcW w:w="4104" w:type="dxa"/>
          </w:tcPr>
          <w:p w:rsidR="00FB7EB6" w:rsidRPr="00FB7EB6" w:rsidRDefault="00FB7EB6" w:rsidP="00FB7EB6">
            <w:pPr>
              <w:widowControl/>
              <w:spacing w:beforeAutospacing="1" w:line="330" w:lineRule="atLeast"/>
              <w:rPr>
                <w:rFonts w:ascii="Times New Roman" w:hAnsi="Times New Roman"/>
                <w:sz w:val="24"/>
                <w:szCs w:val="24"/>
              </w:rPr>
            </w:pPr>
            <w:r w:rsidRPr="00FB7EB6">
              <w:rPr>
                <w:rFonts w:ascii="Times New Roman" w:hAnsi="Times New Roman"/>
                <w:b/>
                <w:bCs/>
                <w:sz w:val="24"/>
                <w:szCs w:val="24"/>
              </w:rPr>
              <w:t>Фрегат</w:t>
            </w:r>
            <w:r>
              <w:rPr>
                <w:rFonts w:ascii="Times New Roman" w:hAnsi="Times New Roman"/>
                <w:sz w:val="24"/>
                <w:szCs w:val="24"/>
              </w:rPr>
              <w:t>ы</w:t>
            </w:r>
            <w:r w:rsidRPr="00FB7EB6">
              <w:rPr>
                <w:rFonts w:ascii="Times New Roman" w:hAnsi="Times New Roman"/>
                <w:sz w:val="24"/>
                <w:szCs w:val="24"/>
              </w:rPr>
              <w:t> </w:t>
            </w:r>
            <w:r>
              <w:rPr>
                <w:rFonts w:ascii="Times New Roman" w:hAnsi="Times New Roman"/>
                <w:sz w:val="24"/>
                <w:szCs w:val="24"/>
              </w:rPr>
              <w:t xml:space="preserve">                                                         </w:t>
            </w:r>
            <w:r w:rsidRPr="00FB7EB6">
              <w:rPr>
                <w:rFonts w:ascii="Times New Roman" w:hAnsi="Times New Roman"/>
                <w:sz w:val="24"/>
                <w:szCs w:val="24"/>
              </w:rPr>
              <w:t>По размерам и манёвренности современные фрегаты близки к эсминцам. Однако если эскадренный миноносец способен бороться со всеми типами целей: надводными, подводными, воздушными, то фрегаты концентрируются лишь на борьбе с подводными лодками и авиацией противника. </w:t>
            </w:r>
          </w:p>
          <w:p w:rsidR="009A02CD" w:rsidRDefault="009A02CD" w:rsidP="009A02CD">
            <w:pPr>
              <w:widowControl/>
              <w:spacing w:line="330" w:lineRule="atLeast"/>
              <w:rPr>
                <w:rFonts w:cs="Arial"/>
                <w:sz w:val="24"/>
                <w:szCs w:val="24"/>
              </w:rPr>
            </w:pPr>
          </w:p>
        </w:tc>
      </w:tr>
      <w:tr w:rsidR="008121B4" w:rsidTr="008121B4">
        <w:tc>
          <w:tcPr>
            <w:tcW w:w="5949" w:type="dxa"/>
          </w:tcPr>
          <w:p w:rsidR="009A02CD" w:rsidRDefault="00312F38" w:rsidP="009A02CD">
            <w:pPr>
              <w:widowControl/>
              <w:spacing w:line="330" w:lineRule="atLeast"/>
              <w:rPr>
                <w:rFonts w:cs="Arial"/>
                <w:sz w:val="24"/>
                <w:szCs w:val="24"/>
              </w:rPr>
            </w:pPr>
            <w:r>
              <w:rPr>
                <w:noProof/>
              </w:rPr>
              <w:lastRenderedPageBreak/>
              <w:drawing>
                <wp:inline distT="0" distB="0" distL="0" distR="0" wp14:anchorId="101E115F" wp14:editId="5C877C23">
                  <wp:extent cx="3520959" cy="2286000"/>
                  <wp:effectExtent l="0" t="0" r="3810" b="0"/>
                  <wp:docPr id="5" name="Рисунок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4006" cy="2300964"/>
                          </a:xfrm>
                          <a:prstGeom prst="rect">
                            <a:avLst/>
                          </a:prstGeom>
                          <a:noFill/>
                          <a:ln>
                            <a:noFill/>
                          </a:ln>
                        </pic:spPr>
                      </pic:pic>
                    </a:graphicData>
                  </a:graphic>
                </wp:inline>
              </w:drawing>
            </w:r>
          </w:p>
          <w:p w:rsidR="009A02CD" w:rsidRDefault="009A02CD" w:rsidP="009A02CD">
            <w:pPr>
              <w:widowControl/>
              <w:spacing w:line="330" w:lineRule="atLeast"/>
              <w:rPr>
                <w:rFonts w:cs="Arial"/>
                <w:sz w:val="24"/>
                <w:szCs w:val="24"/>
              </w:rPr>
            </w:pPr>
          </w:p>
        </w:tc>
        <w:tc>
          <w:tcPr>
            <w:tcW w:w="4104" w:type="dxa"/>
          </w:tcPr>
          <w:p w:rsidR="005C77FC" w:rsidRPr="00D940B9" w:rsidRDefault="005C77FC" w:rsidP="005C77FC">
            <w:pPr>
              <w:widowControl/>
              <w:spacing w:beforeAutospacing="1" w:line="330" w:lineRule="atLeast"/>
              <w:rPr>
                <w:rFonts w:ascii="Times New Roman" w:hAnsi="Times New Roman"/>
                <w:sz w:val="24"/>
                <w:szCs w:val="24"/>
              </w:rPr>
            </w:pPr>
            <w:r w:rsidRPr="00D940B9">
              <w:rPr>
                <w:rFonts w:ascii="Times New Roman" w:hAnsi="Times New Roman"/>
                <w:b/>
                <w:bCs/>
                <w:sz w:val="24"/>
                <w:szCs w:val="24"/>
              </w:rPr>
              <w:t>Крейсер</w:t>
            </w:r>
            <w:r w:rsidRPr="00D940B9">
              <w:rPr>
                <w:rFonts w:ascii="Times New Roman" w:hAnsi="Times New Roman"/>
                <w:sz w:val="24"/>
                <w:szCs w:val="24"/>
              </w:rPr>
              <w:t>а                                            Основная задача этих кораблей заключается в борьбе с надводными силами противника. Крейсера преимущественно несут ракетное вооружение, а также могут обладать неб</w:t>
            </w:r>
            <w:r w:rsidR="00D940B9">
              <w:rPr>
                <w:rFonts w:ascii="Times New Roman" w:hAnsi="Times New Roman"/>
                <w:sz w:val="24"/>
                <w:szCs w:val="24"/>
              </w:rPr>
              <w:t>ольшим количеством средств ПВО</w:t>
            </w:r>
          </w:p>
          <w:p w:rsidR="009A02CD" w:rsidRPr="00D940B9" w:rsidRDefault="009A02CD" w:rsidP="009A02CD">
            <w:pPr>
              <w:widowControl/>
              <w:spacing w:line="330" w:lineRule="atLeast"/>
              <w:rPr>
                <w:rFonts w:ascii="Times New Roman" w:hAnsi="Times New Roman"/>
                <w:sz w:val="24"/>
                <w:szCs w:val="24"/>
              </w:rPr>
            </w:pPr>
          </w:p>
        </w:tc>
      </w:tr>
      <w:tr w:rsidR="008121B4" w:rsidTr="008121B4">
        <w:tc>
          <w:tcPr>
            <w:tcW w:w="5949" w:type="dxa"/>
          </w:tcPr>
          <w:p w:rsidR="009A02CD" w:rsidRDefault="009A02CD" w:rsidP="009A02CD">
            <w:pPr>
              <w:widowControl/>
              <w:spacing w:line="330" w:lineRule="atLeast"/>
              <w:rPr>
                <w:rFonts w:cs="Arial"/>
                <w:sz w:val="24"/>
                <w:szCs w:val="24"/>
              </w:rPr>
            </w:pPr>
          </w:p>
          <w:p w:rsidR="00D940B9" w:rsidRDefault="007544CB" w:rsidP="009A02CD">
            <w:pPr>
              <w:widowControl/>
              <w:spacing w:line="330" w:lineRule="atLeast"/>
              <w:rPr>
                <w:rFonts w:cs="Arial"/>
                <w:sz w:val="24"/>
                <w:szCs w:val="24"/>
              </w:rPr>
            </w:pPr>
            <w:r>
              <w:rPr>
                <w:noProof/>
              </w:rPr>
              <w:drawing>
                <wp:inline distT="0" distB="0" distL="0" distR="0" wp14:anchorId="5247F4F1" wp14:editId="1D3CC510">
                  <wp:extent cx="3520440" cy="2451100"/>
                  <wp:effectExtent l="0" t="0" r="3810" b="6350"/>
                  <wp:docPr id="6" name="Рисунок 6" descr="https://avatars.mds.yandex.net/get-entity_search/68218/96675992/S600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entity_search/68218/96675992/S600x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8348" cy="2463568"/>
                          </a:xfrm>
                          <a:prstGeom prst="rect">
                            <a:avLst/>
                          </a:prstGeom>
                          <a:noFill/>
                          <a:ln>
                            <a:noFill/>
                          </a:ln>
                        </pic:spPr>
                      </pic:pic>
                    </a:graphicData>
                  </a:graphic>
                </wp:inline>
              </w:drawing>
            </w:r>
          </w:p>
          <w:p w:rsidR="00D940B9" w:rsidRDefault="00D940B9" w:rsidP="009A02CD">
            <w:pPr>
              <w:widowControl/>
              <w:spacing w:line="330" w:lineRule="atLeast"/>
              <w:rPr>
                <w:rFonts w:cs="Arial"/>
                <w:sz w:val="24"/>
                <w:szCs w:val="24"/>
              </w:rPr>
            </w:pPr>
          </w:p>
        </w:tc>
        <w:tc>
          <w:tcPr>
            <w:tcW w:w="4104" w:type="dxa"/>
          </w:tcPr>
          <w:p w:rsidR="00D940B9" w:rsidRPr="00D940B9" w:rsidRDefault="00D940B9" w:rsidP="00D940B9">
            <w:pPr>
              <w:widowControl/>
              <w:spacing w:beforeAutospacing="1" w:line="330" w:lineRule="atLeast"/>
              <w:rPr>
                <w:rFonts w:ascii="Times New Roman" w:hAnsi="Times New Roman"/>
                <w:sz w:val="24"/>
                <w:szCs w:val="24"/>
              </w:rPr>
            </w:pPr>
            <w:r w:rsidRPr="00D940B9">
              <w:rPr>
                <w:rFonts w:ascii="Times New Roman" w:hAnsi="Times New Roman"/>
                <w:b/>
                <w:bCs/>
                <w:sz w:val="24"/>
                <w:szCs w:val="24"/>
              </w:rPr>
              <w:t>Корвет</w:t>
            </w:r>
            <w:r w:rsidR="00312F38" w:rsidRPr="00312F38">
              <w:rPr>
                <w:rFonts w:ascii="Times New Roman" w:hAnsi="Times New Roman"/>
                <w:b/>
                <w:sz w:val="24"/>
                <w:szCs w:val="24"/>
              </w:rPr>
              <w:t>ы</w:t>
            </w:r>
            <w:r w:rsidRPr="00312F38">
              <w:rPr>
                <w:rFonts w:ascii="Times New Roman" w:hAnsi="Times New Roman"/>
                <w:b/>
                <w:sz w:val="24"/>
                <w:szCs w:val="24"/>
              </w:rPr>
              <w:t xml:space="preserve">   </w:t>
            </w:r>
            <w:r w:rsidRPr="00D940B9">
              <w:rPr>
                <w:rFonts w:ascii="Times New Roman" w:hAnsi="Times New Roman"/>
                <w:sz w:val="24"/>
                <w:szCs w:val="24"/>
              </w:rPr>
              <w:t xml:space="preserve">                                                 Тип малых боевых судов, предназначенный для выполнения сторожевых и конвойных функций. Основные задачи: обнаружение и борьба с подводными </w:t>
            </w:r>
            <w:r>
              <w:rPr>
                <w:rFonts w:ascii="Times New Roman" w:hAnsi="Times New Roman"/>
                <w:sz w:val="24"/>
                <w:szCs w:val="24"/>
              </w:rPr>
              <w:t>и воздушными силами противника</w:t>
            </w:r>
          </w:p>
          <w:p w:rsidR="009A02CD" w:rsidRPr="00D940B9" w:rsidRDefault="009A02CD" w:rsidP="009A02CD">
            <w:pPr>
              <w:widowControl/>
              <w:spacing w:line="330" w:lineRule="atLeast"/>
              <w:rPr>
                <w:rFonts w:ascii="Times New Roman" w:hAnsi="Times New Roman"/>
                <w:sz w:val="24"/>
                <w:szCs w:val="24"/>
              </w:rPr>
            </w:pPr>
          </w:p>
        </w:tc>
      </w:tr>
    </w:tbl>
    <w:p w:rsidR="009A02CD" w:rsidRDefault="009A02CD" w:rsidP="009A02CD">
      <w:pPr>
        <w:widowControl/>
        <w:spacing w:line="330" w:lineRule="atLeast"/>
        <w:rPr>
          <w:rFonts w:cs="Arial"/>
          <w:sz w:val="24"/>
          <w:szCs w:val="24"/>
        </w:rPr>
      </w:pPr>
    </w:p>
    <w:p w:rsidR="008121B4" w:rsidRDefault="008121B4" w:rsidP="009A02CD">
      <w:pPr>
        <w:widowControl/>
        <w:spacing w:line="330" w:lineRule="atLeast"/>
        <w:rPr>
          <w:rFonts w:cs="Arial"/>
          <w:sz w:val="24"/>
          <w:szCs w:val="24"/>
        </w:rPr>
      </w:pPr>
    </w:p>
    <w:p w:rsidR="008121B4" w:rsidRDefault="008121B4" w:rsidP="009A02CD">
      <w:pPr>
        <w:widowControl/>
        <w:spacing w:line="330" w:lineRule="atLeast"/>
        <w:rPr>
          <w:rFonts w:cs="Arial"/>
          <w:sz w:val="24"/>
          <w:szCs w:val="24"/>
        </w:rPr>
      </w:pPr>
    </w:p>
    <w:p w:rsidR="00DB3E31" w:rsidRPr="009A02CD" w:rsidRDefault="00DB3E31" w:rsidP="00DB3E31">
      <w:pPr>
        <w:rPr>
          <w:rFonts w:ascii="Times New Roman" w:hAnsi="Times New Roman"/>
          <w:b/>
          <w:sz w:val="32"/>
          <w:szCs w:val="32"/>
        </w:rPr>
      </w:pPr>
      <w:r>
        <w:rPr>
          <w:rFonts w:ascii="Times New Roman" w:hAnsi="Times New Roman"/>
          <w:b/>
          <w:sz w:val="32"/>
          <w:szCs w:val="32"/>
        </w:rPr>
        <w:t>Задание 4</w:t>
      </w:r>
    </w:p>
    <w:p w:rsidR="00DB3E31" w:rsidRDefault="00DB3E31" w:rsidP="009A02CD">
      <w:pPr>
        <w:widowControl/>
        <w:spacing w:line="330" w:lineRule="atLeast"/>
        <w:rPr>
          <w:rFonts w:ascii="Times New Roman" w:hAnsi="Times New Roman"/>
          <w:b/>
          <w:color w:val="00B0F0"/>
          <w:sz w:val="32"/>
          <w:szCs w:val="32"/>
          <w:shd w:val="clear" w:color="auto" w:fill="FFFFFF"/>
        </w:rPr>
      </w:pPr>
      <w:r w:rsidRPr="00DB3E31">
        <w:rPr>
          <w:rFonts w:ascii="Times New Roman" w:hAnsi="Times New Roman"/>
          <w:b/>
          <w:color w:val="00B0F0"/>
          <w:sz w:val="32"/>
          <w:szCs w:val="32"/>
          <w:shd w:val="clear" w:color="auto" w:fill="FFFFFF"/>
        </w:rPr>
        <w:t>Назовите первую российскую подводную лодку</w:t>
      </w:r>
    </w:p>
    <w:p w:rsidR="00903A1B" w:rsidRDefault="00903A1B" w:rsidP="009A02CD">
      <w:pPr>
        <w:widowControl/>
        <w:spacing w:line="330" w:lineRule="atLeast"/>
        <w:rPr>
          <w:rFonts w:ascii="Times New Roman" w:hAnsi="Times New Roman"/>
          <w:b/>
          <w:color w:val="00B0F0"/>
          <w:sz w:val="32"/>
          <w:szCs w:val="32"/>
          <w:shd w:val="clear" w:color="auto" w:fill="FFFFFF"/>
        </w:rPr>
      </w:pPr>
    </w:p>
    <w:p w:rsidR="00903A1B" w:rsidRDefault="00903A1B" w:rsidP="009A02CD">
      <w:pPr>
        <w:widowControl/>
        <w:spacing w:line="330" w:lineRule="atLeast"/>
        <w:rPr>
          <w:rFonts w:ascii="Times New Roman" w:hAnsi="Times New Roman"/>
          <w:b/>
          <w:color w:val="00B0F0"/>
          <w:sz w:val="32"/>
          <w:szCs w:val="32"/>
          <w:shd w:val="clear" w:color="auto" w:fill="FFFFFF"/>
        </w:rPr>
      </w:pPr>
      <w:r>
        <w:rPr>
          <w:noProof/>
        </w:rPr>
        <w:drawing>
          <wp:inline distT="0" distB="0" distL="0" distR="0" wp14:anchorId="77EDB711" wp14:editId="52B0D982">
            <wp:extent cx="3988340" cy="2392680"/>
            <wp:effectExtent l="0" t="0" r="0" b="7620"/>
            <wp:docPr id="7" name="Рисунок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1998" cy="2412872"/>
                    </a:xfrm>
                    <a:prstGeom prst="rect">
                      <a:avLst/>
                    </a:prstGeom>
                    <a:noFill/>
                    <a:ln>
                      <a:noFill/>
                    </a:ln>
                  </pic:spPr>
                </pic:pic>
              </a:graphicData>
            </a:graphic>
          </wp:inline>
        </w:drawing>
      </w:r>
    </w:p>
    <w:p w:rsidR="00DB3E31" w:rsidRPr="00DB3E31" w:rsidRDefault="00DB3E31" w:rsidP="009A02CD">
      <w:pPr>
        <w:widowControl/>
        <w:spacing w:line="330" w:lineRule="atLeast"/>
        <w:rPr>
          <w:rFonts w:ascii="Times New Roman" w:hAnsi="Times New Roman"/>
          <w:b/>
          <w:sz w:val="28"/>
          <w:szCs w:val="28"/>
          <w:shd w:val="clear" w:color="auto" w:fill="FFFFFF"/>
        </w:rPr>
      </w:pPr>
      <w:r>
        <w:rPr>
          <w:rFonts w:ascii="Times New Roman" w:hAnsi="Times New Roman"/>
          <w:b/>
          <w:sz w:val="28"/>
          <w:szCs w:val="28"/>
          <w:shd w:val="clear" w:color="auto" w:fill="FFFFFF"/>
        </w:rPr>
        <w:lastRenderedPageBreak/>
        <w:t>Вариант ответа</w:t>
      </w:r>
    </w:p>
    <w:p w:rsidR="008121B4" w:rsidRPr="00DB3E31" w:rsidRDefault="00DB3E31" w:rsidP="009A02CD">
      <w:pPr>
        <w:widowControl/>
        <w:spacing w:line="330" w:lineRule="atLeast"/>
        <w:rPr>
          <w:rFonts w:ascii="Times New Roman" w:hAnsi="Times New Roman"/>
          <w:sz w:val="28"/>
          <w:szCs w:val="28"/>
        </w:rPr>
      </w:pPr>
      <w:r w:rsidRPr="00DB3E31">
        <w:rPr>
          <w:rFonts w:ascii="Times New Roman" w:hAnsi="Times New Roman"/>
          <w:sz w:val="28"/>
          <w:szCs w:val="28"/>
          <w:shd w:val="clear" w:color="auto" w:fill="FFFFFF"/>
        </w:rPr>
        <w:t>Первой </w:t>
      </w:r>
      <w:hyperlink r:id="rId20" w:tooltip="Военно-морской флот Российской империи" w:history="1">
        <w:r w:rsidRPr="00DB3E31">
          <w:rPr>
            <w:rFonts w:ascii="Times New Roman" w:hAnsi="Times New Roman"/>
            <w:sz w:val="28"/>
            <w:szCs w:val="28"/>
            <w:shd w:val="clear" w:color="auto" w:fill="FFFFFF"/>
          </w:rPr>
          <w:t>российской</w:t>
        </w:r>
      </w:hyperlink>
      <w:r w:rsidRPr="00DB3E31">
        <w:rPr>
          <w:rFonts w:ascii="Times New Roman" w:hAnsi="Times New Roman"/>
          <w:sz w:val="28"/>
          <w:szCs w:val="28"/>
          <w:shd w:val="clear" w:color="auto" w:fill="FFFFFF"/>
        </w:rPr>
        <w:t> </w:t>
      </w:r>
      <w:hyperlink r:id="rId21" w:tooltip="Подводная лодка" w:history="1">
        <w:r w:rsidRPr="00DB3E31">
          <w:rPr>
            <w:rFonts w:ascii="Times New Roman" w:hAnsi="Times New Roman"/>
            <w:sz w:val="28"/>
            <w:szCs w:val="28"/>
            <w:shd w:val="clear" w:color="auto" w:fill="FFFFFF"/>
          </w:rPr>
          <w:t>подводной лодкой</w:t>
        </w:r>
      </w:hyperlink>
      <w:r w:rsidRPr="00DB3E31">
        <w:rPr>
          <w:rFonts w:ascii="Times New Roman" w:hAnsi="Times New Roman"/>
          <w:sz w:val="28"/>
          <w:szCs w:val="28"/>
          <w:shd w:val="clear" w:color="auto" w:fill="FFFFFF"/>
        </w:rPr>
        <w:t>, официально принятой на вооружение, стала подлодка «</w:t>
      </w:r>
      <w:hyperlink r:id="rId22" w:tooltip="Подводная лодка " w:history="1">
        <w:r w:rsidRPr="00DB3E31">
          <w:rPr>
            <w:rFonts w:ascii="Times New Roman" w:hAnsi="Times New Roman"/>
            <w:sz w:val="28"/>
            <w:szCs w:val="28"/>
            <w:shd w:val="clear" w:color="auto" w:fill="FFFFFF"/>
          </w:rPr>
          <w:t>Дельфин</w:t>
        </w:r>
      </w:hyperlink>
      <w:r w:rsidRPr="00DB3E31">
        <w:rPr>
          <w:rFonts w:ascii="Times New Roman" w:hAnsi="Times New Roman"/>
          <w:sz w:val="28"/>
          <w:szCs w:val="28"/>
          <w:shd w:val="clear" w:color="auto" w:fill="FFFFFF"/>
        </w:rPr>
        <w:t>», вошедшая в состав флота в </w:t>
      </w:r>
      <w:hyperlink r:id="rId23" w:tooltip="1903 год" w:history="1">
        <w:r w:rsidRPr="00DB3E31">
          <w:rPr>
            <w:rFonts w:ascii="Times New Roman" w:hAnsi="Times New Roman"/>
            <w:sz w:val="28"/>
            <w:szCs w:val="28"/>
            <w:shd w:val="clear" w:color="auto" w:fill="FFFFFF"/>
          </w:rPr>
          <w:t>1903 году</w:t>
        </w:r>
      </w:hyperlink>
      <w:r w:rsidRPr="00DB3E31">
        <w:rPr>
          <w:rFonts w:ascii="Times New Roman" w:hAnsi="Times New Roman"/>
          <w:sz w:val="28"/>
          <w:szCs w:val="28"/>
          <w:shd w:val="clear" w:color="auto" w:fill="FFFFFF"/>
        </w:rPr>
        <w:t> под обозначением «миноносец № 113». Она была вооружена двумя внешними решётчатыми </w:t>
      </w:r>
      <w:hyperlink r:id="rId24" w:tooltip="Торпедный аппарат" w:history="1">
        <w:r w:rsidRPr="00DB3E31">
          <w:rPr>
            <w:rFonts w:ascii="Times New Roman" w:hAnsi="Times New Roman"/>
            <w:sz w:val="28"/>
            <w:szCs w:val="28"/>
            <w:shd w:val="clear" w:color="auto" w:fill="FFFFFF"/>
          </w:rPr>
          <w:t>торпедными аппаратами</w:t>
        </w:r>
      </w:hyperlink>
      <w:r w:rsidRPr="00DB3E31">
        <w:rPr>
          <w:rFonts w:ascii="Times New Roman" w:hAnsi="Times New Roman"/>
          <w:sz w:val="28"/>
          <w:szCs w:val="28"/>
          <w:shd w:val="clear" w:color="auto" w:fill="FFFFFF"/>
        </w:rPr>
        <w:t> системы </w:t>
      </w:r>
      <w:hyperlink r:id="rId25" w:tooltip="Джевецкий, Степан Карлович" w:history="1">
        <w:r w:rsidRPr="00DB3E31">
          <w:rPr>
            <w:rFonts w:ascii="Times New Roman" w:hAnsi="Times New Roman"/>
            <w:sz w:val="28"/>
            <w:szCs w:val="28"/>
            <w:shd w:val="clear" w:color="auto" w:fill="FFFFFF"/>
          </w:rPr>
          <w:t>Джевецкого</w:t>
        </w:r>
      </w:hyperlink>
      <w:r w:rsidRPr="00DB3E31">
        <w:rPr>
          <w:rFonts w:ascii="Times New Roman" w:hAnsi="Times New Roman"/>
          <w:sz w:val="28"/>
          <w:szCs w:val="28"/>
          <w:shd w:val="clear" w:color="auto" w:fill="FFFFFF"/>
        </w:rPr>
        <w:t> </w:t>
      </w:r>
      <w:r w:rsidRPr="00DB3E31">
        <w:rPr>
          <w:rFonts w:ascii="Times New Roman" w:hAnsi="Times New Roman"/>
          <w:color w:val="202122"/>
          <w:sz w:val="28"/>
          <w:szCs w:val="28"/>
          <w:shd w:val="clear" w:color="auto" w:fill="FFFFFF"/>
        </w:rPr>
        <w:t>и имела полное водоизмещение 124 тонны.</w:t>
      </w:r>
    </w:p>
    <w:p w:rsidR="008121B4" w:rsidRDefault="008121B4" w:rsidP="009A02CD">
      <w:pPr>
        <w:widowControl/>
        <w:spacing w:line="330" w:lineRule="atLeast"/>
        <w:rPr>
          <w:rFonts w:cs="Arial"/>
          <w:sz w:val="24"/>
          <w:szCs w:val="24"/>
        </w:rPr>
      </w:pPr>
    </w:p>
    <w:p w:rsidR="00290318" w:rsidRDefault="00290318" w:rsidP="00290318">
      <w:pPr>
        <w:widowControl/>
        <w:spacing w:line="330" w:lineRule="atLeast"/>
        <w:rPr>
          <w:rFonts w:cs="Arial"/>
          <w:sz w:val="24"/>
          <w:szCs w:val="24"/>
        </w:rPr>
      </w:pPr>
    </w:p>
    <w:p w:rsidR="00290318" w:rsidRPr="009A02CD" w:rsidRDefault="00290318" w:rsidP="00290318">
      <w:pPr>
        <w:rPr>
          <w:rFonts w:ascii="Times New Roman" w:hAnsi="Times New Roman"/>
          <w:b/>
          <w:sz w:val="32"/>
          <w:szCs w:val="32"/>
        </w:rPr>
      </w:pPr>
      <w:r>
        <w:rPr>
          <w:rFonts w:ascii="Times New Roman" w:hAnsi="Times New Roman"/>
          <w:b/>
          <w:sz w:val="32"/>
          <w:szCs w:val="32"/>
        </w:rPr>
        <w:t>Задание 5</w:t>
      </w:r>
    </w:p>
    <w:p w:rsidR="00290318" w:rsidRDefault="00290318" w:rsidP="00290318">
      <w:pPr>
        <w:widowControl/>
        <w:spacing w:line="330" w:lineRule="atLeast"/>
        <w:rPr>
          <w:rFonts w:cs="Arial"/>
          <w:sz w:val="24"/>
          <w:szCs w:val="24"/>
        </w:rPr>
      </w:pPr>
    </w:p>
    <w:p w:rsidR="00290318" w:rsidRDefault="00290318" w:rsidP="00290318">
      <w:pPr>
        <w:widowControl/>
        <w:spacing w:line="330" w:lineRule="atLeast"/>
        <w:rPr>
          <w:rFonts w:ascii="Times New Roman" w:hAnsi="Times New Roman"/>
          <w:b/>
          <w:color w:val="00B0F0"/>
          <w:sz w:val="32"/>
          <w:szCs w:val="32"/>
        </w:rPr>
      </w:pPr>
      <w:r w:rsidRPr="00290318">
        <w:rPr>
          <w:rFonts w:ascii="Times New Roman" w:hAnsi="Times New Roman"/>
          <w:b/>
          <w:color w:val="00B0F0"/>
          <w:sz w:val="32"/>
          <w:szCs w:val="32"/>
        </w:rPr>
        <w:t>Какая подводная лодка установила мировой рекорд в подводной навигации?</w:t>
      </w:r>
    </w:p>
    <w:p w:rsidR="00290318" w:rsidRDefault="00290318" w:rsidP="00290318">
      <w:pPr>
        <w:widowControl/>
        <w:spacing w:line="330" w:lineRule="atLeast"/>
        <w:rPr>
          <w:rFonts w:ascii="Times New Roman" w:hAnsi="Times New Roman"/>
          <w:b/>
          <w:sz w:val="28"/>
          <w:szCs w:val="28"/>
        </w:rPr>
      </w:pPr>
    </w:p>
    <w:p w:rsidR="00290318" w:rsidRPr="00290318" w:rsidRDefault="00290318" w:rsidP="00290318">
      <w:pPr>
        <w:widowControl/>
        <w:spacing w:line="330" w:lineRule="atLeast"/>
        <w:rPr>
          <w:rFonts w:ascii="Times New Roman" w:hAnsi="Times New Roman"/>
          <w:b/>
          <w:sz w:val="28"/>
          <w:szCs w:val="28"/>
        </w:rPr>
      </w:pPr>
      <w:r>
        <w:rPr>
          <w:rFonts w:ascii="Times New Roman" w:hAnsi="Times New Roman"/>
          <w:b/>
          <w:sz w:val="28"/>
          <w:szCs w:val="28"/>
        </w:rPr>
        <w:t>Вариант ответа</w:t>
      </w:r>
    </w:p>
    <w:p w:rsidR="00290318" w:rsidRDefault="00290318" w:rsidP="00290318">
      <w:pPr>
        <w:widowControl/>
        <w:spacing w:line="330" w:lineRule="atLeast"/>
        <w:rPr>
          <w:rFonts w:ascii="Times New Roman" w:hAnsi="Times New Roman"/>
          <w:sz w:val="28"/>
          <w:szCs w:val="28"/>
        </w:rPr>
      </w:pPr>
      <w:r w:rsidRPr="00290318">
        <w:rPr>
          <w:rFonts w:ascii="Times New Roman" w:hAnsi="Times New Roman"/>
          <w:sz w:val="28"/>
          <w:szCs w:val="28"/>
        </w:rPr>
        <w:t>Российская подводная лодка "Дмитрий Донской" установила мировой рекорд по продолжительности пребывания под водой без всплытия — более 100 суток. Эта лодка является частью стратегического ядерного подводного флота и символизирует мощь и технологические достижения России</w:t>
      </w:r>
    </w:p>
    <w:p w:rsidR="00E65616" w:rsidRDefault="00E65616" w:rsidP="00290318">
      <w:pPr>
        <w:widowControl/>
        <w:spacing w:line="330" w:lineRule="atLeast"/>
        <w:rPr>
          <w:rFonts w:ascii="Times New Roman" w:hAnsi="Times New Roman"/>
          <w:sz w:val="28"/>
          <w:szCs w:val="28"/>
        </w:rPr>
      </w:pPr>
    </w:p>
    <w:p w:rsidR="00E65616" w:rsidRDefault="00E65616" w:rsidP="00290318">
      <w:pPr>
        <w:widowControl/>
        <w:spacing w:line="330" w:lineRule="atLeast"/>
        <w:rPr>
          <w:rFonts w:ascii="Times New Roman" w:hAnsi="Times New Roman"/>
          <w:sz w:val="28"/>
          <w:szCs w:val="28"/>
        </w:rPr>
      </w:pPr>
    </w:p>
    <w:p w:rsidR="00E65616" w:rsidRPr="00E65616" w:rsidRDefault="00E65616" w:rsidP="00E65616">
      <w:pPr>
        <w:rPr>
          <w:rFonts w:ascii="Times New Roman" w:hAnsi="Times New Roman"/>
          <w:b/>
          <w:sz w:val="32"/>
          <w:szCs w:val="32"/>
        </w:rPr>
      </w:pPr>
      <w:r>
        <w:rPr>
          <w:rFonts w:ascii="Times New Roman" w:hAnsi="Times New Roman"/>
          <w:b/>
          <w:sz w:val="32"/>
          <w:szCs w:val="32"/>
        </w:rPr>
        <w:t>Задание 6</w:t>
      </w:r>
    </w:p>
    <w:p w:rsidR="00E65616" w:rsidRPr="00E65616" w:rsidRDefault="00E65616" w:rsidP="00E65616">
      <w:pPr>
        <w:widowControl/>
        <w:shd w:val="clear" w:color="auto" w:fill="FFFFFF"/>
        <w:spacing w:after="75" w:line="480" w:lineRule="atLeast"/>
        <w:outlineLvl w:val="2"/>
        <w:rPr>
          <w:rFonts w:ascii="Times New Roman" w:hAnsi="Times New Roman"/>
          <w:b/>
          <w:bCs/>
          <w:color w:val="00B0F0"/>
          <w:sz w:val="32"/>
          <w:szCs w:val="32"/>
        </w:rPr>
      </w:pPr>
      <w:r w:rsidRPr="00E65616">
        <w:rPr>
          <w:rFonts w:ascii="Times New Roman" w:hAnsi="Times New Roman"/>
          <w:b/>
          <w:bCs/>
          <w:color w:val="00B0F0"/>
          <w:sz w:val="32"/>
          <w:szCs w:val="32"/>
        </w:rPr>
        <w:t>Какая подводная лодка погружались на рекордную глубину?</w:t>
      </w:r>
    </w:p>
    <w:p w:rsidR="00E65616" w:rsidRDefault="00E65616" w:rsidP="00E65616">
      <w:pPr>
        <w:widowControl/>
        <w:shd w:val="clear" w:color="auto" w:fill="FFFFFF"/>
        <w:spacing w:after="330" w:line="450" w:lineRule="atLeast"/>
        <w:rPr>
          <w:rFonts w:ascii="Times New Roman" w:hAnsi="Times New Roman"/>
          <w:color w:val="0D0D0D"/>
          <w:sz w:val="28"/>
          <w:szCs w:val="28"/>
        </w:rPr>
      </w:pPr>
      <w:r w:rsidRPr="00E65616">
        <w:rPr>
          <w:rFonts w:ascii="Times New Roman" w:hAnsi="Times New Roman"/>
          <w:b/>
          <w:sz w:val="28"/>
          <w:szCs w:val="28"/>
        </w:rPr>
        <w:t>Вариант ответа</w:t>
      </w:r>
      <w:r>
        <w:rPr>
          <w:rFonts w:ascii="Times New Roman" w:hAnsi="Times New Roman"/>
          <w:b/>
          <w:sz w:val="28"/>
          <w:szCs w:val="28"/>
        </w:rPr>
        <w:t xml:space="preserve">                                                                                                                           </w:t>
      </w:r>
      <w:r w:rsidRPr="00E65616">
        <w:rPr>
          <w:rFonts w:ascii="Times New Roman" w:hAnsi="Times New Roman"/>
          <w:color w:val="0D0D0D"/>
          <w:sz w:val="28"/>
          <w:szCs w:val="28"/>
        </w:rPr>
        <w:t>В 1985 году атомная подлодка К278 «Комсомолец» погрузилась на невероятную глубину — 1027 м. Достижение стало возможным, благодаря титановому корпусу судна</w:t>
      </w:r>
    </w:p>
    <w:p w:rsidR="00E65616" w:rsidRPr="00E65616" w:rsidRDefault="00E65616" w:rsidP="00E65616">
      <w:pPr>
        <w:widowControl/>
        <w:shd w:val="clear" w:color="auto" w:fill="FFFFFF"/>
        <w:spacing w:after="330" w:line="450" w:lineRule="atLeast"/>
        <w:rPr>
          <w:rFonts w:ascii="Times New Roman" w:hAnsi="Times New Roman"/>
          <w:b/>
          <w:sz w:val="28"/>
          <w:szCs w:val="28"/>
        </w:rPr>
      </w:pPr>
    </w:p>
    <w:p w:rsidR="00E65616" w:rsidRPr="00E65616" w:rsidRDefault="00E65616" w:rsidP="00E65616">
      <w:pPr>
        <w:rPr>
          <w:rFonts w:ascii="Times New Roman" w:hAnsi="Times New Roman"/>
          <w:b/>
          <w:sz w:val="32"/>
          <w:szCs w:val="32"/>
        </w:rPr>
      </w:pPr>
      <w:r>
        <w:rPr>
          <w:rFonts w:ascii="Times New Roman" w:hAnsi="Times New Roman"/>
          <w:b/>
          <w:sz w:val="32"/>
          <w:szCs w:val="32"/>
        </w:rPr>
        <w:t>Задание 7</w:t>
      </w:r>
    </w:p>
    <w:p w:rsidR="00E65616" w:rsidRDefault="00E65616" w:rsidP="00E65616">
      <w:pPr>
        <w:widowControl/>
        <w:spacing w:line="330" w:lineRule="atLeast"/>
        <w:rPr>
          <w:rFonts w:ascii="Times New Roman" w:hAnsi="Times New Roman"/>
          <w:b/>
          <w:color w:val="00B0F0"/>
          <w:sz w:val="32"/>
          <w:szCs w:val="32"/>
        </w:rPr>
      </w:pPr>
      <w:r w:rsidRPr="00290318">
        <w:rPr>
          <w:rFonts w:ascii="Times New Roman" w:hAnsi="Times New Roman"/>
          <w:b/>
          <w:color w:val="00B0F0"/>
          <w:sz w:val="32"/>
          <w:szCs w:val="32"/>
        </w:rPr>
        <w:t>Какой крейсер является самым мощным в мире?</w:t>
      </w:r>
    </w:p>
    <w:p w:rsidR="00E65616" w:rsidRDefault="00E65616" w:rsidP="00E65616">
      <w:pPr>
        <w:widowControl/>
        <w:spacing w:line="330" w:lineRule="atLeast"/>
        <w:rPr>
          <w:rFonts w:ascii="Times New Roman" w:hAnsi="Times New Roman"/>
          <w:b/>
          <w:sz w:val="28"/>
          <w:szCs w:val="28"/>
        </w:rPr>
      </w:pPr>
    </w:p>
    <w:p w:rsidR="00E65616" w:rsidRPr="00290318" w:rsidRDefault="00E65616" w:rsidP="00E65616">
      <w:pPr>
        <w:widowControl/>
        <w:spacing w:line="330" w:lineRule="atLeast"/>
        <w:rPr>
          <w:rFonts w:ascii="Times New Roman" w:hAnsi="Times New Roman"/>
          <w:b/>
          <w:sz w:val="28"/>
          <w:szCs w:val="28"/>
        </w:rPr>
      </w:pPr>
      <w:r>
        <w:rPr>
          <w:rFonts w:ascii="Times New Roman" w:hAnsi="Times New Roman"/>
          <w:b/>
          <w:sz w:val="28"/>
          <w:szCs w:val="28"/>
        </w:rPr>
        <w:t>Вариант ответа</w:t>
      </w:r>
    </w:p>
    <w:p w:rsidR="00E65616" w:rsidRDefault="00E65616" w:rsidP="00E65616">
      <w:pPr>
        <w:widowControl/>
        <w:spacing w:line="330" w:lineRule="atLeast"/>
        <w:rPr>
          <w:rFonts w:cs="Arial"/>
          <w:sz w:val="24"/>
          <w:szCs w:val="24"/>
        </w:rPr>
      </w:pPr>
    </w:p>
    <w:p w:rsidR="00E65616" w:rsidRPr="00290318" w:rsidRDefault="00E65616" w:rsidP="00E65616">
      <w:pPr>
        <w:widowControl/>
        <w:spacing w:line="330" w:lineRule="atLeast"/>
        <w:rPr>
          <w:rFonts w:ascii="Times New Roman" w:hAnsi="Times New Roman"/>
          <w:sz w:val="28"/>
          <w:szCs w:val="28"/>
        </w:rPr>
      </w:pPr>
      <w:r w:rsidRPr="00290318">
        <w:rPr>
          <w:rFonts w:ascii="Times New Roman" w:hAnsi="Times New Roman"/>
          <w:sz w:val="28"/>
          <w:szCs w:val="28"/>
        </w:rPr>
        <w:t xml:space="preserve">Крейсер "Пётр Великий" оборудован передовыми системами вооружения и защитой. "Пётр Великий" является самым мощным крейсером в мире и обладает значительным арсеналом, включая противокорабельный ракетный комплекс "Гранит" и </w:t>
      </w:r>
      <w:r>
        <w:rPr>
          <w:rFonts w:ascii="Times New Roman" w:hAnsi="Times New Roman"/>
          <w:sz w:val="28"/>
          <w:szCs w:val="28"/>
        </w:rPr>
        <w:t>противовоздушный комплекс "Риф"</w:t>
      </w:r>
    </w:p>
    <w:p w:rsidR="00E65616" w:rsidRDefault="00E65616" w:rsidP="00290318">
      <w:pPr>
        <w:widowControl/>
        <w:spacing w:line="330" w:lineRule="atLeast"/>
        <w:rPr>
          <w:rFonts w:ascii="Times New Roman" w:hAnsi="Times New Roman"/>
          <w:sz w:val="28"/>
          <w:szCs w:val="28"/>
        </w:rPr>
      </w:pPr>
    </w:p>
    <w:p w:rsidR="00E65616" w:rsidRDefault="00E65616" w:rsidP="00290318">
      <w:pPr>
        <w:widowControl/>
        <w:spacing w:line="330" w:lineRule="atLeast"/>
        <w:rPr>
          <w:rFonts w:ascii="Times New Roman" w:hAnsi="Times New Roman"/>
          <w:sz w:val="28"/>
          <w:szCs w:val="28"/>
        </w:rPr>
      </w:pPr>
    </w:p>
    <w:p w:rsidR="00E65616" w:rsidRDefault="00E65616" w:rsidP="00E65616">
      <w:pPr>
        <w:rPr>
          <w:rFonts w:ascii="Times New Roman" w:hAnsi="Times New Roman"/>
          <w:b/>
          <w:sz w:val="32"/>
          <w:szCs w:val="32"/>
        </w:rPr>
      </w:pPr>
      <w:r>
        <w:rPr>
          <w:rFonts w:ascii="Times New Roman" w:hAnsi="Times New Roman"/>
          <w:b/>
          <w:sz w:val="32"/>
          <w:szCs w:val="32"/>
        </w:rPr>
        <w:lastRenderedPageBreak/>
        <w:t>Задание 8</w:t>
      </w:r>
    </w:p>
    <w:p w:rsidR="00CA72EF" w:rsidRDefault="00CA72EF" w:rsidP="00E65616">
      <w:pPr>
        <w:rPr>
          <w:rFonts w:ascii="Times New Roman" w:hAnsi="Times New Roman"/>
          <w:b/>
          <w:sz w:val="32"/>
          <w:szCs w:val="32"/>
        </w:rPr>
      </w:pPr>
    </w:p>
    <w:p w:rsidR="00CA72EF" w:rsidRDefault="00CA72EF" w:rsidP="00E65616">
      <w:pPr>
        <w:rPr>
          <w:rFonts w:ascii="Times New Roman" w:hAnsi="Times New Roman"/>
          <w:b/>
          <w:color w:val="00B0F0"/>
          <w:sz w:val="32"/>
          <w:szCs w:val="32"/>
        </w:rPr>
      </w:pPr>
      <w:r w:rsidRPr="00CA72EF">
        <w:rPr>
          <w:rFonts w:ascii="Times New Roman" w:hAnsi="Times New Roman"/>
          <w:b/>
          <w:color w:val="00B0F0"/>
          <w:sz w:val="32"/>
          <w:szCs w:val="32"/>
        </w:rPr>
        <w:t>Когда бескозырка была введена в качестве основного головного убора русского флота?</w:t>
      </w:r>
    </w:p>
    <w:p w:rsidR="006A1AB8" w:rsidRDefault="006A1AB8" w:rsidP="00E65616">
      <w:pPr>
        <w:rPr>
          <w:rFonts w:ascii="Times New Roman" w:hAnsi="Times New Roman"/>
          <w:b/>
          <w:color w:val="00B0F0"/>
          <w:sz w:val="32"/>
          <w:szCs w:val="32"/>
        </w:rPr>
      </w:pPr>
    </w:p>
    <w:p w:rsidR="00E65616" w:rsidRPr="006A1AB8" w:rsidRDefault="006A1AB8" w:rsidP="006A1AB8">
      <w:pPr>
        <w:rPr>
          <w:rFonts w:ascii="Times New Roman" w:hAnsi="Times New Roman"/>
          <w:b/>
          <w:sz w:val="28"/>
          <w:szCs w:val="28"/>
        </w:rPr>
      </w:pPr>
      <w:r w:rsidRPr="006A1AB8">
        <w:rPr>
          <w:rFonts w:ascii="Times New Roman" w:hAnsi="Times New Roman"/>
          <w:b/>
          <w:sz w:val="28"/>
          <w:szCs w:val="28"/>
        </w:rPr>
        <w:t>Вариант ответа</w:t>
      </w:r>
    </w:p>
    <w:p w:rsidR="00CA72EF" w:rsidRPr="006A1AB8" w:rsidRDefault="00CA72EF" w:rsidP="00CA72EF">
      <w:pPr>
        <w:widowControl/>
        <w:shd w:val="clear" w:color="auto" w:fill="FFFFFF"/>
        <w:spacing w:line="330" w:lineRule="atLeast"/>
        <w:rPr>
          <w:rFonts w:ascii="Times New Roman" w:hAnsi="Times New Roman"/>
          <w:color w:val="333333"/>
          <w:sz w:val="28"/>
          <w:szCs w:val="28"/>
        </w:rPr>
      </w:pPr>
      <w:r w:rsidRPr="006A1AB8">
        <w:rPr>
          <w:rFonts w:ascii="Times New Roman" w:hAnsi="Times New Roman"/>
          <w:bCs/>
          <w:color w:val="333333"/>
          <w:sz w:val="28"/>
          <w:szCs w:val="28"/>
        </w:rPr>
        <w:t>Прототипом бескозырки в России была фуражная шапка</w:t>
      </w:r>
      <w:r w:rsidRPr="006A1AB8">
        <w:rPr>
          <w:rFonts w:ascii="Times New Roman" w:hAnsi="Times New Roman"/>
          <w:color w:val="333333"/>
          <w:sz w:val="28"/>
          <w:szCs w:val="28"/>
        </w:rPr>
        <w:t> — форменный головной убор у фуражиров в русских гвардии и армии. </w:t>
      </w:r>
    </w:p>
    <w:p w:rsidR="00CA72EF" w:rsidRPr="006A1AB8" w:rsidRDefault="00CA72EF" w:rsidP="00CA72EF">
      <w:pPr>
        <w:widowControl/>
        <w:shd w:val="clear" w:color="auto" w:fill="FFFFFF"/>
        <w:spacing w:line="330" w:lineRule="atLeast"/>
        <w:rPr>
          <w:rFonts w:ascii="Times New Roman" w:hAnsi="Times New Roman"/>
          <w:color w:val="333333"/>
          <w:sz w:val="28"/>
          <w:szCs w:val="28"/>
        </w:rPr>
      </w:pPr>
      <w:r w:rsidRPr="006A1AB8">
        <w:rPr>
          <w:rFonts w:ascii="Times New Roman" w:hAnsi="Times New Roman"/>
          <w:color w:val="333333"/>
          <w:sz w:val="28"/>
          <w:szCs w:val="28"/>
        </w:rPr>
        <w:t>В 1797 году фуражка стала основным головным убором в русской армии и на флоте. Колпак из сукна, перегнутый пополам, впервые появился у фуражиров — подразделений, занимающихся заготовкой необходимого для армии питания и топлива. Обычные шляпы не подходили для такой работы. </w:t>
      </w:r>
    </w:p>
    <w:p w:rsidR="006A1AB8" w:rsidRPr="006A1AB8" w:rsidRDefault="00CA72EF" w:rsidP="006A1AB8">
      <w:pPr>
        <w:pStyle w:val="richfactdown-paragraph"/>
        <w:shd w:val="clear" w:color="auto" w:fill="FFFFFF"/>
        <w:spacing w:before="0" w:beforeAutospacing="0" w:after="0" w:afterAutospacing="0"/>
        <w:rPr>
          <w:color w:val="333333"/>
          <w:sz w:val="28"/>
          <w:szCs w:val="28"/>
        </w:rPr>
      </w:pPr>
      <w:r w:rsidRPr="006A1AB8">
        <w:rPr>
          <w:color w:val="333333"/>
          <w:sz w:val="28"/>
          <w:szCs w:val="28"/>
        </w:rPr>
        <w:t>Со временем фураж</w:t>
      </w:r>
      <w:r w:rsidR="006A1AB8">
        <w:rPr>
          <w:color w:val="333333"/>
          <w:sz w:val="28"/>
          <w:szCs w:val="28"/>
        </w:rPr>
        <w:t xml:space="preserve">ная шапка изменила </w:t>
      </w:r>
      <w:r w:rsidRPr="006A1AB8">
        <w:rPr>
          <w:color w:val="333333"/>
          <w:sz w:val="28"/>
          <w:szCs w:val="28"/>
        </w:rPr>
        <w:t xml:space="preserve"> покрой, приобрела око</w:t>
      </w:r>
      <w:r w:rsidR="006A1AB8">
        <w:rPr>
          <w:color w:val="333333"/>
          <w:sz w:val="28"/>
          <w:szCs w:val="28"/>
        </w:rPr>
        <w:t xml:space="preserve">лыш и стала походить на </w:t>
      </w:r>
      <w:r w:rsidR="006A1AB8" w:rsidRPr="006A1AB8">
        <w:rPr>
          <w:color w:val="333333"/>
          <w:sz w:val="28"/>
          <w:szCs w:val="28"/>
        </w:rPr>
        <w:t>фуражку</w:t>
      </w:r>
      <w:r w:rsidR="006A1AB8">
        <w:rPr>
          <w:color w:val="333333"/>
          <w:sz w:val="28"/>
          <w:szCs w:val="28"/>
        </w:rPr>
        <w:t>-</w:t>
      </w:r>
      <w:r w:rsidRPr="006A1AB8">
        <w:rPr>
          <w:color w:val="333333"/>
          <w:sz w:val="28"/>
          <w:szCs w:val="28"/>
        </w:rPr>
        <w:t>бескозырку</w:t>
      </w:r>
      <w:r w:rsidRPr="006A1AB8">
        <w:rPr>
          <w:color w:val="0D0D0D"/>
          <w:sz w:val="28"/>
          <w:szCs w:val="28"/>
        </w:rPr>
        <w:t>.  </w:t>
      </w:r>
      <w:r w:rsidRPr="006A1AB8">
        <w:rPr>
          <w:color w:val="333333"/>
          <w:sz w:val="28"/>
          <w:szCs w:val="28"/>
        </w:rPr>
        <w:t xml:space="preserve">                                                                                                         </w:t>
      </w:r>
      <w:r w:rsidR="006A1AB8">
        <w:rPr>
          <w:color w:val="333333"/>
          <w:sz w:val="28"/>
          <w:szCs w:val="28"/>
        </w:rPr>
        <w:t xml:space="preserve">                         </w:t>
      </w:r>
      <w:r w:rsidRPr="006A1AB8">
        <w:rPr>
          <w:color w:val="333333"/>
          <w:sz w:val="28"/>
          <w:szCs w:val="28"/>
        </w:rPr>
        <w:t>В 1811 году бескозырка была введена в качестве основного головного убора русского флота</w:t>
      </w:r>
      <w:r w:rsidR="006A1AB8">
        <w:rPr>
          <w:color w:val="333333"/>
          <w:sz w:val="28"/>
          <w:szCs w:val="28"/>
        </w:rPr>
        <w:t>.</w:t>
      </w:r>
      <w:r w:rsidR="006A1AB8" w:rsidRPr="006A1AB8">
        <w:rPr>
          <w:color w:val="333333"/>
          <w:sz w:val="28"/>
          <w:szCs w:val="28"/>
        </w:rPr>
        <w:t xml:space="preserve"> </w:t>
      </w:r>
      <w:r w:rsidR="006A1AB8">
        <w:rPr>
          <w:color w:val="333333"/>
          <w:sz w:val="28"/>
          <w:szCs w:val="28"/>
        </w:rPr>
        <w:t xml:space="preserve">                                                                                                                                </w:t>
      </w:r>
    </w:p>
    <w:p w:rsidR="006A1AB8" w:rsidRPr="006A1AB8" w:rsidRDefault="006A1AB8" w:rsidP="006A1AB8">
      <w:pPr>
        <w:widowControl/>
        <w:shd w:val="clear" w:color="auto" w:fill="FFFFFF"/>
        <w:spacing w:before="120"/>
        <w:rPr>
          <w:rFonts w:ascii="Times New Roman" w:hAnsi="Times New Roman"/>
          <w:color w:val="333333"/>
          <w:sz w:val="28"/>
          <w:szCs w:val="28"/>
        </w:rPr>
      </w:pPr>
      <w:r w:rsidRPr="006A1AB8">
        <w:rPr>
          <w:rFonts w:ascii="Times New Roman" w:hAnsi="Times New Roman"/>
          <w:color w:val="333333"/>
          <w:sz w:val="28"/>
          <w:szCs w:val="28"/>
        </w:rPr>
        <w:t>Бескозырка остаётся символом ВМФ и носится моряками в строю, в нарядах или в торжественных случаях.</w:t>
      </w:r>
    </w:p>
    <w:p w:rsidR="00CA72EF" w:rsidRPr="00CA72EF" w:rsidRDefault="00CA72EF" w:rsidP="00CA72EF">
      <w:pPr>
        <w:widowControl/>
        <w:shd w:val="clear" w:color="auto" w:fill="FFFFFF"/>
        <w:spacing w:after="120" w:line="330" w:lineRule="atLeast"/>
        <w:rPr>
          <w:rFonts w:cs="Arial"/>
          <w:color w:val="333333"/>
          <w:sz w:val="24"/>
          <w:szCs w:val="24"/>
        </w:rPr>
      </w:pPr>
    </w:p>
    <w:p w:rsidR="00E65616" w:rsidRDefault="00E65616" w:rsidP="00290318">
      <w:pPr>
        <w:widowControl/>
        <w:spacing w:line="330" w:lineRule="atLeast"/>
        <w:rPr>
          <w:rFonts w:ascii="Times New Roman" w:hAnsi="Times New Roman"/>
          <w:sz w:val="28"/>
          <w:szCs w:val="28"/>
        </w:rPr>
      </w:pPr>
    </w:p>
    <w:p w:rsidR="00E65616" w:rsidRPr="006A1AB8" w:rsidRDefault="006A1AB8" w:rsidP="006A1AB8">
      <w:pPr>
        <w:rPr>
          <w:rFonts w:ascii="Times New Roman" w:hAnsi="Times New Roman"/>
          <w:b/>
          <w:sz w:val="32"/>
          <w:szCs w:val="32"/>
        </w:rPr>
      </w:pPr>
      <w:r>
        <w:rPr>
          <w:rFonts w:ascii="Times New Roman" w:hAnsi="Times New Roman"/>
          <w:b/>
          <w:sz w:val="32"/>
          <w:szCs w:val="32"/>
        </w:rPr>
        <w:t>Задание 9</w:t>
      </w:r>
    </w:p>
    <w:p w:rsidR="00E65616" w:rsidRDefault="006A1AB8" w:rsidP="00E65616">
      <w:pPr>
        <w:widowControl/>
        <w:shd w:val="clear" w:color="auto" w:fill="FFFFFF"/>
        <w:spacing w:after="75" w:line="480" w:lineRule="atLeast"/>
        <w:outlineLvl w:val="2"/>
        <w:rPr>
          <w:rFonts w:ascii="Times New Roman" w:hAnsi="Times New Roman"/>
          <w:b/>
          <w:bCs/>
          <w:color w:val="00B0F0"/>
          <w:sz w:val="32"/>
          <w:szCs w:val="32"/>
        </w:rPr>
      </w:pPr>
      <w:r w:rsidRPr="006A1AB8">
        <w:rPr>
          <w:rFonts w:ascii="Times New Roman" w:hAnsi="Times New Roman"/>
          <w:b/>
          <w:color w:val="00B0F0"/>
          <w:sz w:val="32"/>
          <w:szCs w:val="32"/>
        </w:rPr>
        <w:t xml:space="preserve">Когда и кто первым  в военной истории </w:t>
      </w:r>
      <w:r w:rsidRPr="006A1AB8">
        <w:rPr>
          <w:rFonts w:ascii="Times New Roman" w:hAnsi="Times New Roman"/>
          <w:b/>
          <w:bCs/>
          <w:color w:val="00B0F0"/>
          <w:sz w:val="32"/>
          <w:szCs w:val="32"/>
        </w:rPr>
        <w:t>применил</w:t>
      </w:r>
      <w:r w:rsidR="00E65616" w:rsidRPr="006A1AB8">
        <w:rPr>
          <w:rFonts w:ascii="Times New Roman" w:hAnsi="Times New Roman"/>
          <w:b/>
          <w:bCs/>
          <w:color w:val="00B0F0"/>
          <w:sz w:val="32"/>
          <w:szCs w:val="32"/>
        </w:rPr>
        <w:t xml:space="preserve"> торпеды</w:t>
      </w:r>
      <w:r w:rsidRPr="006A1AB8">
        <w:rPr>
          <w:rFonts w:ascii="Times New Roman" w:hAnsi="Times New Roman"/>
          <w:b/>
          <w:bCs/>
          <w:color w:val="00B0F0"/>
          <w:sz w:val="32"/>
          <w:szCs w:val="32"/>
        </w:rPr>
        <w:t>?</w:t>
      </w:r>
    </w:p>
    <w:p w:rsidR="006A1AB8" w:rsidRPr="006A1AB8" w:rsidRDefault="006A1AB8" w:rsidP="00E65616">
      <w:pPr>
        <w:widowControl/>
        <w:shd w:val="clear" w:color="auto" w:fill="FFFFFF"/>
        <w:spacing w:after="75" w:line="480" w:lineRule="atLeast"/>
        <w:outlineLvl w:val="2"/>
        <w:rPr>
          <w:rFonts w:ascii="Times New Roman" w:hAnsi="Times New Roman"/>
          <w:b/>
          <w:bCs/>
          <w:sz w:val="28"/>
          <w:szCs w:val="28"/>
        </w:rPr>
      </w:pPr>
      <w:r w:rsidRPr="006A1AB8">
        <w:rPr>
          <w:rFonts w:ascii="Times New Roman" w:hAnsi="Times New Roman"/>
          <w:b/>
          <w:bCs/>
          <w:sz w:val="28"/>
          <w:szCs w:val="28"/>
        </w:rPr>
        <w:t>Вариант ответа</w:t>
      </w:r>
    </w:p>
    <w:p w:rsidR="00E65616" w:rsidRPr="006A1AB8" w:rsidRDefault="00E65616" w:rsidP="00E65616">
      <w:pPr>
        <w:widowControl/>
        <w:shd w:val="clear" w:color="auto" w:fill="FFFFFF"/>
        <w:spacing w:after="330" w:line="450" w:lineRule="atLeast"/>
        <w:rPr>
          <w:rFonts w:ascii="Times New Roman" w:hAnsi="Times New Roman"/>
          <w:color w:val="0D0D0D"/>
          <w:sz w:val="28"/>
          <w:szCs w:val="28"/>
        </w:rPr>
      </w:pPr>
      <w:r w:rsidRPr="006A1AB8">
        <w:rPr>
          <w:rFonts w:ascii="Times New Roman" w:hAnsi="Times New Roman"/>
          <w:color w:val="0D0D0D"/>
          <w:sz w:val="28"/>
          <w:szCs w:val="28"/>
        </w:rPr>
        <w:t>В военной истории именно российские моряки смогли первыми потопить вражеский корабль торпедой. В 1878 году во время русско-турецкой войны катера «Синоп» и «Чесма» пустили ко дну турецк</w:t>
      </w:r>
      <w:r w:rsidR="006A1AB8">
        <w:rPr>
          <w:rFonts w:ascii="Times New Roman" w:hAnsi="Times New Roman"/>
          <w:color w:val="0D0D0D"/>
          <w:sz w:val="28"/>
          <w:szCs w:val="28"/>
        </w:rPr>
        <w:t>ую канонерскую лодку «Энди бах»</w:t>
      </w:r>
      <w:r w:rsidRPr="006A1AB8">
        <w:rPr>
          <w:rFonts w:ascii="Times New Roman" w:hAnsi="Times New Roman"/>
          <w:color w:val="0D0D0D"/>
          <w:sz w:val="28"/>
          <w:szCs w:val="28"/>
        </w:rPr>
        <w:t> </w:t>
      </w:r>
    </w:p>
    <w:p w:rsidR="00290318" w:rsidRPr="00290318" w:rsidRDefault="00290318" w:rsidP="00290318">
      <w:pPr>
        <w:widowControl/>
        <w:spacing w:line="330" w:lineRule="atLeast"/>
        <w:rPr>
          <w:rFonts w:cs="Arial"/>
          <w:sz w:val="24"/>
          <w:szCs w:val="24"/>
        </w:rPr>
      </w:pPr>
    </w:p>
    <w:p w:rsidR="00290318" w:rsidRPr="009A02CD" w:rsidRDefault="00E20407" w:rsidP="00290318">
      <w:pPr>
        <w:rPr>
          <w:rFonts w:ascii="Times New Roman" w:hAnsi="Times New Roman"/>
          <w:b/>
          <w:sz w:val="32"/>
          <w:szCs w:val="32"/>
        </w:rPr>
      </w:pPr>
      <w:r>
        <w:rPr>
          <w:rFonts w:ascii="Times New Roman" w:hAnsi="Times New Roman"/>
          <w:b/>
          <w:sz w:val="32"/>
          <w:szCs w:val="32"/>
        </w:rPr>
        <w:t>Задание 10</w:t>
      </w:r>
    </w:p>
    <w:p w:rsidR="00290318" w:rsidRPr="00290318" w:rsidRDefault="00290318" w:rsidP="00290318">
      <w:pPr>
        <w:widowControl/>
        <w:spacing w:line="330" w:lineRule="atLeast"/>
        <w:rPr>
          <w:rFonts w:cs="Arial"/>
          <w:sz w:val="24"/>
          <w:szCs w:val="24"/>
        </w:rPr>
      </w:pPr>
    </w:p>
    <w:p w:rsidR="00290318" w:rsidRDefault="00290318" w:rsidP="00290318">
      <w:pPr>
        <w:widowControl/>
        <w:spacing w:line="330" w:lineRule="atLeast"/>
        <w:rPr>
          <w:rFonts w:ascii="Times New Roman" w:hAnsi="Times New Roman"/>
          <w:b/>
          <w:color w:val="00B0F0"/>
          <w:sz w:val="32"/>
          <w:szCs w:val="32"/>
        </w:rPr>
      </w:pPr>
      <w:r w:rsidRPr="00290318">
        <w:rPr>
          <w:rFonts w:ascii="Times New Roman" w:hAnsi="Times New Roman"/>
          <w:b/>
          <w:color w:val="00B0F0"/>
          <w:sz w:val="32"/>
          <w:szCs w:val="32"/>
        </w:rPr>
        <w:t>Какой крейсер является самым мощным в мире?</w:t>
      </w:r>
    </w:p>
    <w:p w:rsidR="00290318" w:rsidRDefault="00290318" w:rsidP="00290318">
      <w:pPr>
        <w:widowControl/>
        <w:spacing w:line="330" w:lineRule="atLeast"/>
        <w:rPr>
          <w:rFonts w:ascii="Times New Roman" w:hAnsi="Times New Roman"/>
          <w:b/>
          <w:sz w:val="28"/>
          <w:szCs w:val="28"/>
        </w:rPr>
      </w:pPr>
    </w:p>
    <w:p w:rsidR="00290318" w:rsidRPr="00290318" w:rsidRDefault="00290318" w:rsidP="00290318">
      <w:pPr>
        <w:widowControl/>
        <w:spacing w:line="330" w:lineRule="atLeast"/>
        <w:rPr>
          <w:rFonts w:ascii="Times New Roman" w:hAnsi="Times New Roman"/>
          <w:b/>
          <w:sz w:val="28"/>
          <w:szCs w:val="28"/>
        </w:rPr>
      </w:pPr>
      <w:r>
        <w:rPr>
          <w:rFonts w:ascii="Times New Roman" w:hAnsi="Times New Roman"/>
          <w:b/>
          <w:sz w:val="28"/>
          <w:szCs w:val="28"/>
        </w:rPr>
        <w:t>Вариант ответа</w:t>
      </w:r>
    </w:p>
    <w:p w:rsidR="00290318" w:rsidRDefault="00290318" w:rsidP="00290318">
      <w:pPr>
        <w:widowControl/>
        <w:spacing w:line="330" w:lineRule="atLeast"/>
        <w:rPr>
          <w:rFonts w:cs="Arial"/>
          <w:sz w:val="24"/>
          <w:szCs w:val="24"/>
        </w:rPr>
      </w:pPr>
    </w:p>
    <w:p w:rsidR="00290318" w:rsidRPr="00290318" w:rsidRDefault="00290318" w:rsidP="00290318">
      <w:pPr>
        <w:widowControl/>
        <w:spacing w:line="330" w:lineRule="atLeast"/>
        <w:rPr>
          <w:rFonts w:ascii="Times New Roman" w:hAnsi="Times New Roman"/>
          <w:sz w:val="28"/>
          <w:szCs w:val="28"/>
        </w:rPr>
      </w:pPr>
      <w:r w:rsidRPr="00290318">
        <w:rPr>
          <w:rFonts w:ascii="Times New Roman" w:hAnsi="Times New Roman"/>
          <w:sz w:val="28"/>
          <w:szCs w:val="28"/>
        </w:rPr>
        <w:t xml:space="preserve">Крейсер "Пётр Великий" оборудован передовыми системами вооружения и защитой. "Пётр Великий" является самым мощным крейсером в мире и обладает значительным арсеналом, включая противокорабельный ракетный комплекс "Гранит" и </w:t>
      </w:r>
      <w:r>
        <w:rPr>
          <w:rFonts w:ascii="Times New Roman" w:hAnsi="Times New Roman"/>
          <w:sz w:val="28"/>
          <w:szCs w:val="28"/>
        </w:rPr>
        <w:t>противовоздушный комплекс "Риф"</w:t>
      </w:r>
    </w:p>
    <w:p w:rsidR="00290318" w:rsidRPr="00290318" w:rsidRDefault="00290318" w:rsidP="00290318">
      <w:pPr>
        <w:widowControl/>
        <w:spacing w:line="330" w:lineRule="atLeast"/>
        <w:rPr>
          <w:rFonts w:cs="Arial"/>
          <w:sz w:val="24"/>
          <w:szCs w:val="24"/>
        </w:rPr>
      </w:pPr>
    </w:p>
    <w:p w:rsidR="00EA4A23" w:rsidRPr="009A02CD" w:rsidRDefault="00E20407" w:rsidP="00E20407">
      <w:pPr>
        <w:rPr>
          <w:rFonts w:ascii="Times New Roman" w:hAnsi="Times New Roman"/>
          <w:b/>
          <w:sz w:val="32"/>
          <w:szCs w:val="32"/>
        </w:rPr>
      </w:pPr>
      <w:r>
        <w:rPr>
          <w:rFonts w:ascii="Times New Roman" w:hAnsi="Times New Roman"/>
          <w:b/>
          <w:sz w:val="32"/>
          <w:szCs w:val="32"/>
        </w:rPr>
        <w:lastRenderedPageBreak/>
        <w:t>Задание 11</w:t>
      </w:r>
    </w:p>
    <w:p w:rsidR="00EA4A23" w:rsidRPr="00EA4A23" w:rsidRDefault="00EA4A23" w:rsidP="00EA4A23">
      <w:pPr>
        <w:widowControl/>
        <w:shd w:val="clear" w:color="auto" w:fill="FFFFFF"/>
        <w:outlineLvl w:val="2"/>
        <w:rPr>
          <w:rFonts w:ascii="Times New Roman" w:hAnsi="Times New Roman"/>
          <w:b/>
          <w:bCs/>
          <w:color w:val="00B0F0"/>
          <w:sz w:val="32"/>
          <w:szCs w:val="32"/>
        </w:rPr>
      </w:pPr>
      <w:r w:rsidRPr="00EA4A23">
        <w:rPr>
          <w:rFonts w:ascii="Times New Roman" w:hAnsi="Times New Roman"/>
          <w:b/>
          <w:bCs/>
          <w:color w:val="00B0F0"/>
          <w:sz w:val="32"/>
          <w:szCs w:val="32"/>
        </w:rPr>
        <w:t>Напишите историю праздника - День морской пехоты</w:t>
      </w:r>
    </w:p>
    <w:p w:rsidR="00E20407" w:rsidRDefault="00E20407" w:rsidP="009A02CD">
      <w:pPr>
        <w:widowControl/>
        <w:spacing w:line="330" w:lineRule="atLeast"/>
        <w:rPr>
          <w:rFonts w:ascii="Times New Roman" w:hAnsi="Times New Roman"/>
          <w:b/>
          <w:color w:val="00B0F0"/>
          <w:sz w:val="32"/>
          <w:szCs w:val="32"/>
        </w:rPr>
      </w:pPr>
    </w:p>
    <w:p w:rsidR="00E20407" w:rsidRPr="00E20407" w:rsidRDefault="00E20407" w:rsidP="009A02CD">
      <w:pPr>
        <w:widowControl/>
        <w:spacing w:line="330" w:lineRule="atLeast"/>
        <w:rPr>
          <w:rFonts w:ascii="Times New Roman" w:hAnsi="Times New Roman"/>
          <w:b/>
          <w:sz w:val="28"/>
          <w:szCs w:val="28"/>
        </w:rPr>
      </w:pPr>
      <w:r w:rsidRPr="00E20407">
        <w:rPr>
          <w:rFonts w:ascii="Times New Roman" w:hAnsi="Times New Roman"/>
          <w:b/>
          <w:sz w:val="28"/>
          <w:szCs w:val="28"/>
        </w:rPr>
        <w:t>Вариант ответа</w:t>
      </w:r>
    </w:p>
    <w:p w:rsidR="00E20407" w:rsidRPr="00E20407" w:rsidRDefault="00E20407" w:rsidP="00E20407">
      <w:pPr>
        <w:widowControl/>
        <w:shd w:val="clear" w:color="auto" w:fill="FFFFFF"/>
        <w:spacing w:before="120" w:after="240"/>
        <w:rPr>
          <w:rFonts w:ascii="Times New Roman" w:hAnsi="Times New Roman"/>
          <w:sz w:val="28"/>
          <w:szCs w:val="28"/>
        </w:rPr>
      </w:pPr>
      <w:r w:rsidRPr="00E20407">
        <w:rPr>
          <w:rFonts w:ascii="Times New Roman" w:hAnsi="Times New Roman"/>
          <w:sz w:val="28"/>
          <w:szCs w:val="28"/>
        </w:rPr>
        <w:t>Официальная история морской пехоты восходит к созданию русского корабля </w:t>
      </w:r>
      <w:hyperlink r:id="rId26" w:tooltip="Русский фрегат &quot;Орел&quot; (1668)" w:history="1">
        <w:r w:rsidRPr="00E20407">
          <w:rPr>
            <w:rFonts w:ascii="Times New Roman" w:hAnsi="Times New Roman"/>
            <w:sz w:val="28"/>
            <w:szCs w:val="28"/>
          </w:rPr>
          <w:t>«Орёл»</w:t>
        </w:r>
      </w:hyperlink>
      <w:r w:rsidRPr="00E20407">
        <w:rPr>
          <w:rFonts w:ascii="Times New Roman" w:hAnsi="Times New Roman"/>
          <w:sz w:val="28"/>
          <w:szCs w:val="28"/>
        </w:rPr>
        <w:t>  который был спущен на воду в 1668 году и плавал с экипажем из 23 моряков и 35 солдат, которые должны были брать на абордаж и захватывать вражеские корабли, а также нести караульную службу.</w:t>
      </w:r>
    </w:p>
    <w:p w:rsidR="00E20407" w:rsidRPr="007061B5" w:rsidRDefault="00E20407" w:rsidP="00E20407">
      <w:pPr>
        <w:widowControl/>
        <w:shd w:val="clear" w:color="auto" w:fill="FFFFFF"/>
        <w:spacing w:before="120" w:after="240"/>
        <w:rPr>
          <w:rFonts w:ascii="Times New Roman" w:hAnsi="Times New Roman"/>
          <w:sz w:val="28"/>
          <w:szCs w:val="28"/>
        </w:rPr>
      </w:pPr>
      <w:r w:rsidRPr="00E20407">
        <w:rPr>
          <w:rFonts w:ascii="Times New Roman" w:hAnsi="Times New Roman"/>
          <w:sz w:val="28"/>
          <w:szCs w:val="28"/>
        </w:rPr>
        <w:t>16 (27) ноября 1705 года, согласно указу </w:t>
      </w:r>
      <w:hyperlink r:id="rId27" w:tooltip="Петр I из России" w:history="1">
        <w:r w:rsidRPr="00E20407">
          <w:rPr>
            <w:rFonts w:ascii="Times New Roman" w:hAnsi="Times New Roman"/>
            <w:sz w:val="28"/>
            <w:szCs w:val="28"/>
          </w:rPr>
          <w:t>Петра I</w:t>
        </w:r>
      </w:hyperlink>
      <w:r w:rsidRPr="00E20407">
        <w:rPr>
          <w:rFonts w:ascii="Times New Roman" w:hAnsi="Times New Roman"/>
          <w:sz w:val="28"/>
          <w:szCs w:val="28"/>
        </w:rPr>
        <w:t>, был сформирован первый </w:t>
      </w:r>
      <w:hyperlink r:id="rId28" w:tooltip="Полк" w:history="1">
        <w:r w:rsidRPr="00E20407">
          <w:rPr>
            <w:rFonts w:ascii="Times New Roman" w:hAnsi="Times New Roman"/>
            <w:sz w:val="28"/>
            <w:szCs w:val="28"/>
          </w:rPr>
          <w:t>полк</w:t>
        </w:r>
      </w:hyperlink>
      <w:r w:rsidRPr="00E20407">
        <w:rPr>
          <w:rFonts w:ascii="Times New Roman" w:hAnsi="Times New Roman"/>
          <w:sz w:val="28"/>
          <w:szCs w:val="28"/>
        </w:rPr>
        <w:t> "военно-морского снаряжения" (морской экипаж) (или, другими словами, оснащенный и поставляемый </w:t>
      </w:r>
      <w:hyperlink r:id="rId29" w:tooltip="Российский Императорский военно - морской флот" w:history="1">
        <w:r w:rsidRPr="00E20407">
          <w:rPr>
            <w:rFonts w:ascii="Times New Roman" w:hAnsi="Times New Roman"/>
            <w:sz w:val="28"/>
            <w:szCs w:val="28"/>
          </w:rPr>
          <w:t>Российским Императорским военно-морским флотом</w:t>
        </w:r>
      </w:hyperlink>
      <w:r w:rsidRPr="00E20407">
        <w:rPr>
          <w:rFonts w:ascii="Times New Roman" w:hAnsi="Times New Roman"/>
          <w:sz w:val="28"/>
          <w:szCs w:val="28"/>
        </w:rPr>
        <w:t>) для </w:t>
      </w:r>
      <w:hyperlink r:id="rId30" w:tooltip="Абордажная группа" w:history="1">
        <w:r w:rsidRPr="00E20407">
          <w:rPr>
            <w:rFonts w:ascii="Times New Roman" w:hAnsi="Times New Roman"/>
            <w:sz w:val="28"/>
            <w:szCs w:val="28"/>
          </w:rPr>
          <w:t>абордажных</w:t>
        </w:r>
      </w:hyperlink>
      <w:r w:rsidRPr="00E20407">
        <w:rPr>
          <w:rFonts w:ascii="Times New Roman" w:hAnsi="Times New Roman"/>
          <w:sz w:val="28"/>
          <w:szCs w:val="28"/>
        </w:rPr>
        <w:t> и </w:t>
      </w:r>
      <w:hyperlink r:id="rId31" w:tooltip="Высадка морского десанта" w:history="1">
        <w:r w:rsidRPr="00E20407">
          <w:rPr>
            <w:rFonts w:ascii="Times New Roman" w:hAnsi="Times New Roman"/>
            <w:sz w:val="28"/>
            <w:szCs w:val="28"/>
          </w:rPr>
          <w:t>десантных</w:t>
        </w:r>
      </w:hyperlink>
      <w:r w:rsidRPr="00E20407">
        <w:rPr>
          <w:rFonts w:ascii="Times New Roman" w:hAnsi="Times New Roman"/>
          <w:sz w:val="28"/>
          <w:szCs w:val="28"/>
        </w:rPr>
        <w:t> операций на кораблях </w:t>
      </w:r>
      <w:hyperlink r:id="rId32" w:tooltip="Балтийский флот" w:history="1">
        <w:r w:rsidRPr="00E20407">
          <w:rPr>
            <w:rFonts w:ascii="Times New Roman" w:hAnsi="Times New Roman"/>
            <w:sz w:val="28"/>
            <w:szCs w:val="28"/>
          </w:rPr>
          <w:t>Балтийского флота</w:t>
        </w:r>
      </w:hyperlink>
      <w:r w:rsidRPr="00E20407">
        <w:rPr>
          <w:rFonts w:ascii="Times New Roman" w:hAnsi="Times New Roman"/>
          <w:sz w:val="28"/>
          <w:szCs w:val="28"/>
        </w:rPr>
        <w:t>. В полку было 1200 человек (два батальона по пять рот, 45 офицеров и 70 унтер-офицеров), и с этого первоначального состава началась долгая история морской пехоты в России</w:t>
      </w:r>
      <w:r w:rsidR="007061B5">
        <w:rPr>
          <w:rFonts w:ascii="Times New Roman" w:hAnsi="Times New Roman"/>
          <w:sz w:val="28"/>
          <w:szCs w:val="28"/>
        </w:rPr>
        <w:t>.</w:t>
      </w:r>
    </w:p>
    <w:p w:rsidR="0025707B" w:rsidRPr="0025707B" w:rsidRDefault="0025707B" w:rsidP="0025707B">
      <w:pPr>
        <w:widowControl/>
        <w:shd w:val="clear" w:color="auto" w:fill="FFFFFF"/>
        <w:spacing w:before="120" w:after="120"/>
        <w:rPr>
          <w:rFonts w:ascii="Times New Roman" w:hAnsi="Times New Roman"/>
          <w:color w:val="202122"/>
          <w:sz w:val="28"/>
          <w:szCs w:val="28"/>
        </w:rPr>
      </w:pPr>
      <w:r w:rsidRPr="0025707B">
        <w:rPr>
          <w:rFonts w:ascii="Times New Roman" w:hAnsi="Times New Roman"/>
          <w:color w:val="202122"/>
          <w:sz w:val="28"/>
          <w:szCs w:val="28"/>
        </w:rPr>
        <w:t>В связи с тем, что в ВМФ СССР не было официальной даты образования морской пехоты, а также в целях сохранения исторических традиций, приказом № 433 от 19 ноября 1995 года </w:t>
      </w:r>
      <w:hyperlink r:id="rId33" w:tooltip="Главнокомандующий ВМФ России" w:history="1">
        <w:r w:rsidRPr="0025707B">
          <w:rPr>
            <w:rFonts w:ascii="Times New Roman" w:hAnsi="Times New Roman"/>
            <w:sz w:val="28"/>
            <w:szCs w:val="28"/>
          </w:rPr>
          <w:t>Главнокомандующего ВМФ</w:t>
        </w:r>
      </w:hyperlink>
      <w:r w:rsidRPr="0025707B">
        <w:rPr>
          <w:rFonts w:ascii="Times New Roman" w:hAnsi="Times New Roman"/>
          <w:sz w:val="28"/>
          <w:szCs w:val="28"/>
        </w:rPr>
        <w:t> адмирала флота </w:t>
      </w:r>
      <w:hyperlink r:id="rId34" w:tooltip="Феликс Николаевич Громов" w:history="1">
        <w:r w:rsidRPr="0025707B">
          <w:rPr>
            <w:rFonts w:ascii="Times New Roman" w:hAnsi="Times New Roman"/>
            <w:sz w:val="28"/>
            <w:szCs w:val="28"/>
          </w:rPr>
          <w:t>Громова Ф. Н.</w:t>
        </w:r>
      </w:hyperlink>
      <w:r w:rsidRPr="0025707B">
        <w:rPr>
          <w:rFonts w:ascii="Times New Roman" w:hAnsi="Times New Roman"/>
          <w:sz w:val="28"/>
          <w:szCs w:val="28"/>
        </w:rPr>
        <w:t> </w:t>
      </w:r>
      <w:hyperlink r:id="rId35" w:tooltip="День морской пехоты" w:history="1">
        <w:r w:rsidRPr="0025707B">
          <w:rPr>
            <w:rFonts w:ascii="Times New Roman" w:hAnsi="Times New Roman"/>
            <w:sz w:val="28"/>
            <w:szCs w:val="28"/>
          </w:rPr>
          <w:t>Днём морской пехоты Российской Федерации</w:t>
        </w:r>
      </w:hyperlink>
      <w:r w:rsidRPr="0025707B">
        <w:rPr>
          <w:rFonts w:ascii="Times New Roman" w:hAnsi="Times New Roman"/>
          <w:sz w:val="28"/>
          <w:szCs w:val="28"/>
        </w:rPr>
        <w:t xml:space="preserve"> было </w:t>
      </w:r>
      <w:r w:rsidRPr="0025707B">
        <w:rPr>
          <w:rFonts w:ascii="Times New Roman" w:hAnsi="Times New Roman"/>
          <w:color w:val="202122"/>
          <w:sz w:val="28"/>
          <w:szCs w:val="28"/>
        </w:rPr>
        <w:t>объявлено 27 ноября (16 — по старому стилю) 1705 года.</w:t>
      </w:r>
    </w:p>
    <w:p w:rsidR="0025707B" w:rsidRDefault="002B0377" w:rsidP="0025707B">
      <w:pPr>
        <w:widowControl/>
        <w:shd w:val="clear" w:color="auto" w:fill="FFFFFF"/>
        <w:spacing w:before="120" w:after="120"/>
        <w:rPr>
          <w:rFonts w:ascii="Times New Roman" w:hAnsi="Times New Roman"/>
          <w:color w:val="333333"/>
          <w:sz w:val="28"/>
          <w:szCs w:val="28"/>
          <w:shd w:val="clear" w:color="auto" w:fill="FFFFFF"/>
        </w:rPr>
      </w:pPr>
      <w:r w:rsidRPr="002B0377">
        <w:rPr>
          <w:rFonts w:ascii="Times New Roman" w:hAnsi="Times New Roman"/>
          <w:color w:val="333333"/>
          <w:sz w:val="28"/>
          <w:szCs w:val="28"/>
          <w:shd w:val="clear" w:color="auto" w:fill="FFFFFF"/>
        </w:rPr>
        <w:t>Указ Президента Российской Федерации от 27.11.2024 № 1009</w:t>
      </w:r>
      <w:r w:rsidRPr="002B0377">
        <w:rPr>
          <w:rFonts w:ascii="Times New Roman" w:hAnsi="Times New Roman"/>
          <w:color w:val="333333"/>
          <w:sz w:val="28"/>
          <w:szCs w:val="28"/>
        </w:rPr>
        <w:t xml:space="preserve"> </w:t>
      </w:r>
      <w:r w:rsidRPr="002B0377">
        <w:rPr>
          <w:rFonts w:ascii="Times New Roman" w:hAnsi="Times New Roman"/>
          <w:color w:val="333333"/>
          <w:sz w:val="28"/>
          <w:szCs w:val="28"/>
          <w:shd w:val="clear" w:color="auto" w:fill="FFFFFF"/>
        </w:rPr>
        <w:t>"Об установлении в Вооруженных Силах Российской Федерации Дня морской пехоты"</w:t>
      </w:r>
      <w:r>
        <w:rPr>
          <w:rFonts w:ascii="Times New Roman" w:hAnsi="Times New Roman"/>
          <w:color w:val="333333"/>
          <w:sz w:val="28"/>
          <w:szCs w:val="28"/>
          <w:shd w:val="clear" w:color="auto" w:fill="FFFFFF"/>
        </w:rPr>
        <w:t xml:space="preserve"> утведил эту дату</w:t>
      </w:r>
      <w:r w:rsidR="007061B5">
        <w:rPr>
          <w:rFonts w:ascii="Times New Roman" w:hAnsi="Times New Roman"/>
          <w:color w:val="333333"/>
          <w:sz w:val="28"/>
          <w:szCs w:val="28"/>
          <w:shd w:val="clear" w:color="auto" w:fill="FFFFFF"/>
        </w:rPr>
        <w:t>.</w:t>
      </w:r>
    </w:p>
    <w:p w:rsidR="0006498B" w:rsidRDefault="0006498B" w:rsidP="0025707B">
      <w:pPr>
        <w:widowControl/>
        <w:shd w:val="clear" w:color="auto" w:fill="FFFFFF"/>
        <w:spacing w:before="120" w:after="120"/>
        <w:rPr>
          <w:rFonts w:ascii="Times New Roman" w:hAnsi="Times New Roman"/>
          <w:color w:val="333333"/>
          <w:sz w:val="28"/>
          <w:szCs w:val="28"/>
          <w:shd w:val="clear" w:color="auto" w:fill="FFFFFF"/>
        </w:rPr>
      </w:pPr>
    </w:p>
    <w:p w:rsidR="00375464" w:rsidRDefault="00B06A11" w:rsidP="00375464">
      <w:pPr>
        <w:jc w:val="center"/>
        <w:rPr>
          <w:rFonts w:ascii="Times New Roman" w:hAnsi="Times New Roman"/>
          <w:color w:val="333333"/>
          <w:sz w:val="28"/>
          <w:szCs w:val="28"/>
          <w:shd w:val="clear" w:color="auto" w:fill="FFFFFF"/>
        </w:rPr>
      </w:pPr>
      <w:r>
        <w:rPr>
          <w:noProof/>
        </w:rPr>
        <w:drawing>
          <wp:inline distT="0" distB="0" distL="0" distR="0" wp14:anchorId="2FE1CA1A" wp14:editId="3A006329">
            <wp:extent cx="2484782" cy="2454833"/>
            <wp:effectExtent l="0" t="0" r="0" b="3175"/>
            <wp:docPr id="13" name="Рисунок 13" descr="https://avatars.mds.yandex.net/i?id=5f4aba76078b9772a3568e80fa526adea06389d6-501403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5f4aba76078b9772a3568e80fa526adea06389d6-5014030-images-thumbs&amp;n=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5486" cy="2514806"/>
                    </a:xfrm>
                    <a:prstGeom prst="rect">
                      <a:avLst/>
                    </a:prstGeom>
                    <a:noFill/>
                    <a:ln>
                      <a:noFill/>
                    </a:ln>
                  </pic:spPr>
                </pic:pic>
              </a:graphicData>
            </a:graphic>
          </wp:inline>
        </w:drawing>
      </w:r>
    </w:p>
    <w:p w:rsidR="00375464" w:rsidRDefault="00375464" w:rsidP="00375464">
      <w:pPr>
        <w:jc w:val="center"/>
        <w:rPr>
          <w:rFonts w:ascii="Times New Roman" w:hAnsi="Times New Roman"/>
          <w:color w:val="333333"/>
          <w:sz w:val="28"/>
          <w:szCs w:val="28"/>
          <w:shd w:val="clear" w:color="auto" w:fill="FFFFFF"/>
        </w:rPr>
      </w:pPr>
    </w:p>
    <w:p w:rsidR="0062768A" w:rsidRDefault="00B62165" w:rsidP="00375464">
      <w:pPr>
        <w:jc w:val="center"/>
        <w:rPr>
          <w:rFonts w:ascii="Times New Roman" w:hAnsi="Times New Roman"/>
          <w:b/>
          <w:sz w:val="32"/>
          <w:szCs w:val="32"/>
        </w:rPr>
      </w:pPr>
      <w:r w:rsidRPr="00B62165">
        <w:rPr>
          <w:rFonts w:ascii="Times New Roman" w:hAnsi="Times New Roman"/>
          <w:color w:val="333333"/>
          <w:sz w:val="28"/>
          <w:szCs w:val="28"/>
          <w:shd w:val="clear" w:color="auto" w:fill="FFFFFF"/>
        </w:rPr>
        <w:t>Эмблему морской пехоты России утвердило Министерство обороны в 2021 году</w:t>
      </w:r>
    </w:p>
    <w:p w:rsidR="0062768A" w:rsidRDefault="0062768A" w:rsidP="0006498B">
      <w:pPr>
        <w:rPr>
          <w:rFonts w:ascii="Times New Roman" w:hAnsi="Times New Roman"/>
          <w:b/>
          <w:sz w:val="32"/>
          <w:szCs w:val="32"/>
        </w:rPr>
      </w:pPr>
    </w:p>
    <w:p w:rsidR="0062768A" w:rsidRDefault="0062768A" w:rsidP="0006498B">
      <w:pPr>
        <w:rPr>
          <w:rFonts w:ascii="Times New Roman" w:hAnsi="Times New Roman"/>
          <w:b/>
          <w:sz w:val="32"/>
          <w:szCs w:val="32"/>
        </w:rPr>
      </w:pPr>
    </w:p>
    <w:p w:rsidR="0062768A" w:rsidRDefault="0062768A" w:rsidP="0006498B">
      <w:pPr>
        <w:rPr>
          <w:rFonts w:ascii="Times New Roman" w:hAnsi="Times New Roman"/>
          <w:b/>
          <w:sz w:val="32"/>
          <w:szCs w:val="32"/>
        </w:rPr>
      </w:pPr>
    </w:p>
    <w:p w:rsidR="00EA4A23" w:rsidRDefault="0006498B" w:rsidP="0006498B">
      <w:pPr>
        <w:rPr>
          <w:rFonts w:ascii="Times New Roman" w:hAnsi="Times New Roman"/>
          <w:b/>
          <w:sz w:val="32"/>
          <w:szCs w:val="32"/>
        </w:rPr>
      </w:pPr>
      <w:r>
        <w:rPr>
          <w:rFonts w:ascii="Times New Roman" w:hAnsi="Times New Roman"/>
          <w:b/>
          <w:sz w:val="32"/>
          <w:szCs w:val="32"/>
        </w:rPr>
        <w:lastRenderedPageBreak/>
        <w:t>Задание 12</w:t>
      </w:r>
    </w:p>
    <w:p w:rsidR="00DB2453" w:rsidRPr="0062768A" w:rsidRDefault="00DB2453" w:rsidP="0006498B">
      <w:pPr>
        <w:rPr>
          <w:rFonts w:ascii="Times New Roman" w:hAnsi="Times New Roman"/>
          <w:b/>
          <w:color w:val="00B0F0"/>
          <w:sz w:val="32"/>
          <w:szCs w:val="32"/>
        </w:rPr>
      </w:pPr>
      <w:r w:rsidRPr="0062768A">
        <w:rPr>
          <w:rFonts w:ascii="Times New Roman" w:hAnsi="Times New Roman"/>
          <w:b/>
          <w:color w:val="00B0F0"/>
          <w:sz w:val="32"/>
          <w:szCs w:val="32"/>
        </w:rPr>
        <w:t xml:space="preserve">На изображениях </w:t>
      </w:r>
      <w:r w:rsidR="00BC414B">
        <w:rPr>
          <w:rFonts w:ascii="Times New Roman" w:hAnsi="Times New Roman"/>
          <w:b/>
          <w:color w:val="00B0F0"/>
          <w:sz w:val="32"/>
          <w:szCs w:val="32"/>
        </w:rPr>
        <w:t>легендарные корабли военно-морского флота России.</w:t>
      </w:r>
    </w:p>
    <w:p w:rsidR="00DB2453" w:rsidRPr="0062768A" w:rsidRDefault="0062768A" w:rsidP="0006498B">
      <w:pPr>
        <w:rPr>
          <w:rFonts w:ascii="Times New Roman" w:hAnsi="Times New Roman"/>
          <w:b/>
          <w:color w:val="00B0F0"/>
          <w:sz w:val="32"/>
          <w:szCs w:val="32"/>
        </w:rPr>
      </w:pPr>
      <w:r w:rsidRPr="0062768A">
        <w:rPr>
          <w:rFonts w:ascii="Times New Roman" w:hAnsi="Times New Roman"/>
          <w:b/>
          <w:color w:val="00B0F0"/>
          <w:sz w:val="32"/>
          <w:szCs w:val="32"/>
        </w:rPr>
        <w:t>Н</w:t>
      </w:r>
      <w:r w:rsidR="00DB2453" w:rsidRPr="0062768A">
        <w:rPr>
          <w:rFonts w:ascii="Times New Roman" w:hAnsi="Times New Roman"/>
          <w:b/>
          <w:color w:val="00B0F0"/>
          <w:sz w:val="32"/>
          <w:szCs w:val="32"/>
        </w:rPr>
        <w:t>апишите, чем знамениты эти корабли</w:t>
      </w:r>
    </w:p>
    <w:p w:rsidR="00204412" w:rsidRDefault="00204412" w:rsidP="0006498B">
      <w:pPr>
        <w:rPr>
          <w:rFonts w:ascii="Times New Roman" w:hAnsi="Times New Roman"/>
          <w:b/>
          <w:sz w:val="32"/>
          <w:szCs w:val="32"/>
        </w:rPr>
      </w:pPr>
    </w:p>
    <w:tbl>
      <w:tblPr>
        <w:tblStyle w:val="a3"/>
        <w:tblW w:w="0" w:type="auto"/>
        <w:tblLook w:val="04A0" w:firstRow="1" w:lastRow="0" w:firstColumn="1" w:lastColumn="0" w:noHBand="0" w:noVBand="1"/>
      </w:tblPr>
      <w:tblGrid>
        <w:gridCol w:w="5176"/>
        <w:gridCol w:w="4877"/>
      </w:tblGrid>
      <w:tr w:rsidR="005925C0" w:rsidTr="00204412">
        <w:tc>
          <w:tcPr>
            <w:tcW w:w="5026" w:type="dxa"/>
          </w:tcPr>
          <w:p w:rsidR="00204412" w:rsidRDefault="00204412" w:rsidP="0006498B">
            <w:pPr>
              <w:rPr>
                <w:rFonts w:ascii="Times New Roman" w:hAnsi="Times New Roman"/>
                <w:b/>
                <w:sz w:val="32"/>
                <w:szCs w:val="32"/>
              </w:rPr>
            </w:pPr>
          </w:p>
          <w:p w:rsidR="00204412" w:rsidRDefault="0062768A" w:rsidP="0006498B">
            <w:pPr>
              <w:rPr>
                <w:rFonts w:ascii="Times New Roman" w:hAnsi="Times New Roman"/>
                <w:b/>
                <w:sz w:val="32"/>
                <w:szCs w:val="32"/>
              </w:rPr>
            </w:pPr>
            <w:r>
              <w:rPr>
                <w:noProof/>
              </w:rPr>
              <w:drawing>
                <wp:inline distT="0" distB="0" distL="0" distR="0" wp14:anchorId="6772F9B4" wp14:editId="27C0B416">
                  <wp:extent cx="3149889" cy="3001617"/>
                  <wp:effectExtent l="0" t="0" r="0" b="8890"/>
                  <wp:docPr id="9" name="Рисунок 9" descr="Двухпалубный парусный фрегат «Орёл» традиционно считается началом Российского флота. Длина корабля составляла 24.5 м. Это судно несло три мачты и было вооружено 22 пушками. Экипаж – 22 матроса и 35 стрельцов. Фрегат не имел гребных весел и являлся первым чисто парусным военным кораблем, построенным в России. К сожалению в истории этого корабля нет героических сражений. Проплавав некоторое время по Волге и Каспию, «Орел» летом 1669 года был захвачен в городе Астрахани казаками Стеньки Разина. Тем не менее он навсегда вошёл в историю России как первый военный парус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вухпалубный парусный фрегат «Орёл» традиционно считается началом Российского флота. Длина корабля составляла 24.5 м. Это судно несло три мачты и было вооружено 22 пушками. Экипаж – 22 матроса и 35 стрельцов. Фрегат не имел гребных весел и являлся первым чисто парусным военным кораблем, построенным в России. К сожалению в истории этого корабля нет героических сражений. Проплавав некоторое время по Волге и Каспию, «Орел» летом 1669 года был захвачен в городе Астрахани казаками Стеньки Разина. Тем не менее он навсегда вошёл в историю России как первый военный парусник."/>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767" cy="3068205"/>
                          </a:xfrm>
                          <a:prstGeom prst="rect">
                            <a:avLst/>
                          </a:prstGeom>
                          <a:noFill/>
                          <a:ln>
                            <a:noFill/>
                          </a:ln>
                        </pic:spPr>
                      </pic:pic>
                    </a:graphicData>
                  </a:graphic>
                </wp:inline>
              </w:drawing>
            </w:r>
          </w:p>
          <w:p w:rsidR="00204412" w:rsidRDefault="00204412" w:rsidP="0006498B">
            <w:pPr>
              <w:rPr>
                <w:rFonts w:ascii="Times New Roman" w:hAnsi="Times New Roman"/>
                <w:b/>
                <w:sz w:val="32"/>
                <w:szCs w:val="32"/>
              </w:rPr>
            </w:pPr>
          </w:p>
          <w:p w:rsidR="00204412" w:rsidRDefault="0062768A" w:rsidP="0006498B">
            <w:pPr>
              <w:rPr>
                <w:rFonts w:ascii="Times New Roman" w:hAnsi="Times New Roman"/>
                <w:b/>
                <w:sz w:val="32"/>
                <w:szCs w:val="32"/>
              </w:rPr>
            </w:pPr>
            <w:r>
              <w:rPr>
                <w:rFonts w:ascii="Times New Roman" w:hAnsi="Times New Roman"/>
                <w:color w:val="000000"/>
                <w:sz w:val="24"/>
                <w:szCs w:val="24"/>
                <w:shd w:val="clear" w:color="auto" w:fill="FFFFFF"/>
              </w:rPr>
              <w:t>Ф</w:t>
            </w:r>
            <w:r w:rsidRPr="0062768A">
              <w:rPr>
                <w:rFonts w:ascii="Times New Roman" w:hAnsi="Times New Roman"/>
                <w:color w:val="000000"/>
                <w:sz w:val="24"/>
                <w:szCs w:val="24"/>
                <w:shd w:val="clear" w:color="auto" w:fill="FFFFFF"/>
              </w:rPr>
              <w:t>регат «Орёл»</w:t>
            </w:r>
          </w:p>
          <w:p w:rsidR="00204412" w:rsidRDefault="00204412" w:rsidP="0006498B">
            <w:pPr>
              <w:rPr>
                <w:rFonts w:ascii="Times New Roman" w:hAnsi="Times New Roman"/>
                <w:b/>
                <w:sz w:val="32"/>
                <w:szCs w:val="32"/>
              </w:rPr>
            </w:pPr>
          </w:p>
        </w:tc>
        <w:tc>
          <w:tcPr>
            <w:tcW w:w="5027" w:type="dxa"/>
          </w:tcPr>
          <w:p w:rsidR="00204412" w:rsidRPr="0013460E" w:rsidRDefault="00DB2453" w:rsidP="0006498B">
            <w:pPr>
              <w:rPr>
                <w:rFonts w:ascii="Times New Roman" w:hAnsi="Times New Roman"/>
                <w:b/>
                <w:sz w:val="22"/>
                <w:szCs w:val="22"/>
              </w:rPr>
            </w:pPr>
            <w:r w:rsidRPr="0013460E">
              <w:rPr>
                <w:rFonts w:ascii="Times New Roman" w:hAnsi="Times New Roman"/>
                <w:color w:val="000000"/>
                <w:sz w:val="22"/>
                <w:szCs w:val="22"/>
                <w:shd w:val="clear" w:color="auto" w:fill="FFFFFF"/>
              </w:rPr>
              <w:t>Двухпалубный парусный фрегат «Орёл» традиционно считается началом Российского флота. Длина корабля составляла 24.5 м. Это судно несло три мачты и было вооружено 22 пушками. Экипаж – 22 матроса и 35 стрельцов. Фрегат не имел гребных весел и являлся первым чисто парусным военным кораблем, построенным в России. К сожалению в истории этого корабля нет героических сражений. Проплавав некоторое время по Волге и Каспию, «Орел» летом 1669 года был захвачен в городе Астрахани казаками Стеньки Разина. Тем не менее он навсегда вошёл в историю России как первый военный парусник.</w:t>
            </w:r>
          </w:p>
        </w:tc>
      </w:tr>
      <w:tr w:rsidR="005925C0" w:rsidTr="00204412">
        <w:tc>
          <w:tcPr>
            <w:tcW w:w="5026" w:type="dxa"/>
          </w:tcPr>
          <w:p w:rsidR="00204412" w:rsidRDefault="00204412" w:rsidP="0006498B">
            <w:pPr>
              <w:rPr>
                <w:rFonts w:ascii="Times New Roman" w:hAnsi="Times New Roman"/>
                <w:b/>
                <w:sz w:val="32"/>
                <w:szCs w:val="32"/>
              </w:rPr>
            </w:pPr>
          </w:p>
          <w:p w:rsidR="00204412" w:rsidRDefault="00BE65E6" w:rsidP="0006498B">
            <w:pPr>
              <w:rPr>
                <w:rFonts w:ascii="Times New Roman" w:hAnsi="Times New Roman"/>
                <w:b/>
                <w:sz w:val="32"/>
                <w:szCs w:val="32"/>
              </w:rPr>
            </w:pPr>
            <w:r>
              <w:rPr>
                <w:noProof/>
              </w:rPr>
              <w:drawing>
                <wp:inline distT="0" distB="0" distL="0" distR="0" wp14:anchorId="1EFFBFCE" wp14:editId="71E7B0D1">
                  <wp:extent cx="3080296" cy="2951922"/>
                  <wp:effectExtent l="0" t="0" r="6350" b="1270"/>
                  <wp:docPr id="10" name="Рисунок 10" descr="«Полтава» - первый линейный корабль русского флота, и первый - построенный в Петербурге. Строительством судна руководил Петр I. Длина - 34,6 ширина - 11,7. Имел на вооружении 54 пушки 18, 12 и 6-ти фунтового калибров. После вступления в строй в 1712 году этот корабль участвовал во всех кампаниях русского Балтийского корабельного флота в годы Северной войны, а в мае 1713 года, прикрывая действия галерного флота по овладению Гельсингфорсом, был флагманским кораблем Петра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тава» - первый линейный корабль русского флота, и первый - построенный в Петербурге. Строительством судна руководил Петр I. Длина - 34,6 ширина - 11,7. Имел на вооружении 54 пушки 18, 12 и 6-ти фунтового калибров. После вступления в строй в 1712 году этот корабль участвовал во всех кампаниях русского Балтийского корабельного флота в годы Северной войны, а в мае 1713 года, прикрывая действия галерного флота по овладению Гельсингфорсом, был флагманским кораблем Петра 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09853" cy="2980247"/>
                          </a:xfrm>
                          <a:prstGeom prst="rect">
                            <a:avLst/>
                          </a:prstGeom>
                          <a:noFill/>
                          <a:ln>
                            <a:noFill/>
                          </a:ln>
                        </pic:spPr>
                      </pic:pic>
                    </a:graphicData>
                  </a:graphic>
                </wp:inline>
              </w:drawing>
            </w:r>
          </w:p>
          <w:p w:rsidR="00204412" w:rsidRDefault="00204412" w:rsidP="0006498B">
            <w:pPr>
              <w:rPr>
                <w:rFonts w:ascii="Times New Roman" w:hAnsi="Times New Roman"/>
                <w:b/>
                <w:sz w:val="32"/>
                <w:szCs w:val="32"/>
              </w:rPr>
            </w:pPr>
          </w:p>
          <w:p w:rsidR="00204412" w:rsidRDefault="002559D4" w:rsidP="0006498B">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Л</w:t>
            </w:r>
            <w:r w:rsidR="00B3577F" w:rsidRPr="00B3577F">
              <w:rPr>
                <w:rFonts w:ascii="Times New Roman" w:hAnsi="Times New Roman"/>
                <w:color w:val="000000"/>
                <w:sz w:val="24"/>
                <w:szCs w:val="24"/>
                <w:shd w:val="clear" w:color="auto" w:fill="FFFFFF"/>
              </w:rPr>
              <w:t>инейный корабль</w:t>
            </w:r>
            <w:r>
              <w:rPr>
                <w:rFonts w:ascii="Times New Roman" w:hAnsi="Times New Roman"/>
                <w:color w:val="000000"/>
                <w:sz w:val="24"/>
                <w:szCs w:val="24"/>
                <w:shd w:val="clear" w:color="auto" w:fill="FFFFFF"/>
              </w:rPr>
              <w:t xml:space="preserve"> «Полтава»</w:t>
            </w:r>
          </w:p>
          <w:p w:rsidR="00BE65E6" w:rsidRDefault="00BE65E6" w:rsidP="0006498B">
            <w:pPr>
              <w:rPr>
                <w:rFonts w:ascii="Times New Roman" w:hAnsi="Times New Roman"/>
                <w:color w:val="000000"/>
                <w:sz w:val="24"/>
                <w:szCs w:val="24"/>
                <w:shd w:val="clear" w:color="auto" w:fill="FFFFFF"/>
              </w:rPr>
            </w:pPr>
          </w:p>
          <w:p w:rsidR="00BE65E6" w:rsidRDefault="00BE65E6" w:rsidP="0006498B">
            <w:pPr>
              <w:rPr>
                <w:rFonts w:ascii="Times New Roman" w:hAnsi="Times New Roman"/>
                <w:b/>
                <w:sz w:val="32"/>
                <w:szCs w:val="32"/>
              </w:rPr>
            </w:pPr>
          </w:p>
        </w:tc>
        <w:tc>
          <w:tcPr>
            <w:tcW w:w="5027" w:type="dxa"/>
          </w:tcPr>
          <w:p w:rsidR="00204412" w:rsidRPr="0013460E" w:rsidRDefault="00B3577F" w:rsidP="0006498B">
            <w:pPr>
              <w:rPr>
                <w:rFonts w:ascii="Times New Roman" w:hAnsi="Times New Roman"/>
                <w:b/>
                <w:sz w:val="22"/>
                <w:szCs w:val="22"/>
              </w:rPr>
            </w:pPr>
            <w:r w:rsidRPr="0013460E">
              <w:rPr>
                <w:rFonts w:ascii="Times New Roman" w:hAnsi="Times New Roman"/>
                <w:color w:val="000000"/>
                <w:sz w:val="22"/>
                <w:szCs w:val="22"/>
                <w:shd w:val="clear" w:color="auto" w:fill="FFFFFF"/>
              </w:rPr>
              <w:t>«Полтава» - первый линейный корабль русского флота, и первый - построенный в Петербурге. Строительством судна руководил Петр I. Длина - 34,6 ширина - 11,7. Имел на вооружении 54 пушки 18, 12 и 6-ти фунтового калибров. После вступления в строй в 1712 году этот корабль участвовал во всех кампаниях русского Балтийского корабельного флота в годы Северной войны, а в мае 1713 года, прикрывая действия галерного флота по овладению Гельсингфорсом, был флагманским кораблем Петра I.</w:t>
            </w:r>
          </w:p>
        </w:tc>
      </w:tr>
      <w:tr w:rsidR="005925C0" w:rsidTr="00204412">
        <w:tc>
          <w:tcPr>
            <w:tcW w:w="5026" w:type="dxa"/>
          </w:tcPr>
          <w:p w:rsidR="00204412" w:rsidRDefault="00204412" w:rsidP="0006498B">
            <w:pPr>
              <w:rPr>
                <w:rFonts w:ascii="Times New Roman" w:hAnsi="Times New Roman"/>
                <w:b/>
                <w:sz w:val="32"/>
                <w:szCs w:val="32"/>
              </w:rPr>
            </w:pPr>
          </w:p>
          <w:p w:rsidR="00B3577F" w:rsidRDefault="002559D4" w:rsidP="0006498B">
            <w:pPr>
              <w:rPr>
                <w:rFonts w:ascii="Times New Roman" w:hAnsi="Times New Roman"/>
                <w:b/>
                <w:sz w:val="32"/>
                <w:szCs w:val="32"/>
              </w:rPr>
            </w:pPr>
            <w:r>
              <w:rPr>
                <w:noProof/>
              </w:rPr>
              <w:drawing>
                <wp:inline distT="0" distB="0" distL="0" distR="0" wp14:anchorId="47D19532" wp14:editId="4E556FB6">
                  <wp:extent cx="3091070" cy="2116455"/>
                  <wp:effectExtent l="0" t="0" r="0" b="0"/>
                  <wp:docPr id="11" name="Рисунок 11" descr="«Варяг»  – легенда ВМФ России. Крейсер был заложен в 1898 году в Филадельфии. В 1900 году был передан Российской империи и в 1901 вступил в строй. Корабль известен морским сражением с японской эскадрой в 1904 году.«Варяг» получил, по разным данным, от 7 до 11 попаданий, в том числе одну пробоину площадью 2 кв. м у ватерлинии, но судно осталось на плову. Российские моряки сами затопили «Варяг». В 1905 году «Варяг» был поднят японцами, отремонтирован и введён в строй 22 августа в качестве крейсера 2-го класса под названием «Соя». Более семи лет использовался японцами для учебных ц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ряг»  – легенда ВМФ России. Крейсер был заложен в 1898 году в Филадельфии. В 1900 году был передан Российской империи и в 1901 вступил в строй. Корабль известен морским сражением с японской эскадрой в 1904 году.«Варяг» получил, по разным данным, от 7 до 11 попаданий, в том числе одну пробоину площадью 2 кв. м у ватерлинии, но судно осталось на плову. Российские моряки сами затопили «Варяг». В 1905 году «Варяг» был поднят японцами, отремонтирован и введён в строй 22 августа в качестве крейсера 2-го класса под названием «Соя». Более семи лет использовался японцами для учебных целей."/>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30232" cy="2143269"/>
                          </a:xfrm>
                          <a:prstGeom prst="rect">
                            <a:avLst/>
                          </a:prstGeom>
                          <a:noFill/>
                          <a:ln>
                            <a:noFill/>
                          </a:ln>
                        </pic:spPr>
                      </pic:pic>
                    </a:graphicData>
                  </a:graphic>
                </wp:inline>
              </w:drawing>
            </w:r>
          </w:p>
          <w:p w:rsidR="00B3577F" w:rsidRDefault="00B3577F" w:rsidP="0006498B">
            <w:pPr>
              <w:rPr>
                <w:rFonts w:ascii="Times New Roman" w:hAnsi="Times New Roman"/>
                <w:b/>
                <w:sz w:val="32"/>
                <w:szCs w:val="32"/>
              </w:rPr>
            </w:pPr>
          </w:p>
          <w:p w:rsidR="00B3577F" w:rsidRPr="002559D4" w:rsidRDefault="002559D4" w:rsidP="0006498B">
            <w:pPr>
              <w:rPr>
                <w:rFonts w:ascii="Times New Roman" w:hAnsi="Times New Roman"/>
                <w:sz w:val="24"/>
                <w:szCs w:val="24"/>
              </w:rPr>
            </w:pPr>
            <w:r w:rsidRPr="002559D4">
              <w:rPr>
                <w:rFonts w:ascii="Times New Roman" w:hAnsi="Times New Roman"/>
                <w:sz w:val="24"/>
                <w:szCs w:val="24"/>
              </w:rPr>
              <w:t>Крейсер «Варяг»</w:t>
            </w:r>
          </w:p>
          <w:p w:rsidR="00B3577F" w:rsidRDefault="00B3577F" w:rsidP="0006498B">
            <w:pPr>
              <w:rPr>
                <w:rFonts w:ascii="Times New Roman" w:hAnsi="Times New Roman"/>
                <w:b/>
                <w:sz w:val="32"/>
                <w:szCs w:val="32"/>
              </w:rPr>
            </w:pPr>
          </w:p>
          <w:p w:rsidR="00B3577F" w:rsidRDefault="00B3577F" w:rsidP="0006498B">
            <w:pPr>
              <w:rPr>
                <w:rFonts w:ascii="Times New Roman" w:hAnsi="Times New Roman"/>
                <w:b/>
                <w:sz w:val="32"/>
                <w:szCs w:val="32"/>
              </w:rPr>
            </w:pPr>
          </w:p>
        </w:tc>
        <w:tc>
          <w:tcPr>
            <w:tcW w:w="5027" w:type="dxa"/>
          </w:tcPr>
          <w:p w:rsidR="00B3577F" w:rsidRPr="0013460E" w:rsidRDefault="00B3577F" w:rsidP="00B3577F">
            <w:pPr>
              <w:widowControl/>
              <w:shd w:val="clear" w:color="auto" w:fill="FFFFFF"/>
              <w:spacing w:before="120" w:after="240"/>
              <w:rPr>
                <w:rFonts w:ascii="Times New Roman" w:hAnsi="Times New Roman"/>
                <w:color w:val="000000"/>
                <w:sz w:val="22"/>
                <w:szCs w:val="22"/>
                <w:shd w:val="clear" w:color="auto" w:fill="FFFFFF"/>
              </w:rPr>
            </w:pPr>
            <w:r w:rsidRPr="0013460E">
              <w:rPr>
                <w:rFonts w:ascii="Times New Roman" w:hAnsi="Times New Roman"/>
                <w:color w:val="000000"/>
                <w:sz w:val="22"/>
                <w:szCs w:val="22"/>
                <w:shd w:val="clear" w:color="auto" w:fill="FFFFFF"/>
              </w:rPr>
              <w:t>«Варяг» – легенда ВМФ России. Имя бронепалубного крейсера «Варяг» вошло в историю после морского сражения 27 января 1904 года на рейде близ корейского города Чемульпо (сейчас Инчхон), где броненосец находился с дипломатической миссией. На выходе из порта крейсер был атакован японской эскадрой. Артиллерийская дуэль «Варяга» против четырнадцати японских кораблей длилась несколько часов. За это время «Варяг», согласно рапорту командира, выпустил по противнику 1105 снарядов, огнём крейсера был потоплен один миноносец и повреждён крейсер «Асама», а крейсер «Такачихо» затонул после боя</w:t>
            </w:r>
          </w:p>
          <w:p w:rsidR="00204412" w:rsidRPr="002559D4" w:rsidRDefault="00B3577F" w:rsidP="002559D4">
            <w:pPr>
              <w:widowControl/>
              <w:shd w:val="clear" w:color="auto" w:fill="FFFFFF"/>
              <w:spacing w:before="120" w:after="240"/>
              <w:rPr>
                <w:rFonts w:ascii="Times New Roman" w:hAnsi="Times New Roman"/>
                <w:sz w:val="24"/>
                <w:szCs w:val="24"/>
              </w:rPr>
            </w:pPr>
            <w:r w:rsidRPr="0013460E">
              <w:rPr>
                <w:rFonts w:ascii="Times New Roman" w:hAnsi="Times New Roman"/>
                <w:color w:val="000000"/>
                <w:sz w:val="22"/>
                <w:szCs w:val="22"/>
                <w:shd w:val="clear" w:color="auto" w:fill="FFFFFF"/>
              </w:rPr>
              <w:t>«Варяг» получил, по разным данным, от 7 до 11 попаданий, в том числе одну пробоину площадью 2 кв. м у ватерлинии, но судно осталось на плову. Российские моряки сами затопили «Варяг».</w:t>
            </w:r>
          </w:p>
        </w:tc>
      </w:tr>
      <w:tr w:rsidR="005925C0" w:rsidTr="00204412">
        <w:tc>
          <w:tcPr>
            <w:tcW w:w="5026" w:type="dxa"/>
          </w:tcPr>
          <w:p w:rsidR="00204412" w:rsidRDefault="00204412" w:rsidP="0006498B">
            <w:pPr>
              <w:rPr>
                <w:rFonts w:ascii="Times New Roman" w:hAnsi="Times New Roman"/>
                <w:b/>
                <w:sz w:val="32"/>
                <w:szCs w:val="32"/>
              </w:rPr>
            </w:pPr>
          </w:p>
          <w:p w:rsidR="002559D4" w:rsidRDefault="005925C0" w:rsidP="0006498B">
            <w:pPr>
              <w:rPr>
                <w:rFonts w:ascii="Times New Roman" w:hAnsi="Times New Roman"/>
                <w:b/>
                <w:sz w:val="32"/>
                <w:szCs w:val="32"/>
              </w:rPr>
            </w:pPr>
            <w:r>
              <w:rPr>
                <w:noProof/>
              </w:rPr>
              <w:drawing>
                <wp:inline distT="0" distB="0" distL="0" distR="0" wp14:anchorId="6081B6AE" wp14:editId="4D99EDBA">
                  <wp:extent cx="3090545" cy="1897771"/>
                  <wp:effectExtent l="0" t="0" r="0" b="7620"/>
                  <wp:docPr id="12" name="Рисунок 12" descr=" «Кореец» — русская мореходная канонерская лодка. Кореец», как и «Варяг» известен по сражению с японской эскадрой у Чемульпо. За время боя корабль выпустил по противнику 52 снаряда. Единственным его повреждением было пробитое осколком японского снаряда таранное отделение. Потерь не бы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ец» — русская мореходная канонерская лодка. Кореец», как и «Варяг» известен по сражению с японской эскадрой у Чемульпо. За время боя корабль выпустил по противнику 52 снаряда. Единственным его повреждением было пробитое осколком японского снаряда таранное отделение. Потерь не было."/>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0323" cy="1928337"/>
                          </a:xfrm>
                          <a:prstGeom prst="rect">
                            <a:avLst/>
                          </a:prstGeom>
                          <a:noFill/>
                          <a:ln>
                            <a:noFill/>
                          </a:ln>
                        </pic:spPr>
                      </pic:pic>
                    </a:graphicData>
                  </a:graphic>
                </wp:inline>
              </w:drawing>
            </w:r>
          </w:p>
          <w:p w:rsidR="002559D4" w:rsidRPr="00D605B3" w:rsidRDefault="00D605B3" w:rsidP="0006498B">
            <w:pPr>
              <w:rPr>
                <w:rFonts w:ascii="Times New Roman" w:hAnsi="Times New Roman"/>
                <w:sz w:val="24"/>
                <w:szCs w:val="24"/>
              </w:rPr>
            </w:pPr>
            <w:r w:rsidRPr="00D605B3">
              <w:rPr>
                <w:rFonts w:ascii="Times New Roman" w:hAnsi="Times New Roman"/>
                <w:sz w:val="24"/>
                <w:szCs w:val="24"/>
              </w:rPr>
              <w:t>Кононерская лодка «Кореец»</w:t>
            </w:r>
          </w:p>
        </w:tc>
        <w:tc>
          <w:tcPr>
            <w:tcW w:w="5027" w:type="dxa"/>
          </w:tcPr>
          <w:p w:rsidR="00204412" w:rsidRPr="0013460E" w:rsidRDefault="00BC414B" w:rsidP="0006498B">
            <w:pPr>
              <w:rPr>
                <w:rFonts w:ascii="Times New Roman" w:hAnsi="Times New Roman"/>
                <w:color w:val="000000"/>
                <w:sz w:val="22"/>
                <w:szCs w:val="22"/>
                <w:shd w:val="clear" w:color="auto" w:fill="FFFFFF"/>
              </w:rPr>
            </w:pPr>
            <w:r w:rsidRPr="0013460E">
              <w:rPr>
                <w:rFonts w:ascii="Times New Roman" w:hAnsi="Times New Roman"/>
                <w:color w:val="000000"/>
                <w:sz w:val="22"/>
                <w:szCs w:val="22"/>
                <w:shd w:val="clear" w:color="auto" w:fill="FFFFFF"/>
              </w:rPr>
              <w:t>«Кореец» — русская мореходная канонерская лодка. Кореец», как и «Варяг» известен по сражению с японской эскадрой у Чемульпо. За время боя корабль выпустил по противнику 52 снаряда. Единственным его повреждением было пробитое осколком японского снаряда таранное отделение. Потерь не было.</w:t>
            </w:r>
          </w:p>
          <w:p w:rsidR="00D605B3" w:rsidRPr="0013460E" w:rsidRDefault="00D605B3" w:rsidP="00D605B3">
            <w:pPr>
              <w:rPr>
                <w:rFonts w:ascii="Times New Roman" w:hAnsi="Times New Roman"/>
                <w:b/>
                <w:sz w:val="22"/>
                <w:szCs w:val="22"/>
              </w:rPr>
            </w:pPr>
            <w:r w:rsidRPr="0013460E">
              <w:rPr>
                <w:rFonts w:ascii="Times New Roman" w:hAnsi="Times New Roman"/>
                <w:color w:val="000000"/>
                <w:sz w:val="22"/>
                <w:szCs w:val="22"/>
                <w:shd w:val="clear" w:color="auto" w:fill="FFFFFF"/>
              </w:rPr>
              <w:t>Чтобы не допустить захвата корабля японцами, после боя (в 15:55) «Кореец» был взорван на рейде Чемульпо. В честь подвига моряков была учреждена специальная медаль «За бой «Варяга» и «Корейца» при Чемульпо», которой были награждены все участники боя.</w:t>
            </w:r>
          </w:p>
        </w:tc>
      </w:tr>
      <w:tr w:rsidR="005925C0" w:rsidTr="00204412">
        <w:tc>
          <w:tcPr>
            <w:tcW w:w="5026" w:type="dxa"/>
          </w:tcPr>
          <w:p w:rsidR="00204412" w:rsidRDefault="00204412" w:rsidP="0006498B">
            <w:pPr>
              <w:rPr>
                <w:rFonts w:ascii="Times New Roman" w:hAnsi="Times New Roman"/>
                <w:b/>
                <w:sz w:val="32"/>
                <w:szCs w:val="32"/>
              </w:rPr>
            </w:pPr>
          </w:p>
          <w:p w:rsidR="002559D4" w:rsidRDefault="00C2553A" w:rsidP="0006498B">
            <w:pPr>
              <w:rPr>
                <w:rFonts w:ascii="Times New Roman" w:hAnsi="Times New Roman"/>
                <w:b/>
                <w:sz w:val="32"/>
                <w:szCs w:val="32"/>
              </w:rPr>
            </w:pPr>
            <w:r>
              <w:rPr>
                <w:noProof/>
              </w:rPr>
              <w:drawing>
                <wp:inline distT="0" distB="0" distL="0" distR="0" wp14:anchorId="3D1975B1" wp14:editId="5D23FA4E">
                  <wp:extent cx="2971800" cy="1769110"/>
                  <wp:effectExtent l="0" t="0" r="0" b="254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4847" cy="1782830"/>
                          </a:xfrm>
                          <a:prstGeom prst="rect">
                            <a:avLst/>
                          </a:prstGeom>
                          <a:noFill/>
                          <a:ln>
                            <a:noFill/>
                          </a:ln>
                        </pic:spPr>
                      </pic:pic>
                    </a:graphicData>
                  </a:graphic>
                </wp:inline>
              </w:drawing>
            </w:r>
          </w:p>
          <w:p w:rsidR="002559D4" w:rsidRDefault="002559D4" w:rsidP="0006498B">
            <w:pPr>
              <w:rPr>
                <w:rFonts w:ascii="Times New Roman" w:hAnsi="Times New Roman"/>
                <w:b/>
                <w:sz w:val="32"/>
                <w:szCs w:val="32"/>
              </w:rPr>
            </w:pPr>
          </w:p>
          <w:p w:rsidR="002559D4" w:rsidRDefault="00C2553A" w:rsidP="0006498B">
            <w:pPr>
              <w:rPr>
                <w:rFonts w:ascii="Times New Roman" w:hAnsi="Times New Roman"/>
                <w:b/>
                <w:sz w:val="32"/>
                <w:szCs w:val="32"/>
              </w:rPr>
            </w:pPr>
            <w:r>
              <w:rPr>
                <w:rFonts w:ascii="Times New Roman" w:hAnsi="Times New Roman"/>
                <w:color w:val="000000"/>
                <w:sz w:val="24"/>
                <w:szCs w:val="24"/>
                <w:shd w:val="clear" w:color="auto" w:fill="FFFFFF"/>
              </w:rPr>
              <w:t>К</w:t>
            </w:r>
            <w:r w:rsidRPr="0013460E">
              <w:rPr>
                <w:rFonts w:ascii="Times New Roman" w:hAnsi="Times New Roman"/>
                <w:color w:val="000000"/>
                <w:sz w:val="24"/>
                <w:szCs w:val="24"/>
                <w:shd w:val="clear" w:color="auto" w:fill="FFFFFF"/>
              </w:rPr>
              <w:t>рейсер «Аврора»</w:t>
            </w:r>
          </w:p>
          <w:p w:rsidR="002559D4" w:rsidRDefault="002559D4" w:rsidP="0006498B">
            <w:pPr>
              <w:rPr>
                <w:rFonts w:ascii="Times New Roman" w:hAnsi="Times New Roman"/>
                <w:b/>
                <w:sz w:val="32"/>
                <w:szCs w:val="32"/>
              </w:rPr>
            </w:pPr>
          </w:p>
          <w:p w:rsidR="002559D4" w:rsidRDefault="002559D4" w:rsidP="0006498B">
            <w:pPr>
              <w:rPr>
                <w:rFonts w:ascii="Times New Roman" w:hAnsi="Times New Roman"/>
                <w:b/>
                <w:sz w:val="32"/>
                <w:szCs w:val="32"/>
              </w:rPr>
            </w:pPr>
          </w:p>
        </w:tc>
        <w:tc>
          <w:tcPr>
            <w:tcW w:w="5027" w:type="dxa"/>
          </w:tcPr>
          <w:p w:rsidR="00204412" w:rsidRPr="0013460E" w:rsidRDefault="0013460E" w:rsidP="002C4DDB">
            <w:pPr>
              <w:rPr>
                <w:rFonts w:ascii="Times New Roman" w:hAnsi="Times New Roman"/>
                <w:b/>
                <w:sz w:val="24"/>
                <w:szCs w:val="24"/>
              </w:rPr>
            </w:pPr>
            <w:r w:rsidRPr="0013460E">
              <w:rPr>
                <w:rFonts w:ascii="Times New Roman" w:hAnsi="Times New Roman"/>
                <w:color w:val="000000"/>
                <w:sz w:val="24"/>
                <w:szCs w:val="24"/>
                <w:shd w:val="clear" w:color="auto" w:fill="FFFFFF"/>
              </w:rPr>
              <w:t>За 45 лет службы крейсер «Аврора» успел поучаствовать в четырех войнах и трех революциях. Боевое крещение состоялось 14 мая 1905 года в Цусимском сражении. Во время боя «Аврора» получил десять ударов из вражеских орудий. Несколько отсеков были полностью затоплены, пушки вышли из строя, на судне полыхал огонь. Несмотря на это, крейсер выдержал бой. Корабль успел принять участие в обороне Кронштадта от фашистских артобстрелов. В 1948 году крейсер б</w:t>
            </w:r>
            <w:r w:rsidR="002C4DDB">
              <w:rPr>
                <w:rFonts w:ascii="Times New Roman" w:hAnsi="Times New Roman"/>
                <w:color w:val="000000"/>
                <w:sz w:val="24"/>
                <w:szCs w:val="24"/>
                <w:shd w:val="clear" w:color="auto" w:fill="FFFFFF"/>
              </w:rPr>
              <w:t>ыл отправлен на вечную стоянку.</w:t>
            </w:r>
          </w:p>
        </w:tc>
      </w:tr>
    </w:tbl>
    <w:p w:rsidR="00204412" w:rsidRDefault="00204412" w:rsidP="006E5BC9">
      <w:pPr>
        <w:rPr>
          <w:rFonts w:ascii="Times New Roman" w:hAnsi="Times New Roman"/>
          <w:sz w:val="22"/>
          <w:szCs w:val="22"/>
        </w:rPr>
      </w:pPr>
    </w:p>
    <w:p w:rsidR="00541314" w:rsidRPr="006E5BC9" w:rsidRDefault="00541314" w:rsidP="006E5BC9">
      <w:pPr>
        <w:rPr>
          <w:rFonts w:ascii="Times New Roman" w:hAnsi="Times New Roman"/>
          <w:sz w:val="22"/>
          <w:szCs w:val="22"/>
        </w:rPr>
      </w:pPr>
    </w:p>
    <w:sectPr w:rsidR="00541314" w:rsidRPr="006E5BC9" w:rsidSect="000B45DE">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5AA6" w:rsidRDefault="00865AA6" w:rsidP="00674D55">
      <w:r>
        <w:separator/>
      </w:r>
    </w:p>
  </w:endnote>
  <w:endnote w:type="continuationSeparator" w:id="0">
    <w:p w:rsidR="00865AA6" w:rsidRDefault="00865AA6" w:rsidP="00674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5AA6" w:rsidRDefault="00865AA6" w:rsidP="00674D55">
      <w:r>
        <w:separator/>
      </w:r>
    </w:p>
  </w:footnote>
  <w:footnote w:type="continuationSeparator" w:id="0">
    <w:p w:rsidR="00865AA6" w:rsidRDefault="00865AA6" w:rsidP="00674D5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2067"/>
    <w:multiLevelType w:val="multilevel"/>
    <w:tmpl w:val="99EC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E5732"/>
    <w:multiLevelType w:val="hybridMultilevel"/>
    <w:tmpl w:val="F3ACD10E"/>
    <w:lvl w:ilvl="0" w:tplc="D35E6206">
      <w:start w:val="1"/>
      <w:numFmt w:val="decimal"/>
      <w:lvlText w:val="%1."/>
      <w:lvlJc w:val="righ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8A2B50"/>
    <w:multiLevelType w:val="hybridMultilevel"/>
    <w:tmpl w:val="9B6E392E"/>
    <w:lvl w:ilvl="0" w:tplc="1A7670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A20CAF"/>
    <w:multiLevelType w:val="multilevel"/>
    <w:tmpl w:val="9864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A63C8D"/>
    <w:multiLevelType w:val="multilevel"/>
    <w:tmpl w:val="7146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6E3E7C"/>
    <w:multiLevelType w:val="multilevel"/>
    <w:tmpl w:val="FE3AB914"/>
    <w:lvl w:ilvl="0">
      <w:start w:val="7"/>
      <w:numFmt w:val="decimal"/>
      <w:lvlText w:val="%1."/>
      <w:lvlJc w:val="center"/>
      <w:pPr>
        <w:ind w:left="720" w:hanging="360"/>
      </w:pPr>
      <w:rPr>
        <w:rFonts w:ascii="Times New Roman" w:hAnsi="Times New Roman" w:cs="Times New Roman" w:hint="default"/>
        <w:color w:val="auto"/>
        <w:sz w:val="28"/>
      </w:rPr>
    </w:lvl>
    <w:lvl w:ilvl="1">
      <w:start w:val="8"/>
      <w:numFmt w:val="decimal"/>
      <w:lvlText w:val="%2.1."/>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6" w15:restartNumberingAfterBreak="0">
    <w:nsid w:val="1AA57035"/>
    <w:multiLevelType w:val="multilevel"/>
    <w:tmpl w:val="D722AD56"/>
    <w:lvl w:ilvl="0">
      <w:start w:val="1"/>
      <w:numFmt w:val="bullet"/>
      <w:lvlText w:val=""/>
      <w:lvlJc w:val="right"/>
      <w:pPr>
        <w:ind w:left="1429" w:hanging="360"/>
      </w:pPr>
      <w:rPr>
        <w:rFonts w:ascii="Symbol" w:hAnsi="Symbol"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1B5A09F2"/>
    <w:multiLevelType w:val="hybridMultilevel"/>
    <w:tmpl w:val="8992180C"/>
    <w:lvl w:ilvl="0" w:tplc="CE2E3292">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A8222A"/>
    <w:multiLevelType w:val="multilevel"/>
    <w:tmpl w:val="C498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B73A1C"/>
    <w:multiLevelType w:val="multilevel"/>
    <w:tmpl w:val="00C28464"/>
    <w:lvl w:ilvl="0">
      <w:start w:val="6"/>
      <w:numFmt w:val="decimal"/>
      <w:lvlText w:val="%1."/>
      <w:lvlJc w:val="left"/>
      <w:pPr>
        <w:ind w:left="720" w:hanging="360"/>
      </w:pPr>
      <w:rPr>
        <w:rFonts w:ascii="Times New Roman" w:hAnsi="Times New Roman"/>
        <w:sz w:val="24"/>
      </w:rPr>
    </w:lvl>
    <w:lvl w:ilvl="1">
      <w:start w:val="6"/>
      <w:numFmt w:val="decimal"/>
      <w:lvlText w:val="%2."/>
      <w:lvlJc w:val="left"/>
      <w:pPr>
        <w:ind w:left="720" w:hanging="360"/>
      </w:pPr>
      <w:rPr>
        <w:rFonts w:ascii="Times New Roman" w:hAnsi="Times New Roman"/>
        <w:sz w:val="24"/>
      </w:rPr>
    </w:lvl>
    <w:lvl w:ilvl="2">
      <w:start w:val="6"/>
      <w:numFmt w:val="decimal"/>
      <w:lvlText w:val="%3."/>
      <w:lvlJc w:val="left"/>
      <w:pPr>
        <w:ind w:left="720" w:hanging="360"/>
      </w:pPr>
      <w:rPr>
        <w:rFonts w:ascii="Times New Roman" w:hAnsi="Times New Roman"/>
        <w:sz w:val="24"/>
      </w:rPr>
    </w:lvl>
    <w:lvl w:ilvl="3">
      <w:start w:val="6"/>
      <w:numFmt w:val="decimal"/>
      <w:lvlText w:val="%4."/>
      <w:lvlJc w:val="left"/>
      <w:pPr>
        <w:ind w:left="720" w:hanging="360"/>
      </w:pPr>
      <w:rPr>
        <w:rFonts w:ascii="Times New Roman" w:hAnsi="Times New Roman"/>
        <w:sz w:val="24"/>
      </w:rPr>
    </w:lvl>
    <w:lvl w:ilvl="4">
      <w:start w:val="6"/>
      <w:numFmt w:val="decimal"/>
      <w:lvlText w:val="%5."/>
      <w:lvlJc w:val="left"/>
      <w:pPr>
        <w:ind w:left="720" w:hanging="360"/>
      </w:pPr>
      <w:rPr>
        <w:rFonts w:ascii="Times New Roman" w:hAnsi="Times New Roman"/>
        <w:sz w:val="24"/>
      </w:rPr>
    </w:lvl>
    <w:lvl w:ilvl="5">
      <w:start w:val="6"/>
      <w:numFmt w:val="decimal"/>
      <w:lvlText w:val="%6."/>
      <w:lvlJc w:val="left"/>
      <w:pPr>
        <w:ind w:left="720" w:hanging="360"/>
      </w:pPr>
      <w:rPr>
        <w:rFonts w:ascii="Times New Roman" w:hAnsi="Times New Roman"/>
        <w:sz w:val="24"/>
      </w:rPr>
    </w:lvl>
    <w:lvl w:ilvl="6">
      <w:start w:val="6"/>
      <w:numFmt w:val="decimal"/>
      <w:lvlText w:val="%7."/>
      <w:lvlJc w:val="left"/>
      <w:pPr>
        <w:ind w:left="720" w:hanging="360"/>
      </w:pPr>
      <w:rPr>
        <w:rFonts w:ascii="Times New Roman" w:hAnsi="Times New Roman"/>
        <w:sz w:val="24"/>
      </w:rPr>
    </w:lvl>
    <w:lvl w:ilvl="7">
      <w:start w:val="6"/>
      <w:numFmt w:val="decimal"/>
      <w:lvlText w:val="%8."/>
      <w:lvlJc w:val="left"/>
      <w:pPr>
        <w:ind w:left="720" w:hanging="360"/>
      </w:pPr>
      <w:rPr>
        <w:rFonts w:ascii="Times New Roman" w:hAnsi="Times New Roman"/>
        <w:sz w:val="24"/>
      </w:rPr>
    </w:lvl>
    <w:lvl w:ilvl="8">
      <w:start w:val="6"/>
      <w:numFmt w:val="decimal"/>
      <w:lvlText w:val="%9."/>
      <w:lvlJc w:val="left"/>
      <w:pPr>
        <w:ind w:left="720" w:hanging="360"/>
      </w:pPr>
      <w:rPr>
        <w:rFonts w:ascii="Times New Roman" w:hAnsi="Times New Roman"/>
        <w:sz w:val="24"/>
      </w:rPr>
    </w:lvl>
  </w:abstractNum>
  <w:abstractNum w:abstractNumId="10" w15:restartNumberingAfterBreak="0">
    <w:nsid w:val="260E26DC"/>
    <w:multiLevelType w:val="multilevel"/>
    <w:tmpl w:val="1DACBC9E"/>
    <w:lvl w:ilvl="0">
      <w:start w:val="3"/>
      <w:numFmt w:val="decimal"/>
      <w:lvlText w:val="%1."/>
      <w:lvlJc w:val="left"/>
      <w:pPr>
        <w:ind w:left="720" w:hanging="360"/>
      </w:pPr>
      <w:rPr>
        <w:rFonts w:ascii="Times New Roman" w:hAnsi="Times New Roman"/>
        <w:sz w:val="24"/>
      </w:rPr>
    </w:lvl>
    <w:lvl w:ilvl="1">
      <w:start w:val="3"/>
      <w:numFmt w:val="decimal"/>
      <w:lvlText w:val="%2."/>
      <w:lvlJc w:val="left"/>
      <w:pPr>
        <w:ind w:left="720" w:hanging="360"/>
      </w:pPr>
      <w:rPr>
        <w:rFonts w:ascii="Times New Roman" w:hAnsi="Times New Roman"/>
        <w:sz w:val="24"/>
      </w:rPr>
    </w:lvl>
    <w:lvl w:ilvl="2">
      <w:start w:val="3"/>
      <w:numFmt w:val="decimal"/>
      <w:lvlText w:val="%3."/>
      <w:lvlJc w:val="left"/>
      <w:pPr>
        <w:ind w:left="720" w:hanging="360"/>
      </w:pPr>
      <w:rPr>
        <w:rFonts w:ascii="Times New Roman" w:hAnsi="Times New Roman"/>
        <w:sz w:val="24"/>
      </w:rPr>
    </w:lvl>
    <w:lvl w:ilvl="3">
      <w:start w:val="3"/>
      <w:numFmt w:val="decimal"/>
      <w:lvlText w:val="%4."/>
      <w:lvlJc w:val="left"/>
      <w:pPr>
        <w:ind w:left="720" w:hanging="360"/>
      </w:pPr>
      <w:rPr>
        <w:rFonts w:ascii="Times New Roman" w:hAnsi="Times New Roman"/>
        <w:sz w:val="24"/>
      </w:rPr>
    </w:lvl>
    <w:lvl w:ilvl="4">
      <w:start w:val="3"/>
      <w:numFmt w:val="decimal"/>
      <w:lvlText w:val="%5."/>
      <w:lvlJc w:val="left"/>
      <w:pPr>
        <w:ind w:left="720" w:hanging="360"/>
      </w:pPr>
      <w:rPr>
        <w:rFonts w:ascii="Times New Roman" w:hAnsi="Times New Roman"/>
        <w:sz w:val="24"/>
      </w:rPr>
    </w:lvl>
    <w:lvl w:ilvl="5">
      <w:start w:val="3"/>
      <w:numFmt w:val="decimal"/>
      <w:lvlText w:val="%6."/>
      <w:lvlJc w:val="left"/>
      <w:pPr>
        <w:ind w:left="720" w:hanging="360"/>
      </w:pPr>
      <w:rPr>
        <w:rFonts w:ascii="Times New Roman" w:hAnsi="Times New Roman"/>
        <w:sz w:val="24"/>
      </w:rPr>
    </w:lvl>
    <w:lvl w:ilvl="6">
      <w:start w:val="3"/>
      <w:numFmt w:val="decimal"/>
      <w:lvlText w:val="%7."/>
      <w:lvlJc w:val="left"/>
      <w:pPr>
        <w:ind w:left="720" w:hanging="360"/>
      </w:pPr>
      <w:rPr>
        <w:rFonts w:ascii="Times New Roman" w:hAnsi="Times New Roman"/>
        <w:sz w:val="24"/>
      </w:rPr>
    </w:lvl>
    <w:lvl w:ilvl="7">
      <w:start w:val="3"/>
      <w:numFmt w:val="decimal"/>
      <w:lvlText w:val="%8."/>
      <w:lvlJc w:val="left"/>
      <w:pPr>
        <w:ind w:left="720" w:hanging="360"/>
      </w:pPr>
      <w:rPr>
        <w:rFonts w:ascii="Times New Roman" w:hAnsi="Times New Roman"/>
        <w:sz w:val="24"/>
      </w:rPr>
    </w:lvl>
    <w:lvl w:ilvl="8">
      <w:start w:val="3"/>
      <w:numFmt w:val="decimal"/>
      <w:lvlText w:val="%9."/>
      <w:lvlJc w:val="left"/>
      <w:pPr>
        <w:ind w:left="720" w:hanging="360"/>
      </w:pPr>
      <w:rPr>
        <w:rFonts w:ascii="Times New Roman" w:hAnsi="Times New Roman"/>
        <w:sz w:val="24"/>
      </w:rPr>
    </w:lvl>
  </w:abstractNum>
  <w:abstractNum w:abstractNumId="11" w15:restartNumberingAfterBreak="0">
    <w:nsid w:val="29253413"/>
    <w:multiLevelType w:val="multilevel"/>
    <w:tmpl w:val="1818B8F8"/>
    <w:lvl w:ilvl="0">
      <w:numFmt w:val="bullet"/>
      <w:lvlText w:val="3"/>
      <w:lvlJc w:val="left"/>
      <w:pPr>
        <w:ind w:left="720" w:hanging="360"/>
      </w:pPr>
      <w:rPr>
        <w:rFonts w:ascii="Times New Roman" w:hAnsi="Times New Roman"/>
        <w:sz w:val="24"/>
      </w:rPr>
    </w:lvl>
    <w:lvl w:ilvl="1">
      <w:numFmt w:val="bullet"/>
      <w:lvlText w:val="3"/>
      <w:lvlJc w:val="left"/>
      <w:pPr>
        <w:ind w:left="720" w:hanging="360"/>
      </w:pPr>
      <w:rPr>
        <w:rFonts w:ascii="Times New Roman" w:hAnsi="Times New Roman"/>
        <w:sz w:val="24"/>
      </w:rPr>
    </w:lvl>
    <w:lvl w:ilvl="2">
      <w:numFmt w:val="bullet"/>
      <w:lvlText w:val="3"/>
      <w:lvlJc w:val="left"/>
      <w:pPr>
        <w:ind w:left="720" w:hanging="360"/>
      </w:pPr>
      <w:rPr>
        <w:rFonts w:ascii="Times New Roman" w:hAnsi="Times New Roman"/>
        <w:sz w:val="24"/>
      </w:rPr>
    </w:lvl>
    <w:lvl w:ilvl="3">
      <w:numFmt w:val="bullet"/>
      <w:lvlText w:val="3"/>
      <w:lvlJc w:val="left"/>
      <w:pPr>
        <w:ind w:left="720" w:hanging="360"/>
      </w:pPr>
      <w:rPr>
        <w:rFonts w:ascii="Times New Roman" w:hAnsi="Times New Roman"/>
        <w:sz w:val="24"/>
      </w:rPr>
    </w:lvl>
    <w:lvl w:ilvl="4">
      <w:numFmt w:val="bullet"/>
      <w:lvlText w:val="3"/>
      <w:lvlJc w:val="left"/>
      <w:pPr>
        <w:ind w:left="720" w:hanging="360"/>
      </w:pPr>
      <w:rPr>
        <w:rFonts w:ascii="Times New Roman" w:hAnsi="Times New Roman"/>
        <w:sz w:val="24"/>
      </w:rPr>
    </w:lvl>
    <w:lvl w:ilvl="5">
      <w:numFmt w:val="bullet"/>
      <w:lvlText w:val="3"/>
      <w:lvlJc w:val="left"/>
      <w:pPr>
        <w:ind w:left="720" w:hanging="360"/>
      </w:pPr>
      <w:rPr>
        <w:rFonts w:ascii="Times New Roman" w:hAnsi="Times New Roman"/>
        <w:sz w:val="24"/>
      </w:rPr>
    </w:lvl>
    <w:lvl w:ilvl="6">
      <w:numFmt w:val="bullet"/>
      <w:lvlText w:val="3"/>
      <w:lvlJc w:val="left"/>
      <w:pPr>
        <w:ind w:left="720" w:hanging="360"/>
      </w:pPr>
      <w:rPr>
        <w:rFonts w:ascii="Times New Roman" w:hAnsi="Times New Roman"/>
        <w:sz w:val="24"/>
      </w:rPr>
    </w:lvl>
    <w:lvl w:ilvl="7">
      <w:numFmt w:val="bullet"/>
      <w:lvlText w:val="3"/>
      <w:lvlJc w:val="left"/>
      <w:pPr>
        <w:ind w:left="720" w:hanging="360"/>
      </w:pPr>
      <w:rPr>
        <w:rFonts w:ascii="Times New Roman" w:hAnsi="Times New Roman"/>
        <w:sz w:val="24"/>
      </w:rPr>
    </w:lvl>
    <w:lvl w:ilvl="8">
      <w:numFmt w:val="bullet"/>
      <w:lvlText w:val="3"/>
      <w:lvlJc w:val="left"/>
      <w:pPr>
        <w:ind w:left="720" w:hanging="360"/>
      </w:pPr>
      <w:rPr>
        <w:rFonts w:ascii="Times New Roman" w:hAnsi="Times New Roman"/>
        <w:sz w:val="24"/>
      </w:rPr>
    </w:lvl>
  </w:abstractNum>
  <w:abstractNum w:abstractNumId="12" w15:restartNumberingAfterBreak="0">
    <w:nsid w:val="299F7B99"/>
    <w:multiLevelType w:val="hybridMultilevel"/>
    <w:tmpl w:val="EF7C21CE"/>
    <w:lvl w:ilvl="0" w:tplc="5384759C">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3619B1"/>
    <w:multiLevelType w:val="multilevel"/>
    <w:tmpl w:val="9E464A90"/>
    <w:lvl w:ilvl="0">
      <w:numFmt w:val="bullet"/>
      <w:lvlText w:val="в"/>
      <w:lvlJc w:val="left"/>
      <w:pPr>
        <w:ind w:left="720" w:hanging="360"/>
      </w:pPr>
      <w:rPr>
        <w:rFonts w:ascii="Times New Roman" w:hAnsi="Times New Roman"/>
        <w:sz w:val="24"/>
      </w:rPr>
    </w:lvl>
    <w:lvl w:ilvl="1">
      <w:numFmt w:val="bullet"/>
      <w:lvlText w:val="в"/>
      <w:lvlJc w:val="left"/>
      <w:pPr>
        <w:ind w:left="720" w:hanging="360"/>
      </w:pPr>
      <w:rPr>
        <w:rFonts w:ascii="Times New Roman" w:hAnsi="Times New Roman"/>
        <w:sz w:val="24"/>
      </w:rPr>
    </w:lvl>
    <w:lvl w:ilvl="2">
      <w:numFmt w:val="bullet"/>
      <w:lvlText w:val="в"/>
      <w:lvlJc w:val="left"/>
      <w:pPr>
        <w:ind w:left="720" w:hanging="360"/>
      </w:pPr>
      <w:rPr>
        <w:rFonts w:ascii="Times New Roman" w:hAnsi="Times New Roman"/>
        <w:sz w:val="24"/>
      </w:rPr>
    </w:lvl>
    <w:lvl w:ilvl="3">
      <w:numFmt w:val="bullet"/>
      <w:lvlText w:val="в"/>
      <w:lvlJc w:val="left"/>
      <w:pPr>
        <w:ind w:left="720" w:hanging="360"/>
      </w:pPr>
      <w:rPr>
        <w:rFonts w:ascii="Times New Roman" w:hAnsi="Times New Roman"/>
        <w:sz w:val="24"/>
      </w:rPr>
    </w:lvl>
    <w:lvl w:ilvl="4">
      <w:numFmt w:val="bullet"/>
      <w:lvlText w:val="в"/>
      <w:lvlJc w:val="left"/>
      <w:pPr>
        <w:ind w:left="720" w:hanging="360"/>
      </w:pPr>
      <w:rPr>
        <w:rFonts w:ascii="Times New Roman" w:hAnsi="Times New Roman"/>
        <w:sz w:val="24"/>
      </w:rPr>
    </w:lvl>
    <w:lvl w:ilvl="5">
      <w:numFmt w:val="bullet"/>
      <w:lvlText w:val="в"/>
      <w:lvlJc w:val="left"/>
      <w:pPr>
        <w:ind w:left="720" w:hanging="360"/>
      </w:pPr>
      <w:rPr>
        <w:rFonts w:ascii="Times New Roman" w:hAnsi="Times New Roman"/>
        <w:sz w:val="24"/>
      </w:rPr>
    </w:lvl>
    <w:lvl w:ilvl="6">
      <w:numFmt w:val="bullet"/>
      <w:lvlText w:val="в"/>
      <w:lvlJc w:val="left"/>
      <w:pPr>
        <w:ind w:left="720" w:hanging="360"/>
      </w:pPr>
      <w:rPr>
        <w:rFonts w:ascii="Times New Roman" w:hAnsi="Times New Roman"/>
        <w:sz w:val="24"/>
      </w:rPr>
    </w:lvl>
    <w:lvl w:ilvl="7">
      <w:numFmt w:val="bullet"/>
      <w:lvlText w:val="в"/>
      <w:lvlJc w:val="left"/>
      <w:pPr>
        <w:ind w:left="720" w:hanging="360"/>
      </w:pPr>
      <w:rPr>
        <w:rFonts w:ascii="Times New Roman" w:hAnsi="Times New Roman"/>
        <w:sz w:val="24"/>
      </w:rPr>
    </w:lvl>
    <w:lvl w:ilvl="8">
      <w:numFmt w:val="bullet"/>
      <w:lvlText w:val="в"/>
      <w:lvlJc w:val="left"/>
      <w:pPr>
        <w:ind w:left="720" w:hanging="360"/>
      </w:pPr>
      <w:rPr>
        <w:rFonts w:ascii="Times New Roman" w:hAnsi="Times New Roman"/>
        <w:sz w:val="24"/>
      </w:rPr>
    </w:lvl>
  </w:abstractNum>
  <w:abstractNum w:abstractNumId="14" w15:restartNumberingAfterBreak="0">
    <w:nsid w:val="30E915BD"/>
    <w:multiLevelType w:val="multilevel"/>
    <w:tmpl w:val="69C041EE"/>
    <w:lvl w:ilvl="0">
      <w:numFmt w:val="bullet"/>
      <w:lvlText w:val="1"/>
      <w:lvlJc w:val="left"/>
      <w:pPr>
        <w:ind w:left="720" w:hanging="360"/>
      </w:pPr>
      <w:rPr>
        <w:rFonts w:ascii="Times New Roman" w:hAnsi="Times New Roman"/>
        <w:sz w:val="24"/>
      </w:rPr>
    </w:lvl>
    <w:lvl w:ilvl="1">
      <w:numFmt w:val="bullet"/>
      <w:lvlText w:val="1"/>
      <w:lvlJc w:val="left"/>
      <w:pPr>
        <w:ind w:left="720" w:hanging="360"/>
      </w:pPr>
      <w:rPr>
        <w:rFonts w:ascii="Times New Roman" w:hAnsi="Times New Roman"/>
        <w:sz w:val="24"/>
      </w:rPr>
    </w:lvl>
    <w:lvl w:ilvl="2">
      <w:numFmt w:val="bullet"/>
      <w:lvlText w:val="1"/>
      <w:lvlJc w:val="left"/>
      <w:pPr>
        <w:ind w:left="720" w:hanging="360"/>
      </w:pPr>
      <w:rPr>
        <w:rFonts w:ascii="Times New Roman" w:hAnsi="Times New Roman"/>
        <w:sz w:val="24"/>
      </w:rPr>
    </w:lvl>
    <w:lvl w:ilvl="3">
      <w:numFmt w:val="bullet"/>
      <w:lvlText w:val="1"/>
      <w:lvlJc w:val="left"/>
      <w:pPr>
        <w:ind w:left="720" w:hanging="360"/>
      </w:pPr>
      <w:rPr>
        <w:rFonts w:ascii="Times New Roman" w:hAnsi="Times New Roman"/>
        <w:sz w:val="24"/>
      </w:rPr>
    </w:lvl>
    <w:lvl w:ilvl="4">
      <w:numFmt w:val="bullet"/>
      <w:lvlText w:val="1"/>
      <w:lvlJc w:val="left"/>
      <w:pPr>
        <w:ind w:left="720" w:hanging="360"/>
      </w:pPr>
      <w:rPr>
        <w:rFonts w:ascii="Times New Roman" w:hAnsi="Times New Roman"/>
        <w:sz w:val="24"/>
      </w:rPr>
    </w:lvl>
    <w:lvl w:ilvl="5">
      <w:numFmt w:val="bullet"/>
      <w:lvlText w:val="1"/>
      <w:lvlJc w:val="left"/>
      <w:pPr>
        <w:ind w:left="720" w:hanging="360"/>
      </w:pPr>
      <w:rPr>
        <w:rFonts w:ascii="Times New Roman" w:hAnsi="Times New Roman"/>
        <w:sz w:val="24"/>
      </w:rPr>
    </w:lvl>
    <w:lvl w:ilvl="6">
      <w:numFmt w:val="bullet"/>
      <w:lvlText w:val="1"/>
      <w:lvlJc w:val="left"/>
      <w:pPr>
        <w:ind w:left="720" w:hanging="360"/>
      </w:pPr>
      <w:rPr>
        <w:rFonts w:ascii="Times New Roman" w:hAnsi="Times New Roman"/>
        <w:sz w:val="24"/>
      </w:rPr>
    </w:lvl>
    <w:lvl w:ilvl="7">
      <w:numFmt w:val="bullet"/>
      <w:lvlText w:val="1"/>
      <w:lvlJc w:val="left"/>
      <w:pPr>
        <w:ind w:left="720" w:hanging="360"/>
      </w:pPr>
      <w:rPr>
        <w:rFonts w:ascii="Times New Roman" w:hAnsi="Times New Roman"/>
        <w:sz w:val="24"/>
      </w:rPr>
    </w:lvl>
    <w:lvl w:ilvl="8">
      <w:numFmt w:val="bullet"/>
      <w:lvlText w:val="1"/>
      <w:lvlJc w:val="left"/>
      <w:pPr>
        <w:ind w:left="720" w:hanging="360"/>
      </w:pPr>
      <w:rPr>
        <w:rFonts w:ascii="Times New Roman" w:hAnsi="Times New Roman"/>
        <w:sz w:val="24"/>
      </w:rPr>
    </w:lvl>
  </w:abstractNum>
  <w:abstractNum w:abstractNumId="15" w15:restartNumberingAfterBreak="0">
    <w:nsid w:val="327D1F61"/>
    <w:multiLevelType w:val="multilevel"/>
    <w:tmpl w:val="E8A46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B26C75"/>
    <w:multiLevelType w:val="multilevel"/>
    <w:tmpl w:val="2F229A2E"/>
    <w:lvl w:ilvl="0">
      <w:numFmt w:val="bullet"/>
      <w:lvlText w:val="и"/>
      <w:lvlJc w:val="left"/>
      <w:pPr>
        <w:ind w:left="720" w:hanging="360"/>
      </w:pPr>
      <w:rPr>
        <w:rFonts w:ascii="Times New Roman" w:hAnsi="Times New Roman"/>
        <w:sz w:val="24"/>
      </w:rPr>
    </w:lvl>
    <w:lvl w:ilvl="1">
      <w:numFmt w:val="bullet"/>
      <w:lvlText w:val="и"/>
      <w:lvlJc w:val="left"/>
      <w:pPr>
        <w:ind w:left="720" w:hanging="360"/>
      </w:pPr>
      <w:rPr>
        <w:rFonts w:ascii="Times New Roman" w:hAnsi="Times New Roman"/>
        <w:sz w:val="24"/>
      </w:rPr>
    </w:lvl>
    <w:lvl w:ilvl="2">
      <w:numFmt w:val="bullet"/>
      <w:lvlText w:val="и"/>
      <w:lvlJc w:val="left"/>
      <w:pPr>
        <w:ind w:left="720" w:hanging="360"/>
      </w:pPr>
      <w:rPr>
        <w:rFonts w:ascii="Times New Roman" w:hAnsi="Times New Roman"/>
        <w:sz w:val="24"/>
      </w:rPr>
    </w:lvl>
    <w:lvl w:ilvl="3">
      <w:numFmt w:val="bullet"/>
      <w:lvlText w:val="и"/>
      <w:lvlJc w:val="left"/>
      <w:pPr>
        <w:ind w:left="720" w:hanging="360"/>
      </w:pPr>
      <w:rPr>
        <w:rFonts w:ascii="Times New Roman" w:hAnsi="Times New Roman"/>
        <w:sz w:val="24"/>
      </w:rPr>
    </w:lvl>
    <w:lvl w:ilvl="4">
      <w:numFmt w:val="bullet"/>
      <w:lvlText w:val="и"/>
      <w:lvlJc w:val="left"/>
      <w:pPr>
        <w:ind w:left="720" w:hanging="360"/>
      </w:pPr>
      <w:rPr>
        <w:rFonts w:ascii="Times New Roman" w:hAnsi="Times New Roman"/>
        <w:sz w:val="24"/>
      </w:rPr>
    </w:lvl>
    <w:lvl w:ilvl="5">
      <w:numFmt w:val="bullet"/>
      <w:lvlText w:val="и"/>
      <w:lvlJc w:val="left"/>
      <w:pPr>
        <w:ind w:left="720" w:hanging="360"/>
      </w:pPr>
      <w:rPr>
        <w:rFonts w:ascii="Times New Roman" w:hAnsi="Times New Roman"/>
        <w:sz w:val="24"/>
      </w:rPr>
    </w:lvl>
    <w:lvl w:ilvl="6">
      <w:numFmt w:val="bullet"/>
      <w:lvlText w:val="и"/>
      <w:lvlJc w:val="left"/>
      <w:pPr>
        <w:ind w:left="720" w:hanging="360"/>
      </w:pPr>
      <w:rPr>
        <w:rFonts w:ascii="Times New Roman" w:hAnsi="Times New Roman"/>
        <w:sz w:val="24"/>
      </w:rPr>
    </w:lvl>
    <w:lvl w:ilvl="7">
      <w:numFmt w:val="bullet"/>
      <w:lvlText w:val="и"/>
      <w:lvlJc w:val="left"/>
      <w:pPr>
        <w:ind w:left="720" w:hanging="360"/>
      </w:pPr>
      <w:rPr>
        <w:rFonts w:ascii="Times New Roman" w:hAnsi="Times New Roman"/>
        <w:sz w:val="24"/>
      </w:rPr>
    </w:lvl>
    <w:lvl w:ilvl="8">
      <w:numFmt w:val="bullet"/>
      <w:lvlText w:val="и"/>
      <w:lvlJc w:val="left"/>
      <w:pPr>
        <w:ind w:left="720" w:hanging="360"/>
      </w:pPr>
      <w:rPr>
        <w:rFonts w:ascii="Times New Roman" w:hAnsi="Times New Roman"/>
        <w:sz w:val="24"/>
      </w:rPr>
    </w:lvl>
  </w:abstractNum>
  <w:abstractNum w:abstractNumId="17" w15:restartNumberingAfterBreak="0">
    <w:nsid w:val="36127D52"/>
    <w:multiLevelType w:val="hybridMultilevel"/>
    <w:tmpl w:val="C2140A72"/>
    <w:lvl w:ilvl="0" w:tplc="4FBA2A30">
      <w:start w:val="5"/>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1EC459F"/>
    <w:multiLevelType w:val="multilevel"/>
    <w:tmpl w:val="3AECF1CC"/>
    <w:lvl w:ilvl="0">
      <w:start w:val="2"/>
      <w:numFmt w:val="decimal"/>
      <w:lvlText w:val="%1."/>
      <w:lvlJc w:val="left"/>
      <w:pPr>
        <w:ind w:left="720" w:hanging="360"/>
      </w:pPr>
      <w:rPr>
        <w:rFonts w:ascii="Times New Roman" w:hAnsi="Times New Roman"/>
        <w:sz w:val="24"/>
      </w:rPr>
    </w:lvl>
    <w:lvl w:ilvl="1">
      <w:start w:val="2"/>
      <w:numFmt w:val="decimal"/>
      <w:lvlText w:val="%2."/>
      <w:lvlJc w:val="left"/>
      <w:pPr>
        <w:ind w:left="720" w:hanging="360"/>
      </w:pPr>
      <w:rPr>
        <w:rFonts w:ascii="Times New Roman" w:hAnsi="Times New Roman"/>
        <w:sz w:val="24"/>
      </w:rPr>
    </w:lvl>
    <w:lvl w:ilvl="2">
      <w:start w:val="2"/>
      <w:numFmt w:val="decimal"/>
      <w:lvlText w:val="%3."/>
      <w:lvlJc w:val="left"/>
      <w:pPr>
        <w:ind w:left="720" w:hanging="360"/>
      </w:pPr>
      <w:rPr>
        <w:rFonts w:ascii="Times New Roman" w:hAnsi="Times New Roman"/>
        <w:sz w:val="24"/>
      </w:rPr>
    </w:lvl>
    <w:lvl w:ilvl="3">
      <w:start w:val="2"/>
      <w:numFmt w:val="decimal"/>
      <w:lvlText w:val="%4."/>
      <w:lvlJc w:val="left"/>
      <w:pPr>
        <w:ind w:left="720" w:hanging="360"/>
      </w:pPr>
      <w:rPr>
        <w:rFonts w:ascii="Times New Roman" w:hAnsi="Times New Roman"/>
        <w:sz w:val="24"/>
      </w:rPr>
    </w:lvl>
    <w:lvl w:ilvl="4">
      <w:start w:val="2"/>
      <w:numFmt w:val="decimal"/>
      <w:lvlText w:val="%5."/>
      <w:lvlJc w:val="left"/>
      <w:pPr>
        <w:ind w:left="720" w:hanging="360"/>
      </w:pPr>
      <w:rPr>
        <w:rFonts w:ascii="Times New Roman" w:hAnsi="Times New Roman"/>
        <w:sz w:val="24"/>
      </w:rPr>
    </w:lvl>
    <w:lvl w:ilvl="5">
      <w:start w:val="2"/>
      <w:numFmt w:val="decimal"/>
      <w:lvlText w:val="%6."/>
      <w:lvlJc w:val="left"/>
      <w:pPr>
        <w:ind w:left="720" w:hanging="360"/>
      </w:pPr>
      <w:rPr>
        <w:rFonts w:ascii="Times New Roman" w:hAnsi="Times New Roman"/>
        <w:sz w:val="24"/>
      </w:rPr>
    </w:lvl>
    <w:lvl w:ilvl="6">
      <w:start w:val="2"/>
      <w:numFmt w:val="decimal"/>
      <w:lvlText w:val="%7."/>
      <w:lvlJc w:val="left"/>
      <w:pPr>
        <w:ind w:left="720" w:hanging="360"/>
      </w:pPr>
      <w:rPr>
        <w:rFonts w:ascii="Times New Roman" w:hAnsi="Times New Roman"/>
        <w:sz w:val="24"/>
      </w:rPr>
    </w:lvl>
    <w:lvl w:ilvl="7">
      <w:start w:val="2"/>
      <w:numFmt w:val="decimal"/>
      <w:lvlText w:val="%8."/>
      <w:lvlJc w:val="left"/>
      <w:pPr>
        <w:ind w:left="720" w:hanging="360"/>
      </w:pPr>
      <w:rPr>
        <w:rFonts w:ascii="Times New Roman" w:hAnsi="Times New Roman"/>
        <w:sz w:val="24"/>
      </w:rPr>
    </w:lvl>
    <w:lvl w:ilvl="8">
      <w:start w:val="2"/>
      <w:numFmt w:val="decimal"/>
      <w:lvlText w:val="%9."/>
      <w:lvlJc w:val="left"/>
      <w:pPr>
        <w:ind w:left="720" w:hanging="360"/>
      </w:pPr>
      <w:rPr>
        <w:rFonts w:ascii="Times New Roman" w:hAnsi="Times New Roman"/>
        <w:sz w:val="24"/>
      </w:rPr>
    </w:lvl>
  </w:abstractNum>
  <w:abstractNum w:abstractNumId="19" w15:restartNumberingAfterBreak="0">
    <w:nsid w:val="42B13177"/>
    <w:multiLevelType w:val="multilevel"/>
    <w:tmpl w:val="B82E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355D98"/>
    <w:multiLevelType w:val="multilevel"/>
    <w:tmpl w:val="2B000838"/>
    <w:lvl w:ilvl="0">
      <w:start w:val="8"/>
      <w:numFmt w:val="decimal"/>
      <w:lvlText w:val="%1."/>
      <w:lvlJc w:val="left"/>
      <w:pPr>
        <w:ind w:left="720" w:hanging="360"/>
      </w:pPr>
      <w:rPr>
        <w:rFonts w:hint="default"/>
        <w:color w:val="000000"/>
      </w:rPr>
    </w:lvl>
    <w:lvl w:ilvl="1">
      <w:start w:val="2"/>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21" w15:restartNumberingAfterBreak="0">
    <w:nsid w:val="48AF35AA"/>
    <w:multiLevelType w:val="multilevel"/>
    <w:tmpl w:val="E94817B8"/>
    <w:lvl w:ilvl="0">
      <w:start w:val="7"/>
      <w:numFmt w:val="decimal"/>
      <w:lvlText w:val="%1."/>
      <w:lvlJc w:val="left"/>
      <w:pPr>
        <w:ind w:left="720" w:hanging="360"/>
      </w:pPr>
      <w:rPr>
        <w:rFonts w:ascii="Times New Roman" w:hAnsi="Times New Roman"/>
        <w:sz w:val="24"/>
      </w:rPr>
    </w:lvl>
    <w:lvl w:ilvl="1">
      <w:start w:val="7"/>
      <w:numFmt w:val="decimal"/>
      <w:lvlText w:val="%2."/>
      <w:lvlJc w:val="left"/>
      <w:pPr>
        <w:ind w:left="720" w:hanging="360"/>
      </w:pPr>
      <w:rPr>
        <w:rFonts w:ascii="Times New Roman" w:hAnsi="Times New Roman"/>
        <w:sz w:val="24"/>
      </w:rPr>
    </w:lvl>
    <w:lvl w:ilvl="2">
      <w:start w:val="7"/>
      <w:numFmt w:val="decimal"/>
      <w:lvlText w:val="%3."/>
      <w:lvlJc w:val="left"/>
      <w:pPr>
        <w:ind w:left="720" w:hanging="360"/>
      </w:pPr>
      <w:rPr>
        <w:rFonts w:ascii="Times New Roman" w:hAnsi="Times New Roman"/>
        <w:sz w:val="24"/>
      </w:rPr>
    </w:lvl>
    <w:lvl w:ilvl="3">
      <w:start w:val="7"/>
      <w:numFmt w:val="decimal"/>
      <w:lvlText w:val="%4."/>
      <w:lvlJc w:val="left"/>
      <w:pPr>
        <w:ind w:left="720" w:hanging="360"/>
      </w:pPr>
      <w:rPr>
        <w:rFonts w:ascii="Times New Roman" w:hAnsi="Times New Roman"/>
        <w:sz w:val="24"/>
      </w:rPr>
    </w:lvl>
    <w:lvl w:ilvl="4">
      <w:start w:val="7"/>
      <w:numFmt w:val="decimal"/>
      <w:lvlText w:val="%5."/>
      <w:lvlJc w:val="left"/>
      <w:pPr>
        <w:ind w:left="720" w:hanging="360"/>
      </w:pPr>
      <w:rPr>
        <w:rFonts w:ascii="Times New Roman" w:hAnsi="Times New Roman"/>
        <w:sz w:val="24"/>
      </w:rPr>
    </w:lvl>
    <w:lvl w:ilvl="5">
      <w:start w:val="7"/>
      <w:numFmt w:val="decimal"/>
      <w:lvlText w:val="%6."/>
      <w:lvlJc w:val="left"/>
      <w:pPr>
        <w:ind w:left="720" w:hanging="360"/>
      </w:pPr>
      <w:rPr>
        <w:rFonts w:ascii="Times New Roman" w:hAnsi="Times New Roman"/>
        <w:sz w:val="24"/>
      </w:rPr>
    </w:lvl>
    <w:lvl w:ilvl="6">
      <w:start w:val="7"/>
      <w:numFmt w:val="decimal"/>
      <w:lvlText w:val="%7."/>
      <w:lvlJc w:val="left"/>
      <w:pPr>
        <w:ind w:left="720" w:hanging="360"/>
      </w:pPr>
      <w:rPr>
        <w:rFonts w:ascii="Times New Roman" w:hAnsi="Times New Roman"/>
        <w:sz w:val="24"/>
      </w:rPr>
    </w:lvl>
    <w:lvl w:ilvl="7">
      <w:start w:val="7"/>
      <w:numFmt w:val="decimal"/>
      <w:lvlText w:val="%8."/>
      <w:lvlJc w:val="left"/>
      <w:pPr>
        <w:ind w:left="720" w:hanging="360"/>
      </w:pPr>
      <w:rPr>
        <w:rFonts w:ascii="Times New Roman" w:hAnsi="Times New Roman"/>
        <w:sz w:val="24"/>
      </w:rPr>
    </w:lvl>
    <w:lvl w:ilvl="8">
      <w:start w:val="7"/>
      <w:numFmt w:val="decimal"/>
      <w:lvlText w:val="%9."/>
      <w:lvlJc w:val="left"/>
      <w:pPr>
        <w:ind w:left="720" w:hanging="360"/>
      </w:pPr>
      <w:rPr>
        <w:rFonts w:ascii="Times New Roman" w:hAnsi="Times New Roman"/>
        <w:sz w:val="24"/>
      </w:rPr>
    </w:lvl>
  </w:abstractNum>
  <w:abstractNum w:abstractNumId="22" w15:restartNumberingAfterBreak="0">
    <w:nsid w:val="48EA7053"/>
    <w:multiLevelType w:val="multilevel"/>
    <w:tmpl w:val="C3869AAC"/>
    <w:lvl w:ilvl="0">
      <w:numFmt w:val="bullet"/>
      <w:lvlText w:val="-"/>
      <w:lvlJc w:val="left"/>
      <w:pPr>
        <w:ind w:left="720" w:hanging="360"/>
      </w:pPr>
      <w:rPr>
        <w:rFonts w:ascii="Times New Roman" w:hAnsi="Times New Roman"/>
        <w:sz w:val="24"/>
      </w:rPr>
    </w:lvl>
    <w:lvl w:ilvl="1">
      <w:numFmt w:val="bullet"/>
      <w:lvlText w:val="-"/>
      <w:lvlJc w:val="left"/>
      <w:pPr>
        <w:ind w:left="720" w:hanging="360"/>
      </w:pPr>
      <w:rPr>
        <w:rFonts w:ascii="Times New Roman" w:hAnsi="Times New Roman"/>
        <w:sz w:val="24"/>
      </w:rPr>
    </w:lvl>
    <w:lvl w:ilvl="2">
      <w:numFmt w:val="bullet"/>
      <w:lvlText w:val="-"/>
      <w:lvlJc w:val="left"/>
      <w:pPr>
        <w:ind w:left="720" w:hanging="360"/>
      </w:pPr>
      <w:rPr>
        <w:rFonts w:ascii="Times New Roman" w:hAnsi="Times New Roman"/>
        <w:sz w:val="24"/>
      </w:rPr>
    </w:lvl>
    <w:lvl w:ilvl="3">
      <w:numFmt w:val="bullet"/>
      <w:lvlText w:val="-"/>
      <w:lvlJc w:val="left"/>
      <w:pPr>
        <w:ind w:left="720" w:hanging="360"/>
      </w:pPr>
      <w:rPr>
        <w:rFonts w:ascii="Times New Roman" w:hAnsi="Times New Roman"/>
        <w:sz w:val="24"/>
      </w:rPr>
    </w:lvl>
    <w:lvl w:ilvl="4">
      <w:numFmt w:val="bullet"/>
      <w:lvlText w:val="-"/>
      <w:lvlJc w:val="left"/>
      <w:pPr>
        <w:ind w:left="720" w:hanging="360"/>
      </w:pPr>
      <w:rPr>
        <w:rFonts w:ascii="Times New Roman" w:hAnsi="Times New Roman"/>
        <w:sz w:val="24"/>
      </w:rPr>
    </w:lvl>
    <w:lvl w:ilvl="5">
      <w:numFmt w:val="bullet"/>
      <w:lvlText w:val="-"/>
      <w:lvlJc w:val="left"/>
      <w:pPr>
        <w:ind w:left="720" w:hanging="360"/>
      </w:pPr>
      <w:rPr>
        <w:rFonts w:ascii="Times New Roman" w:hAnsi="Times New Roman"/>
        <w:sz w:val="24"/>
      </w:rPr>
    </w:lvl>
    <w:lvl w:ilvl="6">
      <w:numFmt w:val="bullet"/>
      <w:lvlText w:val="-"/>
      <w:lvlJc w:val="left"/>
      <w:pPr>
        <w:ind w:left="720" w:hanging="360"/>
      </w:pPr>
      <w:rPr>
        <w:rFonts w:ascii="Times New Roman" w:hAnsi="Times New Roman"/>
        <w:sz w:val="24"/>
      </w:rPr>
    </w:lvl>
    <w:lvl w:ilvl="7">
      <w:numFmt w:val="bullet"/>
      <w:lvlText w:val="-"/>
      <w:lvlJc w:val="left"/>
      <w:pPr>
        <w:ind w:left="720" w:hanging="360"/>
      </w:pPr>
      <w:rPr>
        <w:rFonts w:ascii="Times New Roman" w:hAnsi="Times New Roman"/>
        <w:sz w:val="24"/>
      </w:rPr>
    </w:lvl>
    <w:lvl w:ilvl="8">
      <w:numFmt w:val="bullet"/>
      <w:lvlText w:val="-"/>
      <w:lvlJc w:val="left"/>
      <w:pPr>
        <w:ind w:left="720" w:hanging="360"/>
      </w:pPr>
      <w:rPr>
        <w:rFonts w:ascii="Times New Roman" w:hAnsi="Times New Roman"/>
        <w:sz w:val="24"/>
      </w:rPr>
    </w:lvl>
  </w:abstractNum>
  <w:abstractNum w:abstractNumId="23" w15:restartNumberingAfterBreak="0">
    <w:nsid w:val="4A6A0DF0"/>
    <w:multiLevelType w:val="hybridMultilevel"/>
    <w:tmpl w:val="EA6822D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15:restartNumberingAfterBreak="0">
    <w:nsid w:val="4B1A74DD"/>
    <w:multiLevelType w:val="multilevel"/>
    <w:tmpl w:val="4C9C5B94"/>
    <w:lvl w:ilvl="0">
      <w:start w:val="4"/>
      <w:numFmt w:val="decimal"/>
      <w:lvlText w:val="%1."/>
      <w:lvlJc w:val="left"/>
      <w:pPr>
        <w:ind w:left="720" w:hanging="360"/>
      </w:pPr>
      <w:rPr>
        <w:rFonts w:ascii="Times New Roman" w:hAnsi="Times New Roman"/>
        <w:sz w:val="24"/>
      </w:rPr>
    </w:lvl>
    <w:lvl w:ilvl="1">
      <w:start w:val="4"/>
      <w:numFmt w:val="decimal"/>
      <w:lvlText w:val="%2."/>
      <w:lvlJc w:val="left"/>
      <w:pPr>
        <w:ind w:left="720" w:hanging="360"/>
      </w:pPr>
      <w:rPr>
        <w:rFonts w:ascii="Times New Roman" w:hAnsi="Times New Roman"/>
        <w:sz w:val="24"/>
      </w:rPr>
    </w:lvl>
    <w:lvl w:ilvl="2">
      <w:start w:val="4"/>
      <w:numFmt w:val="decimal"/>
      <w:lvlText w:val="%3."/>
      <w:lvlJc w:val="left"/>
      <w:pPr>
        <w:ind w:left="720" w:hanging="360"/>
      </w:pPr>
      <w:rPr>
        <w:rFonts w:ascii="Times New Roman" w:hAnsi="Times New Roman"/>
        <w:sz w:val="24"/>
      </w:rPr>
    </w:lvl>
    <w:lvl w:ilvl="3">
      <w:start w:val="4"/>
      <w:numFmt w:val="decimal"/>
      <w:lvlText w:val="%4."/>
      <w:lvlJc w:val="left"/>
      <w:pPr>
        <w:ind w:left="720" w:hanging="360"/>
      </w:pPr>
      <w:rPr>
        <w:rFonts w:ascii="Times New Roman" w:hAnsi="Times New Roman"/>
        <w:sz w:val="24"/>
      </w:rPr>
    </w:lvl>
    <w:lvl w:ilvl="4">
      <w:start w:val="4"/>
      <w:numFmt w:val="decimal"/>
      <w:lvlText w:val="%5."/>
      <w:lvlJc w:val="left"/>
      <w:pPr>
        <w:ind w:left="720" w:hanging="360"/>
      </w:pPr>
      <w:rPr>
        <w:rFonts w:ascii="Times New Roman" w:hAnsi="Times New Roman"/>
        <w:sz w:val="24"/>
      </w:rPr>
    </w:lvl>
    <w:lvl w:ilvl="5">
      <w:start w:val="4"/>
      <w:numFmt w:val="decimal"/>
      <w:lvlText w:val="%6."/>
      <w:lvlJc w:val="left"/>
      <w:pPr>
        <w:ind w:left="720" w:hanging="360"/>
      </w:pPr>
      <w:rPr>
        <w:rFonts w:ascii="Times New Roman" w:hAnsi="Times New Roman"/>
        <w:sz w:val="24"/>
      </w:rPr>
    </w:lvl>
    <w:lvl w:ilvl="6">
      <w:start w:val="4"/>
      <w:numFmt w:val="decimal"/>
      <w:lvlText w:val="%7."/>
      <w:lvlJc w:val="left"/>
      <w:pPr>
        <w:ind w:left="720" w:hanging="360"/>
      </w:pPr>
      <w:rPr>
        <w:rFonts w:ascii="Times New Roman" w:hAnsi="Times New Roman"/>
        <w:sz w:val="24"/>
      </w:rPr>
    </w:lvl>
    <w:lvl w:ilvl="7">
      <w:start w:val="4"/>
      <w:numFmt w:val="decimal"/>
      <w:lvlText w:val="%8."/>
      <w:lvlJc w:val="left"/>
      <w:pPr>
        <w:ind w:left="720" w:hanging="360"/>
      </w:pPr>
      <w:rPr>
        <w:rFonts w:ascii="Times New Roman" w:hAnsi="Times New Roman"/>
        <w:sz w:val="24"/>
      </w:rPr>
    </w:lvl>
    <w:lvl w:ilvl="8">
      <w:start w:val="4"/>
      <w:numFmt w:val="decimal"/>
      <w:lvlText w:val="%9."/>
      <w:lvlJc w:val="left"/>
      <w:pPr>
        <w:ind w:left="720" w:hanging="360"/>
      </w:pPr>
      <w:rPr>
        <w:rFonts w:ascii="Times New Roman" w:hAnsi="Times New Roman"/>
        <w:sz w:val="24"/>
      </w:rPr>
    </w:lvl>
  </w:abstractNum>
  <w:abstractNum w:abstractNumId="25" w15:restartNumberingAfterBreak="0">
    <w:nsid w:val="4BBC2D7F"/>
    <w:multiLevelType w:val="multilevel"/>
    <w:tmpl w:val="1C58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BE095F"/>
    <w:multiLevelType w:val="multilevel"/>
    <w:tmpl w:val="63B20584"/>
    <w:lvl w:ilvl="0">
      <w:start w:val="5"/>
      <w:numFmt w:val="decimal"/>
      <w:lvlText w:val="%1."/>
      <w:lvlJc w:val="left"/>
      <w:pPr>
        <w:ind w:left="720" w:hanging="360"/>
      </w:pPr>
      <w:rPr>
        <w:rFonts w:ascii="Times New Roman" w:hAnsi="Times New Roman"/>
        <w:sz w:val="24"/>
      </w:rPr>
    </w:lvl>
    <w:lvl w:ilvl="1">
      <w:start w:val="5"/>
      <w:numFmt w:val="decimal"/>
      <w:lvlText w:val="%2."/>
      <w:lvlJc w:val="left"/>
      <w:pPr>
        <w:ind w:left="720" w:hanging="360"/>
      </w:pPr>
      <w:rPr>
        <w:rFonts w:ascii="Times New Roman" w:hAnsi="Times New Roman"/>
        <w:sz w:val="24"/>
      </w:rPr>
    </w:lvl>
    <w:lvl w:ilvl="2">
      <w:start w:val="5"/>
      <w:numFmt w:val="decimal"/>
      <w:lvlText w:val="%3."/>
      <w:lvlJc w:val="left"/>
      <w:pPr>
        <w:ind w:left="720" w:hanging="360"/>
      </w:pPr>
      <w:rPr>
        <w:rFonts w:ascii="Times New Roman" w:hAnsi="Times New Roman"/>
        <w:sz w:val="24"/>
      </w:rPr>
    </w:lvl>
    <w:lvl w:ilvl="3">
      <w:start w:val="5"/>
      <w:numFmt w:val="decimal"/>
      <w:lvlText w:val="%4."/>
      <w:lvlJc w:val="left"/>
      <w:pPr>
        <w:ind w:left="720" w:hanging="360"/>
      </w:pPr>
      <w:rPr>
        <w:rFonts w:ascii="Times New Roman" w:hAnsi="Times New Roman"/>
        <w:sz w:val="24"/>
      </w:rPr>
    </w:lvl>
    <w:lvl w:ilvl="4">
      <w:start w:val="5"/>
      <w:numFmt w:val="decimal"/>
      <w:lvlText w:val="%5."/>
      <w:lvlJc w:val="left"/>
      <w:pPr>
        <w:ind w:left="720" w:hanging="360"/>
      </w:pPr>
      <w:rPr>
        <w:rFonts w:ascii="Times New Roman" w:hAnsi="Times New Roman"/>
        <w:sz w:val="24"/>
      </w:rPr>
    </w:lvl>
    <w:lvl w:ilvl="5">
      <w:start w:val="5"/>
      <w:numFmt w:val="decimal"/>
      <w:lvlText w:val="%6."/>
      <w:lvlJc w:val="left"/>
      <w:pPr>
        <w:ind w:left="720" w:hanging="360"/>
      </w:pPr>
      <w:rPr>
        <w:rFonts w:ascii="Times New Roman" w:hAnsi="Times New Roman"/>
        <w:sz w:val="24"/>
      </w:rPr>
    </w:lvl>
    <w:lvl w:ilvl="6">
      <w:start w:val="5"/>
      <w:numFmt w:val="decimal"/>
      <w:lvlText w:val="%7."/>
      <w:lvlJc w:val="left"/>
      <w:pPr>
        <w:ind w:left="720" w:hanging="360"/>
      </w:pPr>
      <w:rPr>
        <w:rFonts w:ascii="Times New Roman" w:hAnsi="Times New Roman"/>
        <w:sz w:val="24"/>
      </w:rPr>
    </w:lvl>
    <w:lvl w:ilvl="7">
      <w:start w:val="5"/>
      <w:numFmt w:val="decimal"/>
      <w:lvlText w:val="%8."/>
      <w:lvlJc w:val="left"/>
      <w:pPr>
        <w:ind w:left="720" w:hanging="360"/>
      </w:pPr>
      <w:rPr>
        <w:rFonts w:ascii="Times New Roman" w:hAnsi="Times New Roman"/>
        <w:sz w:val="24"/>
      </w:rPr>
    </w:lvl>
    <w:lvl w:ilvl="8">
      <w:start w:val="5"/>
      <w:numFmt w:val="decimal"/>
      <w:lvlText w:val="%9."/>
      <w:lvlJc w:val="left"/>
      <w:pPr>
        <w:ind w:left="720" w:hanging="360"/>
      </w:pPr>
      <w:rPr>
        <w:rFonts w:ascii="Times New Roman" w:hAnsi="Times New Roman"/>
        <w:sz w:val="24"/>
      </w:rPr>
    </w:lvl>
  </w:abstractNum>
  <w:abstractNum w:abstractNumId="27" w15:restartNumberingAfterBreak="0">
    <w:nsid w:val="5215437D"/>
    <w:multiLevelType w:val="hybridMultilevel"/>
    <w:tmpl w:val="ED14C33A"/>
    <w:lvl w:ilvl="0" w:tplc="5F1082A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8" w15:restartNumberingAfterBreak="0">
    <w:nsid w:val="55CB12FF"/>
    <w:multiLevelType w:val="multilevel"/>
    <w:tmpl w:val="E1144A02"/>
    <w:lvl w:ilvl="0">
      <w:start w:val="1"/>
      <w:numFmt w:val="bullet"/>
      <w:lvlText w:val="●"/>
      <w:lvlJc w:val="left"/>
      <w:pPr>
        <w:ind w:left="1429" w:hanging="360"/>
      </w:pPr>
      <w:rPr>
        <w:rFonts w:ascii="Noto Sans Symbols" w:eastAsia="Noto Sans Symbols" w:hAnsi="Noto Sans Symbols" w:cs="Noto Sans Symbols"/>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15:restartNumberingAfterBreak="0">
    <w:nsid w:val="56E136AC"/>
    <w:multiLevelType w:val="multilevel"/>
    <w:tmpl w:val="3FDE7A50"/>
    <w:lvl w:ilvl="0">
      <w:start w:val="9"/>
      <w:numFmt w:val="decimal"/>
      <w:lvlText w:val="%1."/>
      <w:lvlJc w:val="left"/>
      <w:pPr>
        <w:ind w:left="720" w:hanging="360"/>
      </w:pPr>
      <w:rPr>
        <w:rFonts w:ascii="Times New Roman" w:hAnsi="Times New Roman"/>
        <w:sz w:val="24"/>
      </w:rPr>
    </w:lvl>
    <w:lvl w:ilvl="1">
      <w:start w:val="9"/>
      <w:numFmt w:val="decimal"/>
      <w:lvlText w:val="%2."/>
      <w:lvlJc w:val="left"/>
      <w:pPr>
        <w:ind w:left="720" w:hanging="360"/>
      </w:pPr>
      <w:rPr>
        <w:rFonts w:ascii="Times New Roman" w:hAnsi="Times New Roman"/>
        <w:sz w:val="24"/>
      </w:rPr>
    </w:lvl>
    <w:lvl w:ilvl="2">
      <w:start w:val="9"/>
      <w:numFmt w:val="decimal"/>
      <w:lvlText w:val="%3."/>
      <w:lvlJc w:val="left"/>
      <w:pPr>
        <w:ind w:left="720" w:hanging="360"/>
      </w:pPr>
      <w:rPr>
        <w:rFonts w:ascii="Times New Roman" w:hAnsi="Times New Roman"/>
        <w:sz w:val="24"/>
      </w:rPr>
    </w:lvl>
    <w:lvl w:ilvl="3">
      <w:start w:val="9"/>
      <w:numFmt w:val="decimal"/>
      <w:lvlText w:val="%4."/>
      <w:lvlJc w:val="left"/>
      <w:pPr>
        <w:ind w:left="720" w:hanging="360"/>
      </w:pPr>
      <w:rPr>
        <w:rFonts w:ascii="Times New Roman" w:hAnsi="Times New Roman"/>
        <w:sz w:val="24"/>
      </w:rPr>
    </w:lvl>
    <w:lvl w:ilvl="4">
      <w:start w:val="9"/>
      <w:numFmt w:val="decimal"/>
      <w:lvlText w:val="%5."/>
      <w:lvlJc w:val="left"/>
      <w:pPr>
        <w:ind w:left="720" w:hanging="360"/>
      </w:pPr>
      <w:rPr>
        <w:rFonts w:ascii="Times New Roman" w:hAnsi="Times New Roman"/>
        <w:sz w:val="24"/>
      </w:rPr>
    </w:lvl>
    <w:lvl w:ilvl="5">
      <w:start w:val="9"/>
      <w:numFmt w:val="decimal"/>
      <w:lvlText w:val="%6."/>
      <w:lvlJc w:val="left"/>
      <w:pPr>
        <w:ind w:left="720" w:hanging="360"/>
      </w:pPr>
      <w:rPr>
        <w:rFonts w:ascii="Times New Roman" w:hAnsi="Times New Roman"/>
        <w:sz w:val="24"/>
      </w:rPr>
    </w:lvl>
    <w:lvl w:ilvl="6">
      <w:start w:val="9"/>
      <w:numFmt w:val="decimal"/>
      <w:lvlText w:val="%7."/>
      <w:lvlJc w:val="left"/>
      <w:pPr>
        <w:ind w:left="720" w:hanging="360"/>
      </w:pPr>
      <w:rPr>
        <w:rFonts w:ascii="Times New Roman" w:hAnsi="Times New Roman"/>
        <w:sz w:val="24"/>
      </w:rPr>
    </w:lvl>
    <w:lvl w:ilvl="7">
      <w:start w:val="9"/>
      <w:numFmt w:val="decimal"/>
      <w:lvlText w:val="%8."/>
      <w:lvlJc w:val="left"/>
      <w:pPr>
        <w:ind w:left="720" w:hanging="360"/>
      </w:pPr>
      <w:rPr>
        <w:rFonts w:ascii="Times New Roman" w:hAnsi="Times New Roman"/>
        <w:sz w:val="24"/>
      </w:rPr>
    </w:lvl>
    <w:lvl w:ilvl="8">
      <w:start w:val="9"/>
      <w:numFmt w:val="decimal"/>
      <w:lvlText w:val="%9."/>
      <w:lvlJc w:val="left"/>
      <w:pPr>
        <w:ind w:left="720" w:hanging="360"/>
      </w:pPr>
      <w:rPr>
        <w:rFonts w:ascii="Times New Roman" w:hAnsi="Times New Roman"/>
        <w:sz w:val="24"/>
      </w:rPr>
    </w:lvl>
  </w:abstractNum>
  <w:abstractNum w:abstractNumId="30" w15:restartNumberingAfterBreak="0">
    <w:nsid w:val="5C700B23"/>
    <w:multiLevelType w:val="multilevel"/>
    <w:tmpl w:val="D3840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CFD1BD6"/>
    <w:multiLevelType w:val="hybridMultilevel"/>
    <w:tmpl w:val="41E45992"/>
    <w:lvl w:ilvl="0" w:tplc="E376D6BA">
      <w:start w:val="1"/>
      <w:numFmt w:val="decimal"/>
      <w:lvlText w:val="%1."/>
      <w:lvlJc w:val="left"/>
      <w:pPr>
        <w:ind w:left="76" w:hanging="360"/>
      </w:pPr>
      <w:rPr>
        <w:rFonts w:hint="default"/>
        <w:color w:val="000000"/>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2" w15:restartNumberingAfterBreak="0">
    <w:nsid w:val="5DD929E5"/>
    <w:multiLevelType w:val="multilevel"/>
    <w:tmpl w:val="F3080164"/>
    <w:lvl w:ilvl="0">
      <w:numFmt w:val="bullet"/>
      <w:lvlText w:val="-"/>
      <w:lvlJc w:val="left"/>
      <w:pPr>
        <w:ind w:left="720" w:hanging="360"/>
      </w:pPr>
      <w:rPr>
        <w:rFonts w:ascii="Times New Roman" w:hAnsi="Times New Roman"/>
        <w:sz w:val="24"/>
      </w:rPr>
    </w:lvl>
    <w:lvl w:ilvl="1">
      <w:numFmt w:val="bullet"/>
      <w:lvlText w:val="-"/>
      <w:lvlJc w:val="left"/>
      <w:pPr>
        <w:ind w:left="720" w:hanging="360"/>
      </w:pPr>
      <w:rPr>
        <w:rFonts w:ascii="Times New Roman" w:hAnsi="Times New Roman"/>
        <w:sz w:val="24"/>
      </w:rPr>
    </w:lvl>
    <w:lvl w:ilvl="2">
      <w:numFmt w:val="bullet"/>
      <w:lvlText w:val="-"/>
      <w:lvlJc w:val="left"/>
      <w:pPr>
        <w:ind w:left="720" w:hanging="360"/>
      </w:pPr>
      <w:rPr>
        <w:rFonts w:ascii="Times New Roman" w:hAnsi="Times New Roman"/>
        <w:sz w:val="24"/>
      </w:rPr>
    </w:lvl>
    <w:lvl w:ilvl="3">
      <w:numFmt w:val="bullet"/>
      <w:lvlText w:val="-"/>
      <w:lvlJc w:val="left"/>
      <w:pPr>
        <w:ind w:left="720" w:hanging="360"/>
      </w:pPr>
      <w:rPr>
        <w:rFonts w:ascii="Times New Roman" w:hAnsi="Times New Roman"/>
        <w:sz w:val="24"/>
      </w:rPr>
    </w:lvl>
    <w:lvl w:ilvl="4">
      <w:numFmt w:val="bullet"/>
      <w:lvlText w:val="-"/>
      <w:lvlJc w:val="left"/>
      <w:pPr>
        <w:ind w:left="720" w:hanging="360"/>
      </w:pPr>
      <w:rPr>
        <w:rFonts w:ascii="Times New Roman" w:hAnsi="Times New Roman"/>
        <w:sz w:val="24"/>
      </w:rPr>
    </w:lvl>
    <w:lvl w:ilvl="5">
      <w:numFmt w:val="bullet"/>
      <w:lvlText w:val="-"/>
      <w:lvlJc w:val="left"/>
      <w:pPr>
        <w:ind w:left="720" w:hanging="360"/>
      </w:pPr>
      <w:rPr>
        <w:rFonts w:ascii="Times New Roman" w:hAnsi="Times New Roman"/>
        <w:sz w:val="24"/>
      </w:rPr>
    </w:lvl>
    <w:lvl w:ilvl="6">
      <w:numFmt w:val="bullet"/>
      <w:lvlText w:val="-"/>
      <w:lvlJc w:val="left"/>
      <w:pPr>
        <w:ind w:left="720" w:hanging="360"/>
      </w:pPr>
      <w:rPr>
        <w:rFonts w:ascii="Times New Roman" w:hAnsi="Times New Roman"/>
        <w:sz w:val="24"/>
      </w:rPr>
    </w:lvl>
    <w:lvl w:ilvl="7">
      <w:numFmt w:val="bullet"/>
      <w:lvlText w:val="-"/>
      <w:lvlJc w:val="left"/>
      <w:pPr>
        <w:ind w:left="720" w:hanging="360"/>
      </w:pPr>
      <w:rPr>
        <w:rFonts w:ascii="Times New Roman" w:hAnsi="Times New Roman"/>
        <w:sz w:val="24"/>
      </w:rPr>
    </w:lvl>
    <w:lvl w:ilvl="8">
      <w:numFmt w:val="bullet"/>
      <w:lvlText w:val="-"/>
      <w:lvlJc w:val="left"/>
      <w:pPr>
        <w:ind w:left="720" w:hanging="360"/>
      </w:pPr>
      <w:rPr>
        <w:rFonts w:ascii="Times New Roman" w:hAnsi="Times New Roman"/>
        <w:sz w:val="24"/>
      </w:rPr>
    </w:lvl>
  </w:abstractNum>
  <w:abstractNum w:abstractNumId="33" w15:restartNumberingAfterBreak="0">
    <w:nsid w:val="60085C9D"/>
    <w:multiLevelType w:val="multilevel"/>
    <w:tmpl w:val="6A4097B8"/>
    <w:lvl w:ilvl="0">
      <w:start w:val="1"/>
      <w:numFmt w:val="decimal"/>
      <w:lvlText w:val="%1."/>
      <w:lvlJc w:val="center"/>
      <w:pPr>
        <w:ind w:left="720" w:hanging="360"/>
      </w:pPr>
      <w:rPr>
        <w:rFonts w:ascii="Times New Roman" w:hAnsi="Times New Roman" w:cs="Times New Roman" w:hint="default"/>
        <w:color w:val="auto"/>
        <w:sz w:val="28"/>
      </w:rPr>
    </w:lvl>
    <w:lvl w:ilvl="1">
      <w:start w:val="1"/>
      <w:numFmt w:val="decimal"/>
      <w:lvlText w:val="3.%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34" w15:restartNumberingAfterBreak="0">
    <w:nsid w:val="61176A3E"/>
    <w:multiLevelType w:val="multilevel"/>
    <w:tmpl w:val="4344E538"/>
    <w:lvl w:ilvl="0">
      <w:numFmt w:val="bullet"/>
      <w:lvlText w:val="2"/>
      <w:lvlJc w:val="left"/>
      <w:pPr>
        <w:ind w:left="720" w:hanging="360"/>
      </w:pPr>
      <w:rPr>
        <w:rFonts w:ascii="Times New Roman" w:hAnsi="Times New Roman"/>
        <w:sz w:val="24"/>
      </w:rPr>
    </w:lvl>
    <w:lvl w:ilvl="1">
      <w:numFmt w:val="bullet"/>
      <w:lvlText w:val="2"/>
      <w:lvlJc w:val="left"/>
      <w:pPr>
        <w:ind w:left="720" w:hanging="360"/>
      </w:pPr>
      <w:rPr>
        <w:rFonts w:ascii="Times New Roman" w:hAnsi="Times New Roman"/>
        <w:sz w:val="24"/>
      </w:rPr>
    </w:lvl>
    <w:lvl w:ilvl="2">
      <w:numFmt w:val="bullet"/>
      <w:lvlText w:val="2"/>
      <w:lvlJc w:val="left"/>
      <w:pPr>
        <w:ind w:left="720" w:hanging="360"/>
      </w:pPr>
      <w:rPr>
        <w:rFonts w:ascii="Times New Roman" w:hAnsi="Times New Roman"/>
        <w:sz w:val="24"/>
      </w:rPr>
    </w:lvl>
    <w:lvl w:ilvl="3">
      <w:numFmt w:val="bullet"/>
      <w:lvlText w:val="2"/>
      <w:lvlJc w:val="left"/>
      <w:pPr>
        <w:ind w:left="720" w:hanging="360"/>
      </w:pPr>
      <w:rPr>
        <w:rFonts w:ascii="Times New Roman" w:hAnsi="Times New Roman"/>
        <w:sz w:val="24"/>
      </w:rPr>
    </w:lvl>
    <w:lvl w:ilvl="4">
      <w:numFmt w:val="bullet"/>
      <w:lvlText w:val="2"/>
      <w:lvlJc w:val="left"/>
      <w:pPr>
        <w:ind w:left="720" w:hanging="360"/>
      </w:pPr>
      <w:rPr>
        <w:rFonts w:ascii="Times New Roman" w:hAnsi="Times New Roman"/>
        <w:sz w:val="24"/>
      </w:rPr>
    </w:lvl>
    <w:lvl w:ilvl="5">
      <w:numFmt w:val="bullet"/>
      <w:lvlText w:val="2"/>
      <w:lvlJc w:val="left"/>
      <w:pPr>
        <w:ind w:left="720" w:hanging="360"/>
      </w:pPr>
      <w:rPr>
        <w:rFonts w:ascii="Times New Roman" w:hAnsi="Times New Roman"/>
        <w:sz w:val="24"/>
      </w:rPr>
    </w:lvl>
    <w:lvl w:ilvl="6">
      <w:numFmt w:val="bullet"/>
      <w:lvlText w:val="2"/>
      <w:lvlJc w:val="left"/>
      <w:pPr>
        <w:ind w:left="720" w:hanging="360"/>
      </w:pPr>
      <w:rPr>
        <w:rFonts w:ascii="Times New Roman" w:hAnsi="Times New Roman"/>
        <w:sz w:val="24"/>
      </w:rPr>
    </w:lvl>
    <w:lvl w:ilvl="7">
      <w:numFmt w:val="bullet"/>
      <w:lvlText w:val="2"/>
      <w:lvlJc w:val="left"/>
      <w:pPr>
        <w:ind w:left="720" w:hanging="360"/>
      </w:pPr>
      <w:rPr>
        <w:rFonts w:ascii="Times New Roman" w:hAnsi="Times New Roman"/>
        <w:sz w:val="24"/>
      </w:rPr>
    </w:lvl>
    <w:lvl w:ilvl="8">
      <w:numFmt w:val="bullet"/>
      <w:lvlText w:val="2"/>
      <w:lvlJc w:val="left"/>
      <w:pPr>
        <w:ind w:left="720" w:hanging="360"/>
      </w:pPr>
      <w:rPr>
        <w:rFonts w:ascii="Times New Roman" w:hAnsi="Times New Roman"/>
        <w:sz w:val="24"/>
      </w:rPr>
    </w:lvl>
  </w:abstractNum>
  <w:abstractNum w:abstractNumId="35" w15:restartNumberingAfterBreak="0">
    <w:nsid w:val="627620E7"/>
    <w:multiLevelType w:val="multilevel"/>
    <w:tmpl w:val="D24AF87E"/>
    <w:lvl w:ilvl="0">
      <w:start w:val="8"/>
      <w:numFmt w:val="decimal"/>
      <w:lvlText w:val="%1."/>
      <w:lvlJc w:val="left"/>
      <w:pPr>
        <w:ind w:left="720" w:hanging="360"/>
      </w:pPr>
      <w:rPr>
        <w:rFonts w:ascii="Times New Roman" w:hAnsi="Times New Roman"/>
        <w:sz w:val="24"/>
      </w:rPr>
    </w:lvl>
    <w:lvl w:ilvl="1">
      <w:start w:val="8"/>
      <w:numFmt w:val="decimal"/>
      <w:lvlText w:val="%2."/>
      <w:lvlJc w:val="left"/>
      <w:pPr>
        <w:ind w:left="720" w:hanging="360"/>
      </w:pPr>
      <w:rPr>
        <w:rFonts w:ascii="Times New Roman" w:hAnsi="Times New Roman"/>
        <w:sz w:val="24"/>
      </w:rPr>
    </w:lvl>
    <w:lvl w:ilvl="2">
      <w:start w:val="8"/>
      <w:numFmt w:val="decimal"/>
      <w:lvlText w:val="%3."/>
      <w:lvlJc w:val="left"/>
      <w:pPr>
        <w:ind w:left="720" w:hanging="360"/>
      </w:pPr>
      <w:rPr>
        <w:rFonts w:ascii="Times New Roman" w:hAnsi="Times New Roman"/>
        <w:sz w:val="24"/>
      </w:rPr>
    </w:lvl>
    <w:lvl w:ilvl="3">
      <w:start w:val="8"/>
      <w:numFmt w:val="decimal"/>
      <w:lvlText w:val="%4."/>
      <w:lvlJc w:val="left"/>
      <w:pPr>
        <w:ind w:left="720" w:hanging="360"/>
      </w:pPr>
      <w:rPr>
        <w:rFonts w:ascii="Times New Roman" w:hAnsi="Times New Roman"/>
        <w:sz w:val="24"/>
      </w:rPr>
    </w:lvl>
    <w:lvl w:ilvl="4">
      <w:start w:val="8"/>
      <w:numFmt w:val="decimal"/>
      <w:lvlText w:val="%5."/>
      <w:lvlJc w:val="left"/>
      <w:pPr>
        <w:ind w:left="720" w:hanging="360"/>
      </w:pPr>
      <w:rPr>
        <w:rFonts w:ascii="Times New Roman" w:hAnsi="Times New Roman"/>
        <w:sz w:val="24"/>
      </w:rPr>
    </w:lvl>
    <w:lvl w:ilvl="5">
      <w:start w:val="8"/>
      <w:numFmt w:val="decimal"/>
      <w:lvlText w:val="%6."/>
      <w:lvlJc w:val="left"/>
      <w:pPr>
        <w:ind w:left="720" w:hanging="360"/>
      </w:pPr>
      <w:rPr>
        <w:rFonts w:ascii="Times New Roman" w:hAnsi="Times New Roman"/>
        <w:sz w:val="24"/>
      </w:rPr>
    </w:lvl>
    <w:lvl w:ilvl="6">
      <w:start w:val="8"/>
      <w:numFmt w:val="decimal"/>
      <w:lvlText w:val="%7."/>
      <w:lvlJc w:val="left"/>
      <w:pPr>
        <w:ind w:left="720" w:hanging="360"/>
      </w:pPr>
      <w:rPr>
        <w:rFonts w:ascii="Times New Roman" w:hAnsi="Times New Roman"/>
        <w:sz w:val="24"/>
      </w:rPr>
    </w:lvl>
    <w:lvl w:ilvl="7">
      <w:start w:val="8"/>
      <w:numFmt w:val="decimal"/>
      <w:lvlText w:val="%8."/>
      <w:lvlJc w:val="left"/>
      <w:pPr>
        <w:ind w:left="720" w:hanging="360"/>
      </w:pPr>
      <w:rPr>
        <w:rFonts w:ascii="Times New Roman" w:hAnsi="Times New Roman"/>
        <w:sz w:val="24"/>
      </w:rPr>
    </w:lvl>
    <w:lvl w:ilvl="8">
      <w:start w:val="8"/>
      <w:numFmt w:val="decimal"/>
      <w:lvlText w:val="%9."/>
      <w:lvlJc w:val="left"/>
      <w:pPr>
        <w:ind w:left="720" w:hanging="360"/>
      </w:pPr>
      <w:rPr>
        <w:rFonts w:ascii="Times New Roman" w:hAnsi="Times New Roman"/>
        <w:sz w:val="24"/>
      </w:rPr>
    </w:lvl>
  </w:abstractNum>
  <w:abstractNum w:abstractNumId="36" w15:restartNumberingAfterBreak="0">
    <w:nsid w:val="632A0BF1"/>
    <w:multiLevelType w:val="multilevel"/>
    <w:tmpl w:val="920A2AE8"/>
    <w:lvl w:ilvl="0">
      <w:numFmt w:val="bullet"/>
      <w:lvlText w:val="В"/>
      <w:lvlJc w:val="left"/>
      <w:pPr>
        <w:ind w:left="720" w:hanging="360"/>
      </w:pPr>
      <w:rPr>
        <w:rFonts w:ascii="Times New Roman" w:hAnsi="Times New Roman"/>
        <w:sz w:val="24"/>
      </w:rPr>
    </w:lvl>
    <w:lvl w:ilvl="1">
      <w:numFmt w:val="bullet"/>
      <w:lvlText w:val="В"/>
      <w:lvlJc w:val="left"/>
      <w:pPr>
        <w:ind w:left="720" w:hanging="360"/>
      </w:pPr>
      <w:rPr>
        <w:rFonts w:ascii="Times New Roman" w:hAnsi="Times New Roman"/>
        <w:sz w:val="24"/>
      </w:rPr>
    </w:lvl>
    <w:lvl w:ilvl="2">
      <w:numFmt w:val="bullet"/>
      <w:lvlText w:val="В"/>
      <w:lvlJc w:val="left"/>
      <w:pPr>
        <w:ind w:left="720" w:hanging="360"/>
      </w:pPr>
      <w:rPr>
        <w:rFonts w:ascii="Times New Roman" w:hAnsi="Times New Roman"/>
        <w:sz w:val="24"/>
      </w:rPr>
    </w:lvl>
    <w:lvl w:ilvl="3">
      <w:numFmt w:val="bullet"/>
      <w:lvlText w:val="В"/>
      <w:lvlJc w:val="left"/>
      <w:pPr>
        <w:ind w:left="720" w:hanging="360"/>
      </w:pPr>
      <w:rPr>
        <w:rFonts w:ascii="Times New Roman" w:hAnsi="Times New Roman"/>
        <w:sz w:val="24"/>
      </w:rPr>
    </w:lvl>
    <w:lvl w:ilvl="4">
      <w:numFmt w:val="bullet"/>
      <w:lvlText w:val="В"/>
      <w:lvlJc w:val="left"/>
      <w:pPr>
        <w:ind w:left="720" w:hanging="360"/>
      </w:pPr>
      <w:rPr>
        <w:rFonts w:ascii="Times New Roman" w:hAnsi="Times New Roman"/>
        <w:sz w:val="24"/>
      </w:rPr>
    </w:lvl>
    <w:lvl w:ilvl="5">
      <w:numFmt w:val="bullet"/>
      <w:lvlText w:val="В"/>
      <w:lvlJc w:val="left"/>
      <w:pPr>
        <w:ind w:left="720" w:hanging="360"/>
      </w:pPr>
      <w:rPr>
        <w:rFonts w:ascii="Times New Roman" w:hAnsi="Times New Roman"/>
        <w:sz w:val="24"/>
      </w:rPr>
    </w:lvl>
    <w:lvl w:ilvl="6">
      <w:numFmt w:val="bullet"/>
      <w:lvlText w:val="В"/>
      <w:lvlJc w:val="left"/>
      <w:pPr>
        <w:ind w:left="720" w:hanging="360"/>
      </w:pPr>
      <w:rPr>
        <w:rFonts w:ascii="Times New Roman" w:hAnsi="Times New Roman"/>
        <w:sz w:val="24"/>
      </w:rPr>
    </w:lvl>
    <w:lvl w:ilvl="7">
      <w:numFmt w:val="bullet"/>
      <w:lvlText w:val="В"/>
      <w:lvlJc w:val="left"/>
      <w:pPr>
        <w:ind w:left="720" w:hanging="360"/>
      </w:pPr>
      <w:rPr>
        <w:rFonts w:ascii="Times New Roman" w:hAnsi="Times New Roman"/>
        <w:sz w:val="24"/>
      </w:rPr>
    </w:lvl>
    <w:lvl w:ilvl="8">
      <w:numFmt w:val="bullet"/>
      <w:lvlText w:val="В"/>
      <w:lvlJc w:val="left"/>
      <w:pPr>
        <w:ind w:left="720" w:hanging="360"/>
      </w:pPr>
      <w:rPr>
        <w:rFonts w:ascii="Times New Roman" w:hAnsi="Times New Roman"/>
        <w:sz w:val="24"/>
      </w:rPr>
    </w:lvl>
  </w:abstractNum>
  <w:abstractNum w:abstractNumId="37" w15:restartNumberingAfterBreak="0">
    <w:nsid w:val="6A36759C"/>
    <w:multiLevelType w:val="hybridMultilevel"/>
    <w:tmpl w:val="79E49364"/>
    <w:lvl w:ilvl="0" w:tplc="1A7670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B5F794C"/>
    <w:multiLevelType w:val="multilevel"/>
    <w:tmpl w:val="4090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991133"/>
    <w:multiLevelType w:val="multilevel"/>
    <w:tmpl w:val="048017A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F0C6E62"/>
    <w:multiLevelType w:val="multilevel"/>
    <w:tmpl w:val="97EA623E"/>
    <w:lvl w:ilvl="0">
      <w:start w:val="1"/>
      <w:numFmt w:val="decimal"/>
      <w:lvlText w:val="%1."/>
      <w:lvlJc w:val="center"/>
      <w:pPr>
        <w:ind w:left="720" w:hanging="360"/>
      </w:pPr>
      <w:rPr>
        <w:rFonts w:ascii="Times New Roman" w:hAnsi="Times New Roman" w:cs="Times New Roman" w:hint="default"/>
        <w:color w:val="auto"/>
        <w:sz w:val="28"/>
      </w:r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41" w15:restartNumberingAfterBreak="0">
    <w:nsid w:val="6FA6764B"/>
    <w:multiLevelType w:val="hybridMultilevel"/>
    <w:tmpl w:val="F6C0EDD6"/>
    <w:lvl w:ilvl="0" w:tplc="1A7670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FB00B48"/>
    <w:multiLevelType w:val="multilevel"/>
    <w:tmpl w:val="0FE2A6E0"/>
    <w:lvl w:ilvl="0">
      <w:numFmt w:val="bullet"/>
      <w:lvlText w:val="-"/>
      <w:lvlJc w:val="left"/>
      <w:pPr>
        <w:ind w:left="720" w:hanging="360"/>
      </w:pPr>
      <w:rPr>
        <w:rFonts w:ascii="Times New Roman" w:hAnsi="Times New Roman"/>
        <w:sz w:val="24"/>
      </w:rPr>
    </w:lvl>
    <w:lvl w:ilvl="1">
      <w:numFmt w:val="bullet"/>
      <w:lvlText w:val="-"/>
      <w:lvlJc w:val="left"/>
      <w:pPr>
        <w:ind w:left="720" w:hanging="360"/>
      </w:pPr>
      <w:rPr>
        <w:rFonts w:ascii="Times New Roman" w:hAnsi="Times New Roman"/>
        <w:sz w:val="24"/>
      </w:rPr>
    </w:lvl>
    <w:lvl w:ilvl="2">
      <w:numFmt w:val="bullet"/>
      <w:lvlText w:val="-"/>
      <w:lvlJc w:val="left"/>
      <w:pPr>
        <w:ind w:left="720" w:hanging="360"/>
      </w:pPr>
      <w:rPr>
        <w:rFonts w:ascii="Times New Roman" w:hAnsi="Times New Roman"/>
        <w:sz w:val="24"/>
      </w:rPr>
    </w:lvl>
    <w:lvl w:ilvl="3">
      <w:numFmt w:val="bullet"/>
      <w:lvlText w:val="-"/>
      <w:lvlJc w:val="left"/>
      <w:pPr>
        <w:ind w:left="720" w:hanging="360"/>
      </w:pPr>
      <w:rPr>
        <w:rFonts w:ascii="Times New Roman" w:hAnsi="Times New Roman"/>
        <w:sz w:val="24"/>
      </w:rPr>
    </w:lvl>
    <w:lvl w:ilvl="4">
      <w:numFmt w:val="bullet"/>
      <w:lvlText w:val="-"/>
      <w:lvlJc w:val="left"/>
      <w:pPr>
        <w:ind w:left="720" w:hanging="360"/>
      </w:pPr>
      <w:rPr>
        <w:rFonts w:ascii="Times New Roman" w:hAnsi="Times New Roman"/>
        <w:sz w:val="24"/>
      </w:rPr>
    </w:lvl>
    <w:lvl w:ilvl="5">
      <w:numFmt w:val="bullet"/>
      <w:lvlText w:val="-"/>
      <w:lvlJc w:val="left"/>
      <w:pPr>
        <w:ind w:left="720" w:hanging="360"/>
      </w:pPr>
      <w:rPr>
        <w:rFonts w:ascii="Times New Roman" w:hAnsi="Times New Roman"/>
        <w:sz w:val="24"/>
      </w:rPr>
    </w:lvl>
    <w:lvl w:ilvl="6">
      <w:numFmt w:val="bullet"/>
      <w:lvlText w:val="-"/>
      <w:lvlJc w:val="left"/>
      <w:pPr>
        <w:ind w:left="720" w:hanging="360"/>
      </w:pPr>
      <w:rPr>
        <w:rFonts w:ascii="Times New Roman" w:hAnsi="Times New Roman"/>
        <w:sz w:val="24"/>
      </w:rPr>
    </w:lvl>
    <w:lvl w:ilvl="7">
      <w:numFmt w:val="bullet"/>
      <w:lvlText w:val="-"/>
      <w:lvlJc w:val="left"/>
      <w:pPr>
        <w:ind w:left="720" w:hanging="360"/>
      </w:pPr>
      <w:rPr>
        <w:rFonts w:ascii="Times New Roman" w:hAnsi="Times New Roman"/>
        <w:sz w:val="24"/>
      </w:rPr>
    </w:lvl>
    <w:lvl w:ilvl="8">
      <w:numFmt w:val="bullet"/>
      <w:lvlText w:val="-"/>
      <w:lvlJc w:val="left"/>
      <w:pPr>
        <w:ind w:left="720" w:hanging="360"/>
      </w:pPr>
      <w:rPr>
        <w:rFonts w:ascii="Times New Roman" w:hAnsi="Times New Roman"/>
        <w:sz w:val="24"/>
      </w:rPr>
    </w:lvl>
  </w:abstractNum>
  <w:abstractNum w:abstractNumId="43" w15:restartNumberingAfterBreak="0">
    <w:nsid w:val="7717032D"/>
    <w:multiLevelType w:val="multilevel"/>
    <w:tmpl w:val="E3EA4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D12A6E"/>
    <w:multiLevelType w:val="multilevel"/>
    <w:tmpl w:val="D10AE81A"/>
    <w:lvl w:ilvl="0">
      <w:numFmt w:val="bullet"/>
      <w:lvlText w:val="в"/>
      <w:lvlJc w:val="left"/>
      <w:pPr>
        <w:ind w:left="0" w:firstLine="0"/>
      </w:pPr>
      <w:rPr>
        <w:rFonts w:ascii="Times New Roman" w:hAnsi="Times New Roman"/>
        <w:b/>
        <w:color w:val="000000"/>
        <w:sz w:val="24"/>
      </w:rPr>
    </w:lvl>
    <w:lvl w:ilvl="1">
      <w:numFmt w:val="bullet"/>
      <w:lvlText w:val="в"/>
      <w:lvlJc w:val="left"/>
      <w:pPr>
        <w:ind w:left="-1380" w:hanging="360"/>
      </w:pPr>
      <w:rPr>
        <w:rFonts w:ascii="Times New Roman" w:hAnsi="Times New Roman"/>
        <w:sz w:val="24"/>
      </w:rPr>
    </w:lvl>
    <w:lvl w:ilvl="2">
      <w:numFmt w:val="bullet"/>
      <w:lvlText w:val="в"/>
      <w:lvlJc w:val="left"/>
      <w:pPr>
        <w:ind w:left="-1380" w:hanging="360"/>
      </w:pPr>
      <w:rPr>
        <w:rFonts w:ascii="Times New Roman" w:hAnsi="Times New Roman"/>
        <w:sz w:val="24"/>
      </w:rPr>
    </w:lvl>
    <w:lvl w:ilvl="3">
      <w:numFmt w:val="bullet"/>
      <w:lvlText w:val="в"/>
      <w:lvlJc w:val="left"/>
      <w:pPr>
        <w:ind w:left="-1380" w:hanging="360"/>
      </w:pPr>
      <w:rPr>
        <w:rFonts w:ascii="Times New Roman" w:hAnsi="Times New Roman"/>
        <w:sz w:val="24"/>
      </w:rPr>
    </w:lvl>
    <w:lvl w:ilvl="4">
      <w:numFmt w:val="bullet"/>
      <w:lvlText w:val="в"/>
      <w:lvlJc w:val="left"/>
      <w:pPr>
        <w:ind w:left="-1380" w:hanging="360"/>
      </w:pPr>
      <w:rPr>
        <w:rFonts w:ascii="Times New Roman" w:hAnsi="Times New Roman"/>
        <w:sz w:val="24"/>
      </w:rPr>
    </w:lvl>
    <w:lvl w:ilvl="5">
      <w:numFmt w:val="bullet"/>
      <w:lvlText w:val="в"/>
      <w:lvlJc w:val="left"/>
      <w:pPr>
        <w:ind w:left="-1380" w:hanging="360"/>
      </w:pPr>
      <w:rPr>
        <w:rFonts w:ascii="Times New Roman" w:hAnsi="Times New Roman"/>
        <w:sz w:val="24"/>
      </w:rPr>
    </w:lvl>
    <w:lvl w:ilvl="6">
      <w:numFmt w:val="bullet"/>
      <w:lvlText w:val="в"/>
      <w:lvlJc w:val="left"/>
      <w:pPr>
        <w:ind w:left="-1380" w:hanging="360"/>
      </w:pPr>
      <w:rPr>
        <w:rFonts w:ascii="Times New Roman" w:hAnsi="Times New Roman"/>
        <w:sz w:val="24"/>
      </w:rPr>
    </w:lvl>
    <w:lvl w:ilvl="7">
      <w:numFmt w:val="bullet"/>
      <w:lvlText w:val="в"/>
      <w:lvlJc w:val="left"/>
      <w:pPr>
        <w:ind w:left="-1380" w:hanging="360"/>
      </w:pPr>
      <w:rPr>
        <w:rFonts w:ascii="Times New Roman" w:hAnsi="Times New Roman"/>
        <w:sz w:val="24"/>
      </w:rPr>
    </w:lvl>
    <w:lvl w:ilvl="8">
      <w:numFmt w:val="bullet"/>
      <w:lvlText w:val="в"/>
      <w:lvlJc w:val="left"/>
      <w:pPr>
        <w:ind w:left="-1380" w:hanging="360"/>
      </w:pPr>
      <w:rPr>
        <w:rFonts w:ascii="Times New Roman" w:hAnsi="Times New Roman"/>
        <w:sz w:val="24"/>
      </w:rPr>
    </w:lvl>
  </w:abstractNum>
  <w:abstractNum w:abstractNumId="45" w15:restartNumberingAfterBreak="0">
    <w:nsid w:val="7B0C5A99"/>
    <w:multiLevelType w:val="hybridMultilevel"/>
    <w:tmpl w:val="1924EA16"/>
    <w:lvl w:ilvl="0" w:tplc="36502684">
      <w:start w:val="7"/>
      <w:numFmt w:val="decimal"/>
      <w:lvlText w:val="%1."/>
      <w:lvlJc w:val="left"/>
      <w:pPr>
        <w:ind w:left="1074" w:hanging="360"/>
      </w:pPr>
      <w:rPr>
        <w:rFonts w:hint="default"/>
        <w:color w:val="000000"/>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46" w15:restartNumberingAfterBreak="0">
    <w:nsid w:val="7CD248CE"/>
    <w:multiLevelType w:val="multilevel"/>
    <w:tmpl w:val="8E527C56"/>
    <w:lvl w:ilvl="0">
      <w:numFmt w:val="bullet"/>
      <w:lvlText w:val="-"/>
      <w:lvlJc w:val="left"/>
      <w:pPr>
        <w:ind w:left="720" w:hanging="360"/>
      </w:pPr>
      <w:rPr>
        <w:rFonts w:ascii="Times New Roman" w:hAnsi="Times New Roman"/>
        <w:sz w:val="24"/>
      </w:rPr>
    </w:lvl>
    <w:lvl w:ilvl="1">
      <w:numFmt w:val="bullet"/>
      <w:lvlText w:val="-"/>
      <w:lvlJc w:val="left"/>
      <w:pPr>
        <w:ind w:left="720" w:hanging="360"/>
      </w:pPr>
      <w:rPr>
        <w:rFonts w:ascii="Times New Roman" w:hAnsi="Times New Roman"/>
        <w:sz w:val="24"/>
      </w:rPr>
    </w:lvl>
    <w:lvl w:ilvl="2">
      <w:numFmt w:val="bullet"/>
      <w:lvlText w:val="-"/>
      <w:lvlJc w:val="left"/>
      <w:pPr>
        <w:ind w:left="720" w:hanging="360"/>
      </w:pPr>
      <w:rPr>
        <w:rFonts w:ascii="Times New Roman" w:hAnsi="Times New Roman"/>
        <w:sz w:val="24"/>
      </w:rPr>
    </w:lvl>
    <w:lvl w:ilvl="3">
      <w:numFmt w:val="bullet"/>
      <w:lvlText w:val="-"/>
      <w:lvlJc w:val="left"/>
      <w:pPr>
        <w:ind w:left="720" w:hanging="360"/>
      </w:pPr>
      <w:rPr>
        <w:rFonts w:ascii="Times New Roman" w:hAnsi="Times New Roman"/>
        <w:sz w:val="24"/>
      </w:rPr>
    </w:lvl>
    <w:lvl w:ilvl="4">
      <w:numFmt w:val="bullet"/>
      <w:lvlText w:val="-"/>
      <w:lvlJc w:val="left"/>
      <w:pPr>
        <w:ind w:left="720" w:hanging="360"/>
      </w:pPr>
      <w:rPr>
        <w:rFonts w:ascii="Times New Roman" w:hAnsi="Times New Roman"/>
        <w:sz w:val="24"/>
      </w:rPr>
    </w:lvl>
    <w:lvl w:ilvl="5">
      <w:numFmt w:val="bullet"/>
      <w:lvlText w:val="-"/>
      <w:lvlJc w:val="left"/>
      <w:pPr>
        <w:ind w:left="720" w:hanging="360"/>
      </w:pPr>
      <w:rPr>
        <w:rFonts w:ascii="Times New Roman" w:hAnsi="Times New Roman"/>
        <w:sz w:val="24"/>
      </w:rPr>
    </w:lvl>
    <w:lvl w:ilvl="6">
      <w:numFmt w:val="bullet"/>
      <w:lvlText w:val="-"/>
      <w:lvlJc w:val="left"/>
      <w:pPr>
        <w:ind w:left="720" w:hanging="360"/>
      </w:pPr>
      <w:rPr>
        <w:rFonts w:ascii="Times New Roman" w:hAnsi="Times New Roman"/>
        <w:sz w:val="24"/>
      </w:rPr>
    </w:lvl>
    <w:lvl w:ilvl="7">
      <w:numFmt w:val="bullet"/>
      <w:lvlText w:val="-"/>
      <w:lvlJc w:val="left"/>
      <w:pPr>
        <w:ind w:left="720" w:hanging="360"/>
      </w:pPr>
      <w:rPr>
        <w:rFonts w:ascii="Times New Roman" w:hAnsi="Times New Roman"/>
        <w:sz w:val="24"/>
      </w:rPr>
    </w:lvl>
    <w:lvl w:ilvl="8">
      <w:numFmt w:val="bullet"/>
      <w:lvlText w:val="-"/>
      <w:lvlJc w:val="left"/>
      <w:pPr>
        <w:ind w:left="720" w:hanging="360"/>
      </w:pPr>
      <w:rPr>
        <w:rFonts w:ascii="Times New Roman" w:hAnsi="Times New Roman"/>
        <w:sz w:val="24"/>
      </w:rPr>
    </w:lvl>
  </w:abstractNum>
  <w:abstractNum w:abstractNumId="47" w15:restartNumberingAfterBreak="0">
    <w:nsid w:val="7FBE7D59"/>
    <w:multiLevelType w:val="multilevel"/>
    <w:tmpl w:val="D9704812"/>
    <w:lvl w:ilvl="0">
      <w:start w:val="1"/>
      <w:numFmt w:val="decimal"/>
      <w:lvlText w:val="%1."/>
      <w:lvlJc w:val="center"/>
      <w:pPr>
        <w:ind w:left="720" w:hanging="360"/>
      </w:pPr>
      <w:rPr>
        <w:rFonts w:ascii="Times New Roman" w:hAnsi="Times New Roman" w:cs="Times New Roman" w:hint="default"/>
        <w:color w:val="auto"/>
        <w:sz w:val="28"/>
      </w:rPr>
    </w:lvl>
    <w:lvl w:ilvl="1">
      <w:start w:val="1"/>
      <w:numFmt w:val="decimal"/>
      <w:lvlText w:val="2.%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num w:numId="1">
    <w:abstractNumId w:val="42"/>
  </w:num>
  <w:num w:numId="2">
    <w:abstractNumId w:val="14"/>
  </w:num>
  <w:num w:numId="3">
    <w:abstractNumId w:val="34"/>
  </w:num>
  <w:num w:numId="4">
    <w:abstractNumId w:val="11"/>
  </w:num>
  <w:num w:numId="5">
    <w:abstractNumId w:val="18"/>
  </w:num>
  <w:num w:numId="6">
    <w:abstractNumId w:val="36"/>
  </w:num>
  <w:num w:numId="7">
    <w:abstractNumId w:val="22"/>
  </w:num>
  <w:num w:numId="8">
    <w:abstractNumId w:val="10"/>
  </w:num>
  <w:num w:numId="9">
    <w:abstractNumId w:val="24"/>
  </w:num>
  <w:num w:numId="10">
    <w:abstractNumId w:val="26"/>
  </w:num>
  <w:num w:numId="11">
    <w:abstractNumId w:val="46"/>
  </w:num>
  <w:num w:numId="12">
    <w:abstractNumId w:val="16"/>
  </w:num>
  <w:num w:numId="13">
    <w:abstractNumId w:val="9"/>
  </w:num>
  <w:num w:numId="14">
    <w:abstractNumId w:val="21"/>
  </w:num>
  <w:num w:numId="15">
    <w:abstractNumId w:val="13"/>
  </w:num>
  <w:num w:numId="16">
    <w:abstractNumId w:val="35"/>
  </w:num>
  <w:num w:numId="17">
    <w:abstractNumId w:val="32"/>
  </w:num>
  <w:num w:numId="18">
    <w:abstractNumId w:val="29"/>
  </w:num>
  <w:num w:numId="19">
    <w:abstractNumId w:val="44"/>
  </w:num>
  <w:num w:numId="20">
    <w:abstractNumId w:val="41"/>
  </w:num>
  <w:num w:numId="21">
    <w:abstractNumId w:val="47"/>
  </w:num>
  <w:num w:numId="22">
    <w:abstractNumId w:val="2"/>
  </w:num>
  <w:num w:numId="23">
    <w:abstractNumId w:val="45"/>
  </w:num>
  <w:num w:numId="24">
    <w:abstractNumId w:val="5"/>
  </w:num>
  <w:num w:numId="25">
    <w:abstractNumId w:val="37"/>
  </w:num>
  <w:num w:numId="26">
    <w:abstractNumId w:val="1"/>
  </w:num>
  <w:num w:numId="27">
    <w:abstractNumId w:val="39"/>
  </w:num>
  <w:num w:numId="28">
    <w:abstractNumId w:val="12"/>
  </w:num>
  <w:num w:numId="29">
    <w:abstractNumId w:val="31"/>
  </w:num>
  <w:num w:numId="30">
    <w:abstractNumId w:val="27"/>
  </w:num>
  <w:num w:numId="31">
    <w:abstractNumId w:val="23"/>
  </w:num>
  <w:num w:numId="32">
    <w:abstractNumId w:val="40"/>
  </w:num>
  <w:num w:numId="33">
    <w:abstractNumId w:val="33"/>
  </w:num>
  <w:num w:numId="34">
    <w:abstractNumId w:val="7"/>
  </w:num>
  <w:num w:numId="35">
    <w:abstractNumId w:val="17"/>
  </w:num>
  <w:num w:numId="36">
    <w:abstractNumId w:val="28"/>
  </w:num>
  <w:num w:numId="37">
    <w:abstractNumId w:val="6"/>
  </w:num>
  <w:num w:numId="38">
    <w:abstractNumId w:val="20"/>
  </w:num>
  <w:num w:numId="39">
    <w:abstractNumId w:val="30"/>
  </w:num>
  <w:num w:numId="40">
    <w:abstractNumId w:val="0"/>
  </w:num>
  <w:num w:numId="41">
    <w:abstractNumId w:val="38"/>
  </w:num>
  <w:num w:numId="42">
    <w:abstractNumId w:val="4"/>
  </w:num>
  <w:num w:numId="43">
    <w:abstractNumId w:val="8"/>
  </w:num>
  <w:num w:numId="44">
    <w:abstractNumId w:val="19"/>
  </w:num>
  <w:num w:numId="45">
    <w:abstractNumId w:val="3"/>
  </w:num>
  <w:num w:numId="46">
    <w:abstractNumId w:val="43"/>
  </w:num>
  <w:num w:numId="47">
    <w:abstractNumId w:val="15"/>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FA6"/>
    <w:rsid w:val="00003FA6"/>
    <w:rsid w:val="00013ECD"/>
    <w:rsid w:val="00022673"/>
    <w:rsid w:val="000272F9"/>
    <w:rsid w:val="000356C0"/>
    <w:rsid w:val="00035E1A"/>
    <w:rsid w:val="000414A9"/>
    <w:rsid w:val="00047376"/>
    <w:rsid w:val="0006149C"/>
    <w:rsid w:val="0006498B"/>
    <w:rsid w:val="000A620F"/>
    <w:rsid w:val="000B3397"/>
    <w:rsid w:val="000B45DE"/>
    <w:rsid w:val="000C1A5C"/>
    <w:rsid w:val="000C474E"/>
    <w:rsid w:val="000D2505"/>
    <w:rsid w:val="000D70ED"/>
    <w:rsid w:val="000E3279"/>
    <w:rsid w:val="000E4691"/>
    <w:rsid w:val="000E5BA6"/>
    <w:rsid w:val="000E7A12"/>
    <w:rsid w:val="000F21B4"/>
    <w:rsid w:val="000F4D27"/>
    <w:rsid w:val="000F6CBE"/>
    <w:rsid w:val="00134541"/>
    <w:rsid w:val="0013460E"/>
    <w:rsid w:val="0014313A"/>
    <w:rsid w:val="00146D50"/>
    <w:rsid w:val="0014768C"/>
    <w:rsid w:val="00161993"/>
    <w:rsid w:val="0017555E"/>
    <w:rsid w:val="00175805"/>
    <w:rsid w:val="001849E9"/>
    <w:rsid w:val="001866F3"/>
    <w:rsid w:val="00190E75"/>
    <w:rsid w:val="001B0B4B"/>
    <w:rsid w:val="001B3877"/>
    <w:rsid w:val="001B496E"/>
    <w:rsid w:val="001B4E58"/>
    <w:rsid w:val="001F6687"/>
    <w:rsid w:val="00201591"/>
    <w:rsid w:val="00204412"/>
    <w:rsid w:val="002045C6"/>
    <w:rsid w:val="0021790A"/>
    <w:rsid w:val="00217DD1"/>
    <w:rsid w:val="002279A3"/>
    <w:rsid w:val="002354CC"/>
    <w:rsid w:val="0024513B"/>
    <w:rsid w:val="002559D4"/>
    <w:rsid w:val="0025707B"/>
    <w:rsid w:val="002730EC"/>
    <w:rsid w:val="00273DEB"/>
    <w:rsid w:val="00281629"/>
    <w:rsid w:val="00290318"/>
    <w:rsid w:val="002A60F1"/>
    <w:rsid w:val="002B0377"/>
    <w:rsid w:val="002B050A"/>
    <w:rsid w:val="002C4DDB"/>
    <w:rsid w:val="002D15D7"/>
    <w:rsid w:val="002E77B2"/>
    <w:rsid w:val="002F2471"/>
    <w:rsid w:val="002F5C69"/>
    <w:rsid w:val="00304693"/>
    <w:rsid w:val="0031271D"/>
    <w:rsid w:val="00312F38"/>
    <w:rsid w:val="00316A39"/>
    <w:rsid w:val="00317852"/>
    <w:rsid w:val="003338BF"/>
    <w:rsid w:val="00337E80"/>
    <w:rsid w:val="00354468"/>
    <w:rsid w:val="00375464"/>
    <w:rsid w:val="003A64E2"/>
    <w:rsid w:val="003B3608"/>
    <w:rsid w:val="003C0624"/>
    <w:rsid w:val="003D4AE9"/>
    <w:rsid w:val="0040653A"/>
    <w:rsid w:val="00424302"/>
    <w:rsid w:val="00424976"/>
    <w:rsid w:val="0043189C"/>
    <w:rsid w:val="00432037"/>
    <w:rsid w:val="00440547"/>
    <w:rsid w:val="00444A7F"/>
    <w:rsid w:val="00460D91"/>
    <w:rsid w:val="00461749"/>
    <w:rsid w:val="00470FB7"/>
    <w:rsid w:val="00483261"/>
    <w:rsid w:val="00483F06"/>
    <w:rsid w:val="00485C0D"/>
    <w:rsid w:val="0048644D"/>
    <w:rsid w:val="00490CDA"/>
    <w:rsid w:val="004A7A41"/>
    <w:rsid w:val="004B0995"/>
    <w:rsid w:val="004B17D5"/>
    <w:rsid w:val="004C3376"/>
    <w:rsid w:val="004D1462"/>
    <w:rsid w:val="004F62D8"/>
    <w:rsid w:val="004F70E9"/>
    <w:rsid w:val="00500DF4"/>
    <w:rsid w:val="005135B0"/>
    <w:rsid w:val="00513705"/>
    <w:rsid w:val="00523DD7"/>
    <w:rsid w:val="00532365"/>
    <w:rsid w:val="00532855"/>
    <w:rsid w:val="005369BF"/>
    <w:rsid w:val="00541314"/>
    <w:rsid w:val="0055578D"/>
    <w:rsid w:val="005563B7"/>
    <w:rsid w:val="005577BA"/>
    <w:rsid w:val="0057289F"/>
    <w:rsid w:val="00576072"/>
    <w:rsid w:val="005806B0"/>
    <w:rsid w:val="00580D35"/>
    <w:rsid w:val="00583BD5"/>
    <w:rsid w:val="005925C0"/>
    <w:rsid w:val="00596A26"/>
    <w:rsid w:val="005976B2"/>
    <w:rsid w:val="005A06AD"/>
    <w:rsid w:val="005A127C"/>
    <w:rsid w:val="005B0CEF"/>
    <w:rsid w:val="005C0C79"/>
    <w:rsid w:val="005C77FC"/>
    <w:rsid w:val="005D048C"/>
    <w:rsid w:val="005D0F3B"/>
    <w:rsid w:val="005D2113"/>
    <w:rsid w:val="005E0668"/>
    <w:rsid w:val="005E11EF"/>
    <w:rsid w:val="005F0619"/>
    <w:rsid w:val="005F0DEF"/>
    <w:rsid w:val="00602CB4"/>
    <w:rsid w:val="00607BED"/>
    <w:rsid w:val="00612EA2"/>
    <w:rsid w:val="00625221"/>
    <w:rsid w:val="0062768A"/>
    <w:rsid w:val="00633A4D"/>
    <w:rsid w:val="00634163"/>
    <w:rsid w:val="006435C2"/>
    <w:rsid w:val="00657B13"/>
    <w:rsid w:val="006633F0"/>
    <w:rsid w:val="00674D55"/>
    <w:rsid w:val="006858AA"/>
    <w:rsid w:val="00690DBC"/>
    <w:rsid w:val="006A1AB8"/>
    <w:rsid w:val="006A5C82"/>
    <w:rsid w:val="006A7592"/>
    <w:rsid w:val="006B4ED3"/>
    <w:rsid w:val="006B5B92"/>
    <w:rsid w:val="006B7973"/>
    <w:rsid w:val="006C2F93"/>
    <w:rsid w:val="006C52D8"/>
    <w:rsid w:val="006E1F31"/>
    <w:rsid w:val="006E5BC9"/>
    <w:rsid w:val="006E7FCA"/>
    <w:rsid w:val="006F0CDE"/>
    <w:rsid w:val="006F24EF"/>
    <w:rsid w:val="007061B5"/>
    <w:rsid w:val="007229B1"/>
    <w:rsid w:val="00722D67"/>
    <w:rsid w:val="00750EAB"/>
    <w:rsid w:val="007544CB"/>
    <w:rsid w:val="00756BEC"/>
    <w:rsid w:val="007666D7"/>
    <w:rsid w:val="00780C7A"/>
    <w:rsid w:val="00781D78"/>
    <w:rsid w:val="00787CFE"/>
    <w:rsid w:val="00794CB7"/>
    <w:rsid w:val="007A64C9"/>
    <w:rsid w:val="007B556D"/>
    <w:rsid w:val="007C059F"/>
    <w:rsid w:val="007D5935"/>
    <w:rsid w:val="007D734D"/>
    <w:rsid w:val="007D7620"/>
    <w:rsid w:val="007F5F1E"/>
    <w:rsid w:val="00811466"/>
    <w:rsid w:val="008121B4"/>
    <w:rsid w:val="008122D7"/>
    <w:rsid w:val="00825360"/>
    <w:rsid w:val="00827025"/>
    <w:rsid w:val="008504F3"/>
    <w:rsid w:val="00851F46"/>
    <w:rsid w:val="008638A8"/>
    <w:rsid w:val="00864739"/>
    <w:rsid w:val="00865AA6"/>
    <w:rsid w:val="00871463"/>
    <w:rsid w:val="00882A67"/>
    <w:rsid w:val="008B43AD"/>
    <w:rsid w:val="008B52A9"/>
    <w:rsid w:val="008C5AD5"/>
    <w:rsid w:val="008E1379"/>
    <w:rsid w:val="008E2F8E"/>
    <w:rsid w:val="008F0943"/>
    <w:rsid w:val="008F577D"/>
    <w:rsid w:val="008F6860"/>
    <w:rsid w:val="00900D55"/>
    <w:rsid w:val="0090314D"/>
    <w:rsid w:val="00903A1B"/>
    <w:rsid w:val="0092385B"/>
    <w:rsid w:val="00942DDA"/>
    <w:rsid w:val="009529A0"/>
    <w:rsid w:val="009600B0"/>
    <w:rsid w:val="00960787"/>
    <w:rsid w:val="0096255B"/>
    <w:rsid w:val="009645B8"/>
    <w:rsid w:val="009754D0"/>
    <w:rsid w:val="009860F3"/>
    <w:rsid w:val="009957A0"/>
    <w:rsid w:val="009A02CD"/>
    <w:rsid w:val="009A168D"/>
    <w:rsid w:val="009A1E80"/>
    <w:rsid w:val="009A3BA7"/>
    <w:rsid w:val="009A609B"/>
    <w:rsid w:val="009B3B69"/>
    <w:rsid w:val="009D5771"/>
    <w:rsid w:val="009D7404"/>
    <w:rsid w:val="009E2F59"/>
    <w:rsid w:val="00A0550A"/>
    <w:rsid w:val="00A12278"/>
    <w:rsid w:val="00A135C1"/>
    <w:rsid w:val="00A20872"/>
    <w:rsid w:val="00A21C97"/>
    <w:rsid w:val="00A23D35"/>
    <w:rsid w:val="00A242AA"/>
    <w:rsid w:val="00A260CE"/>
    <w:rsid w:val="00A42F26"/>
    <w:rsid w:val="00A43209"/>
    <w:rsid w:val="00A43378"/>
    <w:rsid w:val="00A72F37"/>
    <w:rsid w:val="00A74BF6"/>
    <w:rsid w:val="00A753A2"/>
    <w:rsid w:val="00A76AA1"/>
    <w:rsid w:val="00A76CFA"/>
    <w:rsid w:val="00AA44DF"/>
    <w:rsid w:val="00AB0123"/>
    <w:rsid w:val="00AC1C4A"/>
    <w:rsid w:val="00AC436B"/>
    <w:rsid w:val="00AE48B6"/>
    <w:rsid w:val="00AF0950"/>
    <w:rsid w:val="00AF449E"/>
    <w:rsid w:val="00B0207E"/>
    <w:rsid w:val="00B026D0"/>
    <w:rsid w:val="00B06A11"/>
    <w:rsid w:val="00B20F42"/>
    <w:rsid w:val="00B24A8A"/>
    <w:rsid w:val="00B3577F"/>
    <w:rsid w:val="00B53B85"/>
    <w:rsid w:val="00B62165"/>
    <w:rsid w:val="00B64EA7"/>
    <w:rsid w:val="00B742FC"/>
    <w:rsid w:val="00BC27E5"/>
    <w:rsid w:val="00BC414B"/>
    <w:rsid w:val="00BD3D4F"/>
    <w:rsid w:val="00BE26D9"/>
    <w:rsid w:val="00BE2956"/>
    <w:rsid w:val="00BE5BBE"/>
    <w:rsid w:val="00BE65E6"/>
    <w:rsid w:val="00BF58FC"/>
    <w:rsid w:val="00BF62BA"/>
    <w:rsid w:val="00C00624"/>
    <w:rsid w:val="00C01487"/>
    <w:rsid w:val="00C0277B"/>
    <w:rsid w:val="00C07512"/>
    <w:rsid w:val="00C205BB"/>
    <w:rsid w:val="00C2553A"/>
    <w:rsid w:val="00C4637D"/>
    <w:rsid w:val="00C47D10"/>
    <w:rsid w:val="00C615FC"/>
    <w:rsid w:val="00C65D6C"/>
    <w:rsid w:val="00C80A10"/>
    <w:rsid w:val="00C81B7B"/>
    <w:rsid w:val="00C84868"/>
    <w:rsid w:val="00C90209"/>
    <w:rsid w:val="00CA0A11"/>
    <w:rsid w:val="00CA1138"/>
    <w:rsid w:val="00CA4C7C"/>
    <w:rsid w:val="00CA6595"/>
    <w:rsid w:val="00CA72EF"/>
    <w:rsid w:val="00CB03F0"/>
    <w:rsid w:val="00CB3525"/>
    <w:rsid w:val="00CB50B5"/>
    <w:rsid w:val="00CB7734"/>
    <w:rsid w:val="00CD18D2"/>
    <w:rsid w:val="00CD2DDD"/>
    <w:rsid w:val="00CD3DF9"/>
    <w:rsid w:val="00CE6AB7"/>
    <w:rsid w:val="00D02793"/>
    <w:rsid w:val="00D07716"/>
    <w:rsid w:val="00D13CA1"/>
    <w:rsid w:val="00D223A1"/>
    <w:rsid w:val="00D35DBE"/>
    <w:rsid w:val="00D36EF2"/>
    <w:rsid w:val="00D45F02"/>
    <w:rsid w:val="00D51A65"/>
    <w:rsid w:val="00D56AA1"/>
    <w:rsid w:val="00D605B3"/>
    <w:rsid w:val="00D70C6E"/>
    <w:rsid w:val="00D76068"/>
    <w:rsid w:val="00D940B9"/>
    <w:rsid w:val="00D95C9F"/>
    <w:rsid w:val="00DA000A"/>
    <w:rsid w:val="00DA6A67"/>
    <w:rsid w:val="00DB2453"/>
    <w:rsid w:val="00DB3E31"/>
    <w:rsid w:val="00DC2C2B"/>
    <w:rsid w:val="00DD3616"/>
    <w:rsid w:val="00DE6094"/>
    <w:rsid w:val="00E072BF"/>
    <w:rsid w:val="00E1461B"/>
    <w:rsid w:val="00E20407"/>
    <w:rsid w:val="00E2418D"/>
    <w:rsid w:val="00E4781F"/>
    <w:rsid w:val="00E5390F"/>
    <w:rsid w:val="00E65616"/>
    <w:rsid w:val="00E8228E"/>
    <w:rsid w:val="00E868C5"/>
    <w:rsid w:val="00E87748"/>
    <w:rsid w:val="00E90AC6"/>
    <w:rsid w:val="00EA3913"/>
    <w:rsid w:val="00EA4A23"/>
    <w:rsid w:val="00EA672C"/>
    <w:rsid w:val="00EB17AC"/>
    <w:rsid w:val="00ED0008"/>
    <w:rsid w:val="00ED006C"/>
    <w:rsid w:val="00ED09A0"/>
    <w:rsid w:val="00EE0EA1"/>
    <w:rsid w:val="00EF1137"/>
    <w:rsid w:val="00F07E3D"/>
    <w:rsid w:val="00F12E2E"/>
    <w:rsid w:val="00F16420"/>
    <w:rsid w:val="00F22ADB"/>
    <w:rsid w:val="00F26396"/>
    <w:rsid w:val="00F32383"/>
    <w:rsid w:val="00F424A2"/>
    <w:rsid w:val="00F60791"/>
    <w:rsid w:val="00F623F7"/>
    <w:rsid w:val="00F65E5C"/>
    <w:rsid w:val="00F71E7C"/>
    <w:rsid w:val="00F81F65"/>
    <w:rsid w:val="00F82DE1"/>
    <w:rsid w:val="00F91162"/>
    <w:rsid w:val="00FB7EB6"/>
    <w:rsid w:val="00FC09C2"/>
    <w:rsid w:val="00FC7685"/>
    <w:rsid w:val="00FE51D6"/>
    <w:rsid w:val="00FE6D36"/>
    <w:rsid w:val="00FF62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ECB27C-714B-47AB-838C-65DF0C586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179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C52D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9860F3"/>
    <w:pPr>
      <w:keepNext/>
      <w:keepLines/>
      <w:widowControl/>
      <w:spacing w:before="200"/>
      <w:outlineLvl w:val="2"/>
    </w:pPr>
    <w:rPr>
      <w:rFonts w:ascii="Calibri Light" w:eastAsia="Calibri" w:hAnsi="Calibri Light"/>
      <w:b/>
      <w:bCs/>
      <w:color w:val="5B9BD5"/>
      <w:sz w:val="24"/>
      <w:szCs w:val="24"/>
    </w:rPr>
  </w:style>
  <w:style w:type="paragraph" w:styleId="4">
    <w:name w:val="heading 4"/>
    <w:basedOn w:val="a"/>
    <w:next w:val="a"/>
    <w:link w:val="40"/>
    <w:uiPriority w:val="9"/>
    <w:semiHidden/>
    <w:unhideWhenUsed/>
    <w:qFormat/>
    <w:rsid w:val="009A02C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F4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135C1"/>
    <w:pPr>
      <w:ind w:left="720"/>
      <w:contextualSpacing/>
    </w:pPr>
  </w:style>
  <w:style w:type="character" w:styleId="a5">
    <w:name w:val="Hyperlink"/>
    <w:basedOn w:val="a0"/>
    <w:uiPriority w:val="99"/>
    <w:unhideWhenUsed/>
    <w:rsid w:val="00A43209"/>
    <w:rPr>
      <w:color w:val="0563C1" w:themeColor="hyperlink"/>
      <w:u w:val="single"/>
    </w:rPr>
  </w:style>
  <w:style w:type="paragraph" w:styleId="a6">
    <w:name w:val="header"/>
    <w:basedOn w:val="a"/>
    <w:link w:val="a7"/>
    <w:uiPriority w:val="99"/>
    <w:unhideWhenUsed/>
    <w:rsid w:val="00674D55"/>
    <w:pPr>
      <w:tabs>
        <w:tab w:val="center" w:pos="4677"/>
        <w:tab w:val="right" w:pos="9355"/>
      </w:tabs>
    </w:pPr>
  </w:style>
  <w:style w:type="character" w:customStyle="1" w:styleId="a7">
    <w:name w:val="Верхний колонтитул Знак"/>
    <w:basedOn w:val="a0"/>
    <w:link w:val="a6"/>
    <w:uiPriority w:val="99"/>
    <w:rsid w:val="00674D55"/>
  </w:style>
  <w:style w:type="paragraph" w:styleId="a8">
    <w:name w:val="footer"/>
    <w:basedOn w:val="a"/>
    <w:link w:val="a9"/>
    <w:uiPriority w:val="99"/>
    <w:unhideWhenUsed/>
    <w:rsid w:val="00674D55"/>
    <w:pPr>
      <w:tabs>
        <w:tab w:val="center" w:pos="4677"/>
        <w:tab w:val="right" w:pos="9355"/>
      </w:tabs>
    </w:pPr>
  </w:style>
  <w:style w:type="character" w:customStyle="1" w:styleId="a9">
    <w:name w:val="Нижний колонтитул Знак"/>
    <w:basedOn w:val="a0"/>
    <w:link w:val="a8"/>
    <w:uiPriority w:val="99"/>
    <w:rsid w:val="00674D55"/>
  </w:style>
  <w:style w:type="paragraph" w:styleId="aa">
    <w:name w:val="Balloon Text"/>
    <w:basedOn w:val="a"/>
    <w:link w:val="ab"/>
    <w:uiPriority w:val="99"/>
    <w:semiHidden/>
    <w:unhideWhenUsed/>
    <w:rsid w:val="006858AA"/>
    <w:rPr>
      <w:rFonts w:ascii="Segoe UI" w:hAnsi="Segoe UI" w:cs="Segoe UI"/>
      <w:sz w:val="18"/>
      <w:szCs w:val="18"/>
    </w:rPr>
  </w:style>
  <w:style w:type="character" w:customStyle="1" w:styleId="ab">
    <w:name w:val="Текст выноски Знак"/>
    <w:basedOn w:val="a0"/>
    <w:link w:val="aa"/>
    <w:uiPriority w:val="99"/>
    <w:semiHidden/>
    <w:rsid w:val="006858AA"/>
    <w:rPr>
      <w:rFonts w:ascii="Segoe UI" w:hAnsi="Segoe UI" w:cs="Segoe UI"/>
      <w:sz w:val="18"/>
      <w:szCs w:val="18"/>
    </w:rPr>
  </w:style>
  <w:style w:type="character" w:customStyle="1" w:styleId="FontStyle18">
    <w:name w:val="Font Style18"/>
    <w:uiPriority w:val="99"/>
    <w:rsid w:val="00690DBC"/>
    <w:rPr>
      <w:rFonts w:ascii="Times New Roman" w:hAnsi="Times New Roman" w:cs="Times New Roman"/>
      <w:sz w:val="22"/>
      <w:szCs w:val="22"/>
    </w:rPr>
  </w:style>
  <w:style w:type="paragraph" w:customStyle="1" w:styleId="Style14">
    <w:name w:val="Style14"/>
    <w:basedOn w:val="a"/>
    <w:uiPriority w:val="99"/>
    <w:rsid w:val="00690DBC"/>
    <w:pPr>
      <w:autoSpaceDE w:val="0"/>
      <w:autoSpaceDN w:val="0"/>
      <w:adjustRightInd w:val="0"/>
      <w:spacing w:line="318" w:lineRule="exact"/>
      <w:ind w:firstLine="2294"/>
    </w:pPr>
    <w:rPr>
      <w:rFonts w:ascii="Times New Roman" w:hAnsi="Times New Roman"/>
      <w:sz w:val="24"/>
      <w:szCs w:val="24"/>
    </w:rPr>
  </w:style>
  <w:style w:type="paragraph" w:customStyle="1" w:styleId="Style4">
    <w:name w:val="Style4"/>
    <w:basedOn w:val="a"/>
    <w:uiPriority w:val="99"/>
    <w:rsid w:val="00811466"/>
    <w:pPr>
      <w:autoSpaceDE w:val="0"/>
      <w:autoSpaceDN w:val="0"/>
      <w:adjustRightInd w:val="0"/>
      <w:spacing w:line="320" w:lineRule="exact"/>
      <w:ind w:firstLine="581"/>
      <w:jc w:val="both"/>
    </w:pPr>
    <w:rPr>
      <w:rFonts w:ascii="Times New Roman" w:hAnsi="Times New Roman"/>
      <w:sz w:val="24"/>
      <w:szCs w:val="24"/>
    </w:rPr>
  </w:style>
  <w:style w:type="paragraph" w:customStyle="1" w:styleId="Style6">
    <w:name w:val="Style6"/>
    <w:basedOn w:val="a"/>
    <w:uiPriority w:val="99"/>
    <w:rsid w:val="00811466"/>
    <w:pPr>
      <w:autoSpaceDE w:val="0"/>
      <w:autoSpaceDN w:val="0"/>
      <w:adjustRightInd w:val="0"/>
      <w:spacing w:line="323" w:lineRule="exact"/>
      <w:jc w:val="center"/>
    </w:pPr>
    <w:rPr>
      <w:rFonts w:ascii="Times New Roman" w:hAnsi="Times New Roman"/>
      <w:sz w:val="24"/>
      <w:szCs w:val="24"/>
    </w:rPr>
  </w:style>
  <w:style w:type="character" w:customStyle="1" w:styleId="30">
    <w:name w:val="Заголовок 3 Знак"/>
    <w:basedOn w:val="a0"/>
    <w:link w:val="3"/>
    <w:rsid w:val="009860F3"/>
    <w:rPr>
      <w:rFonts w:ascii="Calibri Light" w:eastAsia="Calibri" w:hAnsi="Calibri Light"/>
      <w:b/>
      <w:bCs/>
      <w:color w:val="5B9BD5"/>
      <w:sz w:val="24"/>
      <w:szCs w:val="24"/>
    </w:rPr>
  </w:style>
  <w:style w:type="table" w:customStyle="1" w:styleId="TableNormal">
    <w:name w:val="Table Normal"/>
    <w:uiPriority w:val="2"/>
    <w:semiHidden/>
    <w:unhideWhenUsed/>
    <w:qFormat/>
    <w:rsid w:val="0057289F"/>
    <w:pPr>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c">
    <w:name w:val="Body Text"/>
    <w:basedOn w:val="a"/>
    <w:link w:val="ad"/>
    <w:uiPriority w:val="1"/>
    <w:qFormat/>
    <w:rsid w:val="0057289F"/>
    <w:pPr>
      <w:autoSpaceDE w:val="0"/>
      <w:autoSpaceDN w:val="0"/>
    </w:pPr>
    <w:rPr>
      <w:rFonts w:ascii="Times New Roman" w:hAnsi="Times New Roman"/>
      <w:sz w:val="27"/>
      <w:szCs w:val="27"/>
      <w:lang w:val="en-US" w:eastAsia="en-US"/>
    </w:rPr>
  </w:style>
  <w:style w:type="character" w:customStyle="1" w:styleId="ad">
    <w:name w:val="Основной текст Знак"/>
    <w:basedOn w:val="a0"/>
    <w:link w:val="ac"/>
    <w:uiPriority w:val="1"/>
    <w:rsid w:val="0057289F"/>
    <w:rPr>
      <w:rFonts w:ascii="Times New Roman" w:hAnsi="Times New Roman"/>
      <w:sz w:val="27"/>
      <w:szCs w:val="27"/>
      <w:lang w:val="en-US" w:eastAsia="en-US"/>
    </w:rPr>
  </w:style>
  <w:style w:type="paragraph" w:customStyle="1" w:styleId="TableParagraph">
    <w:name w:val="Table Paragraph"/>
    <w:basedOn w:val="a"/>
    <w:uiPriority w:val="1"/>
    <w:qFormat/>
    <w:rsid w:val="0057289F"/>
    <w:pPr>
      <w:autoSpaceDE w:val="0"/>
      <w:autoSpaceDN w:val="0"/>
      <w:jc w:val="center"/>
    </w:pPr>
    <w:rPr>
      <w:rFonts w:ascii="Times New Roman" w:hAnsi="Times New Roman"/>
      <w:sz w:val="22"/>
      <w:szCs w:val="22"/>
      <w:lang w:val="en-US" w:eastAsia="en-US"/>
    </w:rPr>
  </w:style>
  <w:style w:type="paragraph" w:customStyle="1" w:styleId="p3bullet1gif">
    <w:name w:val="p3bullet1.gif"/>
    <w:basedOn w:val="a"/>
    <w:rsid w:val="00ED006C"/>
    <w:pPr>
      <w:widowControl/>
      <w:spacing w:before="100" w:beforeAutospacing="1" w:after="100" w:afterAutospacing="1"/>
    </w:pPr>
    <w:rPr>
      <w:rFonts w:ascii="Times New Roman" w:hAnsi="Times New Roman"/>
      <w:sz w:val="24"/>
      <w:szCs w:val="24"/>
    </w:rPr>
  </w:style>
  <w:style w:type="character" w:customStyle="1" w:styleId="s1">
    <w:name w:val="s1"/>
    <w:rsid w:val="00ED006C"/>
  </w:style>
  <w:style w:type="character" w:customStyle="1" w:styleId="10">
    <w:name w:val="Заголовок 1 Знак"/>
    <w:basedOn w:val="a0"/>
    <w:link w:val="1"/>
    <w:uiPriority w:val="9"/>
    <w:rsid w:val="0021790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6C52D8"/>
    <w:rPr>
      <w:rFonts w:asciiTheme="majorHAnsi" w:eastAsiaTheme="majorEastAsia" w:hAnsiTheme="majorHAnsi" w:cstheme="majorBidi"/>
      <w:color w:val="2E74B5" w:themeColor="accent1" w:themeShade="BF"/>
      <w:sz w:val="26"/>
      <w:szCs w:val="26"/>
    </w:rPr>
  </w:style>
  <w:style w:type="paragraph" w:customStyle="1" w:styleId="richfactdown-paragraph">
    <w:name w:val="richfactdown-paragraph"/>
    <w:basedOn w:val="a"/>
    <w:rsid w:val="00541314"/>
    <w:pPr>
      <w:widowControl/>
      <w:spacing w:before="100" w:beforeAutospacing="1" w:after="100" w:afterAutospacing="1"/>
    </w:pPr>
    <w:rPr>
      <w:rFonts w:ascii="Times New Roman" w:hAnsi="Times New Roman"/>
      <w:sz w:val="24"/>
      <w:szCs w:val="24"/>
    </w:rPr>
  </w:style>
  <w:style w:type="character" w:styleId="ae">
    <w:name w:val="Strong"/>
    <w:basedOn w:val="a0"/>
    <w:uiPriority w:val="22"/>
    <w:qFormat/>
    <w:rsid w:val="00541314"/>
    <w:rPr>
      <w:b/>
      <w:bCs/>
    </w:rPr>
  </w:style>
  <w:style w:type="character" w:customStyle="1" w:styleId="40">
    <w:name w:val="Заголовок 4 Знак"/>
    <w:basedOn w:val="a0"/>
    <w:link w:val="4"/>
    <w:uiPriority w:val="9"/>
    <w:semiHidden/>
    <w:rsid w:val="009A02CD"/>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2920">
      <w:bodyDiv w:val="1"/>
      <w:marLeft w:val="0"/>
      <w:marRight w:val="0"/>
      <w:marTop w:val="0"/>
      <w:marBottom w:val="0"/>
      <w:divBdr>
        <w:top w:val="none" w:sz="0" w:space="0" w:color="auto"/>
        <w:left w:val="none" w:sz="0" w:space="0" w:color="auto"/>
        <w:bottom w:val="none" w:sz="0" w:space="0" w:color="auto"/>
        <w:right w:val="none" w:sz="0" w:space="0" w:color="auto"/>
      </w:divBdr>
    </w:div>
    <w:div w:id="21323019">
      <w:bodyDiv w:val="1"/>
      <w:marLeft w:val="0"/>
      <w:marRight w:val="0"/>
      <w:marTop w:val="0"/>
      <w:marBottom w:val="0"/>
      <w:divBdr>
        <w:top w:val="none" w:sz="0" w:space="0" w:color="auto"/>
        <w:left w:val="none" w:sz="0" w:space="0" w:color="auto"/>
        <w:bottom w:val="none" w:sz="0" w:space="0" w:color="auto"/>
        <w:right w:val="none" w:sz="0" w:space="0" w:color="auto"/>
      </w:divBdr>
      <w:divsChild>
        <w:div w:id="1786269525">
          <w:marLeft w:val="0"/>
          <w:marRight w:val="0"/>
          <w:marTop w:val="0"/>
          <w:marBottom w:val="0"/>
          <w:divBdr>
            <w:top w:val="none" w:sz="0" w:space="0" w:color="auto"/>
            <w:left w:val="none" w:sz="0" w:space="0" w:color="auto"/>
            <w:bottom w:val="none" w:sz="0" w:space="0" w:color="auto"/>
            <w:right w:val="none" w:sz="0" w:space="0" w:color="auto"/>
          </w:divBdr>
          <w:divsChild>
            <w:div w:id="87720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6933">
      <w:bodyDiv w:val="1"/>
      <w:marLeft w:val="0"/>
      <w:marRight w:val="0"/>
      <w:marTop w:val="0"/>
      <w:marBottom w:val="0"/>
      <w:divBdr>
        <w:top w:val="none" w:sz="0" w:space="0" w:color="auto"/>
        <w:left w:val="none" w:sz="0" w:space="0" w:color="auto"/>
        <w:bottom w:val="none" w:sz="0" w:space="0" w:color="auto"/>
        <w:right w:val="none" w:sz="0" w:space="0" w:color="auto"/>
      </w:divBdr>
      <w:divsChild>
        <w:div w:id="998460798">
          <w:marLeft w:val="0"/>
          <w:marRight w:val="0"/>
          <w:marTop w:val="0"/>
          <w:marBottom w:val="0"/>
          <w:divBdr>
            <w:top w:val="none" w:sz="0" w:space="0" w:color="auto"/>
            <w:left w:val="none" w:sz="0" w:space="0" w:color="auto"/>
            <w:bottom w:val="none" w:sz="0" w:space="0" w:color="auto"/>
            <w:right w:val="none" w:sz="0" w:space="0" w:color="auto"/>
          </w:divBdr>
        </w:div>
        <w:div w:id="291518242">
          <w:marLeft w:val="0"/>
          <w:marRight w:val="0"/>
          <w:marTop w:val="0"/>
          <w:marBottom w:val="510"/>
          <w:divBdr>
            <w:top w:val="none" w:sz="0" w:space="0" w:color="auto"/>
            <w:left w:val="none" w:sz="0" w:space="0" w:color="auto"/>
            <w:bottom w:val="none" w:sz="0" w:space="0" w:color="auto"/>
            <w:right w:val="none" w:sz="0" w:space="0" w:color="auto"/>
          </w:divBdr>
          <w:divsChild>
            <w:div w:id="1810199764">
              <w:marLeft w:val="0"/>
              <w:marRight w:val="0"/>
              <w:marTop w:val="210"/>
              <w:marBottom w:val="0"/>
              <w:divBdr>
                <w:top w:val="none" w:sz="0" w:space="0" w:color="auto"/>
                <w:left w:val="none" w:sz="0" w:space="0" w:color="auto"/>
                <w:bottom w:val="none" w:sz="0" w:space="0" w:color="auto"/>
                <w:right w:val="none" w:sz="0" w:space="0" w:color="auto"/>
              </w:divBdr>
            </w:div>
          </w:divsChild>
        </w:div>
        <w:div w:id="1002388905">
          <w:marLeft w:val="0"/>
          <w:marRight w:val="0"/>
          <w:marTop w:val="0"/>
          <w:marBottom w:val="0"/>
          <w:divBdr>
            <w:top w:val="none" w:sz="0" w:space="0" w:color="auto"/>
            <w:left w:val="none" w:sz="0" w:space="0" w:color="auto"/>
            <w:bottom w:val="none" w:sz="0" w:space="0" w:color="auto"/>
            <w:right w:val="none" w:sz="0" w:space="0" w:color="auto"/>
          </w:divBdr>
        </w:div>
      </w:divsChild>
    </w:div>
    <w:div w:id="126824325">
      <w:bodyDiv w:val="1"/>
      <w:marLeft w:val="0"/>
      <w:marRight w:val="0"/>
      <w:marTop w:val="0"/>
      <w:marBottom w:val="0"/>
      <w:divBdr>
        <w:top w:val="none" w:sz="0" w:space="0" w:color="auto"/>
        <w:left w:val="none" w:sz="0" w:space="0" w:color="auto"/>
        <w:bottom w:val="none" w:sz="0" w:space="0" w:color="auto"/>
        <w:right w:val="none" w:sz="0" w:space="0" w:color="auto"/>
      </w:divBdr>
    </w:div>
    <w:div w:id="151531985">
      <w:bodyDiv w:val="1"/>
      <w:marLeft w:val="0"/>
      <w:marRight w:val="0"/>
      <w:marTop w:val="0"/>
      <w:marBottom w:val="0"/>
      <w:divBdr>
        <w:top w:val="none" w:sz="0" w:space="0" w:color="auto"/>
        <w:left w:val="none" w:sz="0" w:space="0" w:color="auto"/>
        <w:bottom w:val="none" w:sz="0" w:space="0" w:color="auto"/>
        <w:right w:val="none" w:sz="0" w:space="0" w:color="auto"/>
      </w:divBdr>
    </w:div>
    <w:div w:id="309289808">
      <w:bodyDiv w:val="1"/>
      <w:marLeft w:val="0"/>
      <w:marRight w:val="0"/>
      <w:marTop w:val="0"/>
      <w:marBottom w:val="0"/>
      <w:divBdr>
        <w:top w:val="none" w:sz="0" w:space="0" w:color="auto"/>
        <w:left w:val="none" w:sz="0" w:space="0" w:color="auto"/>
        <w:bottom w:val="none" w:sz="0" w:space="0" w:color="auto"/>
        <w:right w:val="none" w:sz="0" w:space="0" w:color="auto"/>
      </w:divBdr>
    </w:div>
    <w:div w:id="311447284">
      <w:bodyDiv w:val="1"/>
      <w:marLeft w:val="0"/>
      <w:marRight w:val="0"/>
      <w:marTop w:val="0"/>
      <w:marBottom w:val="0"/>
      <w:divBdr>
        <w:top w:val="none" w:sz="0" w:space="0" w:color="auto"/>
        <w:left w:val="none" w:sz="0" w:space="0" w:color="auto"/>
        <w:bottom w:val="none" w:sz="0" w:space="0" w:color="auto"/>
        <w:right w:val="none" w:sz="0" w:space="0" w:color="auto"/>
      </w:divBdr>
    </w:div>
    <w:div w:id="446124762">
      <w:bodyDiv w:val="1"/>
      <w:marLeft w:val="0"/>
      <w:marRight w:val="0"/>
      <w:marTop w:val="0"/>
      <w:marBottom w:val="0"/>
      <w:divBdr>
        <w:top w:val="none" w:sz="0" w:space="0" w:color="auto"/>
        <w:left w:val="none" w:sz="0" w:space="0" w:color="auto"/>
        <w:bottom w:val="none" w:sz="0" w:space="0" w:color="auto"/>
        <w:right w:val="none" w:sz="0" w:space="0" w:color="auto"/>
      </w:divBdr>
    </w:div>
    <w:div w:id="512693008">
      <w:bodyDiv w:val="1"/>
      <w:marLeft w:val="0"/>
      <w:marRight w:val="0"/>
      <w:marTop w:val="0"/>
      <w:marBottom w:val="0"/>
      <w:divBdr>
        <w:top w:val="none" w:sz="0" w:space="0" w:color="auto"/>
        <w:left w:val="none" w:sz="0" w:space="0" w:color="auto"/>
        <w:bottom w:val="none" w:sz="0" w:space="0" w:color="auto"/>
        <w:right w:val="none" w:sz="0" w:space="0" w:color="auto"/>
      </w:divBdr>
    </w:div>
    <w:div w:id="875122951">
      <w:bodyDiv w:val="1"/>
      <w:marLeft w:val="0"/>
      <w:marRight w:val="0"/>
      <w:marTop w:val="0"/>
      <w:marBottom w:val="0"/>
      <w:divBdr>
        <w:top w:val="none" w:sz="0" w:space="0" w:color="auto"/>
        <w:left w:val="none" w:sz="0" w:space="0" w:color="auto"/>
        <w:bottom w:val="none" w:sz="0" w:space="0" w:color="auto"/>
        <w:right w:val="none" w:sz="0" w:space="0" w:color="auto"/>
      </w:divBdr>
    </w:div>
    <w:div w:id="966394030">
      <w:bodyDiv w:val="1"/>
      <w:marLeft w:val="0"/>
      <w:marRight w:val="0"/>
      <w:marTop w:val="0"/>
      <w:marBottom w:val="0"/>
      <w:divBdr>
        <w:top w:val="none" w:sz="0" w:space="0" w:color="auto"/>
        <w:left w:val="none" w:sz="0" w:space="0" w:color="auto"/>
        <w:bottom w:val="none" w:sz="0" w:space="0" w:color="auto"/>
        <w:right w:val="none" w:sz="0" w:space="0" w:color="auto"/>
      </w:divBdr>
    </w:div>
    <w:div w:id="1150905312">
      <w:bodyDiv w:val="1"/>
      <w:marLeft w:val="0"/>
      <w:marRight w:val="0"/>
      <w:marTop w:val="0"/>
      <w:marBottom w:val="0"/>
      <w:divBdr>
        <w:top w:val="none" w:sz="0" w:space="0" w:color="auto"/>
        <w:left w:val="none" w:sz="0" w:space="0" w:color="auto"/>
        <w:bottom w:val="none" w:sz="0" w:space="0" w:color="auto"/>
        <w:right w:val="none" w:sz="0" w:space="0" w:color="auto"/>
      </w:divBdr>
    </w:div>
    <w:div w:id="1155341051">
      <w:bodyDiv w:val="1"/>
      <w:marLeft w:val="0"/>
      <w:marRight w:val="0"/>
      <w:marTop w:val="0"/>
      <w:marBottom w:val="0"/>
      <w:divBdr>
        <w:top w:val="none" w:sz="0" w:space="0" w:color="auto"/>
        <w:left w:val="none" w:sz="0" w:space="0" w:color="auto"/>
        <w:bottom w:val="none" w:sz="0" w:space="0" w:color="auto"/>
        <w:right w:val="none" w:sz="0" w:space="0" w:color="auto"/>
      </w:divBdr>
      <w:divsChild>
        <w:div w:id="1287006243">
          <w:marLeft w:val="0"/>
          <w:marRight w:val="0"/>
          <w:marTop w:val="0"/>
          <w:marBottom w:val="0"/>
          <w:divBdr>
            <w:top w:val="none" w:sz="0" w:space="0" w:color="auto"/>
            <w:left w:val="none" w:sz="0" w:space="0" w:color="auto"/>
            <w:bottom w:val="none" w:sz="0" w:space="0" w:color="auto"/>
            <w:right w:val="none" w:sz="0" w:space="0" w:color="auto"/>
          </w:divBdr>
        </w:div>
        <w:div w:id="701974274">
          <w:marLeft w:val="0"/>
          <w:marRight w:val="0"/>
          <w:marTop w:val="60"/>
          <w:marBottom w:val="60"/>
          <w:divBdr>
            <w:top w:val="none" w:sz="0" w:space="0" w:color="auto"/>
            <w:left w:val="none" w:sz="0" w:space="0" w:color="auto"/>
            <w:bottom w:val="none" w:sz="0" w:space="0" w:color="auto"/>
            <w:right w:val="none" w:sz="0" w:space="0" w:color="auto"/>
          </w:divBdr>
        </w:div>
      </w:divsChild>
    </w:div>
    <w:div w:id="1166092686">
      <w:bodyDiv w:val="1"/>
      <w:marLeft w:val="0"/>
      <w:marRight w:val="0"/>
      <w:marTop w:val="0"/>
      <w:marBottom w:val="0"/>
      <w:divBdr>
        <w:top w:val="none" w:sz="0" w:space="0" w:color="auto"/>
        <w:left w:val="none" w:sz="0" w:space="0" w:color="auto"/>
        <w:bottom w:val="none" w:sz="0" w:space="0" w:color="auto"/>
        <w:right w:val="none" w:sz="0" w:space="0" w:color="auto"/>
      </w:divBdr>
      <w:divsChild>
        <w:div w:id="2043898691">
          <w:marLeft w:val="0"/>
          <w:marRight w:val="0"/>
          <w:marTop w:val="0"/>
          <w:marBottom w:val="240"/>
          <w:divBdr>
            <w:top w:val="none" w:sz="0" w:space="0" w:color="auto"/>
            <w:left w:val="none" w:sz="0" w:space="0" w:color="auto"/>
            <w:bottom w:val="none" w:sz="0" w:space="0" w:color="auto"/>
            <w:right w:val="none" w:sz="0" w:space="0" w:color="auto"/>
          </w:divBdr>
        </w:div>
        <w:div w:id="699821625">
          <w:marLeft w:val="0"/>
          <w:marRight w:val="0"/>
          <w:marTop w:val="0"/>
          <w:marBottom w:val="240"/>
          <w:divBdr>
            <w:top w:val="none" w:sz="0" w:space="0" w:color="auto"/>
            <w:left w:val="none" w:sz="0" w:space="0" w:color="auto"/>
            <w:bottom w:val="none" w:sz="0" w:space="0" w:color="auto"/>
            <w:right w:val="none" w:sz="0" w:space="0" w:color="auto"/>
          </w:divBdr>
          <w:divsChild>
            <w:div w:id="175004633">
              <w:marLeft w:val="0"/>
              <w:marRight w:val="0"/>
              <w:marTop w:val="0"/>
              <w:marBottom w:val="0"/>
              <w:divBdr>
                <w:top w:val="none" w:sz="0" w:space="0" w:color="auto"/>
                <w:left w:val="none" w:sz="0" w:space="0" w:color="auto"/>
                <w:bottom w:val="none" w:sz="0" w:space="0" w:color="auto"/>
                <w:right w:val="none" w:sz="0" w:space="0" w:color="auto"/>
              </w:divBdr>
              <w:divsChild>
                <w:div w:id="2134322079">
                  <w:marLeft w:val="0"/>
                  <w:marRight w:val="240"/>
                  <w:marTop w:val="0"/>
                  <w:marBottom w:val="0"/>
                  <w:divBdr>
                    <w:top w:val="none" w:sz="0" w:space="0" w:color="auto"/>
                    <w:left w:val="none" w:sz="0" w:space="0" w:color="auto"/>
                    <w:bottom w:val="none" w:sz="0" w:space="0" w:color="auto"/>
                    <w:right w:val="none" w:sz="0" w:space="0" w:color="auto"/>
                  </w:divBdr>
                </w:div>
                <w:div w:id="1075593435">
                  <w:marLeft w:val="0"/>
                  <w:marRight w:val="240"/>
                  <w:marTop w:val="0"/>
                  <w:marBottom w:val="0"/>
                  <w:divBdr>
                    <w:top w:val="none" w:sz="0" w:space="0" w:color="auto"/>
                    <w:left w:val="none" w:sz="0" w:space="0" w:color="auto"/>
                    <w:bottom w:val="none" w:sz="0" w:space="0" w:color="auto"/>
                    <w:right w:val="none" w:sz="0" w:space="0" w:color="auto"/>
                  </w:divBdr>
                </w:div>
                <w:div w:id="208418306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231382554">
          <w:marLeft w:val="0"/>
          <w:marRight w:val="0"/>
          <w:marTop w:val="0"/>
          <w:marBottom w:val="720"/>
          <w:divBdr>
            <w:top w:val="none" w:sz="0" w:space="0" w:color="auto"/>
            <w:left w:val="none" w:sz="0" w:space="0" w:color="auto"/>
            <w:bottom w:val="none" w:sz="0" w:space="0" w:color="auto"/>
            <w:right w:val="none" w:sz="0" w:space="0" w:color="auto"/>
          </w:divBdr>
          <w:divsChild>
            <w:div w:id="1253121215">
              <w:marLeft w:val="0"/>
              <w:marRight w:val="0"/>
              <w:marTop w:val="0"/>
              <w:marBottom w:val="0"/>
              <w:divBdr>
                <w:top w:val="none" w:sz="0" w:space="0" w:color="auto"/>
                <w:left w:val="none" w:sz="0" w:space="0" w:color="auto"/>
                <w:bottom w:val="none" w:sz="0" w:space="0" w:color="auto"/>
                <w:right w:val="none" w:sz="0" w:space="0" w:color="auto"/>
              </w:divBdr>
              <w:divsChild>
                <w:div w:id="9666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1326">
          <w:marLeft w:val="0"/>
          <w:marRight w:val="0"/>
          <w:marTop w:val="0"/>
          <w:marBottom w:val="0"/>
          <w:divBdr>
            <w:top w:val="none" w:sz="0" w:space="0" w:color="auto"/>
            <w:left w:val="none" w:sz="0" w:space="0" w:color="auto"/>
            <w:bottom w:val="none" w:sz="0" w:space="0" w:color="auto"/>
            <w:right w:val="none" w:sz="0" w:space="0" w:color="auto"/>
          </w:divBdr>
          <w:divsChild>
            <w:div w:id="1269124998">
              <w:marLeft w:val="0"/>
              <w:marRight w:val="0"/>
              <w:marTop w:val="0"/>
              <w:marBottom w:val="0"/>
              <w:divBdr>
                <w:top w:val="none" w:sz="0" w:space="0" w:color="auto"/>
                <w:left w:val="none" w:sz="0" w:space="0" w:color="auto"/>
                <w:bottom w:val="none" w:sz="0" w:space="0" w:color="auto"/>
                <w:right w:val="none" w:sz="0" w:space="0" w:color="auto"/>
              </w:divBdr>
            </w:div>
          </w:divsChild>
        </w:div>
        <w:div w:id="1938250044">
          <w:marLeft w:val="0"/>
          <w:marRight w:val="0"/>
          <w:marTop w:val="0"/>
          <w:marBottom w:val="720"/>
          <w:divBdr>
            <w:top w:val="none" w:sz="0" w:space="0" w:color="auto"/>
            <w:left w:val="none" w:sz="0" w:space="0" w:color="auto"/>
            <w:bottom w:val="none" w:sz="0" w:space="0" w:color="auto"/>
            <w:right w:val="none" w:sz="0" w:space="0" w:color="auto"/>
          </w:divBdr>
          <w:divsChild>
            <w:div w:id="1037657885">
              <w:marLeft w:val="0"/>
              <w:marRight w:val="0"/>
              <w:marTop w:val="0"/>
              <w:marBottom w:val="0"/>
              <w:divBdr>
                <w:top w:val="none" w:sz="0" w:space="0" w:color="auto"/>
                <w:left w:val="none" w:sz="0" w:space="0" w:color="auto"/>
                <w:bottom w:val="none" w:sz="0" w:space="0" w:color="auto"/>
                <w:right w:val="none" w:sz="0" w:space="0" w:color="auto"/>
              </w:divBdr>
              <w:divsChild>
                <w:div w:id="1191987134">
                  <w:marLeft w:val="0"/>
                  <w:marRight w:val="0"/>
                  <w:marTop w:val="0"/>
                  <w:marBottom w:val="0"/>
                  <w:divBdr>
                    <w:top w:val="none" w:sz="0" w:space="0" w:color="auto"/>
                    <w:left w:val="none" w:sz="0" w:space="0" w:color="auto"/>
                    <w:bottom w:val="none" w:sz="0" w:space="0" w:color="auto"/>
                    <w:right w:val="none" w:sz="0" w:space="0" w:color="auto"/>
                  </w:divBdr>
                </w:div>
                <w:div w:id="149299624">
                  <w:marLeft w:val="0"/>
                  <w:marRight w:val="0"/>
                  <w:marTop w:val="0"/>
                  <w:marBottom w:val="0"/>
                  <w:divBdr>
                    <w:top w:val="none" w:sz="0" w:space="0" w:color="auto"/>
                    <w:left w:val="none" w:sz="0" w:space="0" w:color="auto"/>
                    <w:bottom w:val="none" w:sz="0" w:space="0" w:color="auto"/>
                    <w:right w:val="none" w:sz="0" w:space="0" w:color="auto"/>
                  </w:divBdr>
                  <w:divsChild>
                    <w:div w:id="2136410533">
                      <w:marLeft w:val="0"/>
                      <w:marRight w:val="0"/>
                      <w:marTop w:val="0"/>
                      <w:marBottom w:val="0"/>
                      <w:divBdr>
                        <w:top w:val="none" w:sz="0" w:space="0" w:color="auto"/>
                        <w:left w:val="none" w:sz="0" w:space="0" w:color="auto"/>
                        <w:bottom w:val="none" w:sz="0" w:space="0" w:color="auto"/>
                        <w:right w:val="none" w:sz="0" w:space="0" w:color="auto"/>
                      </w:divBdr>
                      <w:divsChild>
                        <w:div w:id="1389961882">
                          <w:marLeft w:val="0"/>
                          <w:marRight w:val="0"/>
                          <w:marTop w:val="0"/>
                          <w:marBottom w:val="0"/>
                          <w:divBdr>
                            <w:top w:val="none" w:sz="0" w:space="0" w:color="auto"/>
                            <w:left w:val="none" w:sz="0" w:space="0" w:color="auto"/>
                            <w:bottom w:val="none" w:sz="0" w:space="0" w:color="auto"/>
                            <w:right w:val="none" w:sz="0" w:space="0" w:color="auto"/>
                          </w:divBdr>
                          <w:divsChild>
                            <w:div w:id="442187409">
                              <w:marLeft w:val="0"/>
                              <w:marRight w:val="0"/>
                              <w:marTop w:val="0"/>
                              <w:marBottom w:val="0"/>
                              <w:divBdr>
                                <w:top w:val="none" w:sz="0" w:space="0" w:color="auto"/>
                                <w:left w:val="none" w:sz="0" w:space="0" w:color="auto"/>
                                <w:bottom w:val="none" w:sz="0" w:space="0" w:color="auto"/>
                                <w:right w:val="none" w:sz="0" w:space="0" w:color="auto"/>
                              </w:divBdr>
                              <w:divsChild>
                                <w:div w:id="540559442">
                                  <w:marLeft w:val="0"/>
                                  <w:marRight w:val="0"/>
                                  <w:marTop w:val="100"/>
                                  <w:marBottom w:val="100"/>
                                  <w:divBdr>
                                    <w:top w:val="none" w:sz="0" w:space="0" w:color="auto"/>
                                    <w:left w:val="none" w:sz="0" w:space="0" w:color="auto"/>
                                    <w:bottom w:val="none" w:sz="0" w:space="0" w:color="auto"/>
                                    <w:right w:val="none" w:sz="0" w:space="0" w:color="auto"/>
                                  </w:divBdr>
                                  <w:divsChild>
                                    <w:div w:id="1962420627">
                                      <w:marLeft w:val="0"/>
                                      <w:marRight w:val="0"/>
                                      <w:marTop w:val="100"/>
                                      <w:marBottom w:val="100"/>
                                      <w:divBdr>
                                        <w:top w:val="none" w:sz="0" w:space="0" w:color="auto"/>
                                        <w:left w:val="none" w:sz="0" w:space="0" w:color="auto"/>
                                        <w:bottom w:val="none" w:sz="0" w:space="0" w:color="auto"/>
                                        <w:right w:val="none" w:sz="0" w:space="0" w:color="auto"/>
                                      </w:divBdr>
                                      <w:divsChild>
                                        <w:div w:id="1737777992">
                                          <w:marLeft w:val="0"/>
                                          <w:marRight w:val="0"/>
                                          <w:marTop w:val="0"/>
                                          <w:marBottom w:val="0"/>
                                          <w:divBdr>
                                            <w:top w:val="none" w:sz="0" w:space="0" w:color="auto"/>
                                            <w:left w:val="none" w:sz="0" w:space="0" w:color="auto"/>
                                            <w:bottom w:val="none" w:sz="0" w:space="0" w:color="auto"/>
                                            <w:right w:val="none" w:sz="0" w:space="0" w:color="auto"/>
                                          </w:divBdr>
                                          <w:divsChild>
                                            <w:div w:id="581644981">
                                              <w:marLeft w:val="0"/>
                                              <w:marRight w:val="0"/>
                                              <w:marTop w:val="0"/>
                                              <w:marBottom w:val="0"/>
                                              <w:divBdr>
                                                <w:top w:val="none" w:sz="0" w:space="0" w:color="auto"/>
                                                <w:left w:val="none" w:sz="0" w:space="0" w:color="auto"/>
                                                <w:bottom w:val="none" w:sz="0" w:space="0" w:color="auto"/>
                                                <w:right w:val="none" w:sz="0" w:space="0" w:color="auto"/>
                                              </w:divBdr>
                                              <w:divsChild>
                                                <w:div w:id="411270811">
                                                  <w:marLeft w:val="0"/>
                                                  <w:marRight w:val="0"/>
                                                  <w:marTop w:val="0"/>
                                                  <w:marBottom w:val="0"/>
                                                  <w:divBdr>
                                                    <w:top w:val="none" w:sz="0" w:space="0" w:color="auto"/>
                                                    <w:left w:val="none" w:sz="0" w:space="0" w:color="auto"/>
                                                    <w:bottom w:val="none" w:sz="0" w:space="0" w:color="auto"/>
                                                    <w:right w:val="none" w:sz="0" w:space="0" w:color="auto"/>
                                                  </w:divBdr>
                                                  <w:divsChild>
                                                    <w:div w:id="1000617124">
                                                      <w:marLeft w:val="0"/>
                                                      <w:marRight w:val="0"/>
                                                      <w:marTop w:val="0"/>
                                                      <w:marBottom w:val="0"/>
                                                      <w:divBdr>
                                                        <w:top w:val="none" w:sz="0" w:space="0" w:color="auto"/>
                                                        <w:left w:val="none" w:sz="0" w:space="0" w:color="auto"/>
                                                        <w:bottom w:val="none" w:sz="0" w:space="0" w:color="auto"/>
                                                        <w:right w:val="none" w:sz="0" w:space="0" w:color="auto"/>
                                                      </w:divBdr>
                                                      <w:divsChild>
                                                        <w:div w:id="882793513">
                                                          <w:marLeft w:val="0"/>
                                                          <w:marRight w:val="0"/>
                                                          <w:marTop w:val="0"/>
                                                          <w:marBottom w:val="0"/>
                                                          <w:divBdr>
                                                            <w:top w:val="none" w:sz="0" w:space="0" w:color="auto"/>
                                                            <w:left w:val="none" w:sz="0" w:space="0" w:color="auto"/>
                                                            <w:bottom w:val="none" w:sz="0" w:space="0" w:color="auto"/>
                                                            <w:right w:val="none" w:sz="0" w:space="0" w:color="auto"/>
                                                          </w:divBdr>
                                                          <w:divsChild>
                                                            <w:div w:id="2128742664">
                                                              <w:marLeft w:val="0"/>
                                                              <w:marRight w:val="0"/>
                                                              <w:marTop w:val="0"/>
                                                              <w:marBottom w:val="0"/>
                                                              <w:divBdr>
                                                                <w:top w:val="none" w:sz="0" w:space="0" w:color="auto"/>
                                                                <w:left w:val="none" w:sz="0" w:space="0" w:color="auto"/>
                                                                <w:bottom w:val="none" w:sz="0" w:space="0" w:color="auto"/>
                                                                <w:right w:val="none" w:sz="0" w:space="0" w:color="auto"/>
                                                              </w:divBdr>
                                                              <w:divsChild>
                                                                <w:div w:id="415252277">
                                                                  <w:marLeft w:val="0"/>
                                                                  <w:marRight w:val="0"/>
                                                                  <w:marTop w:val="0"/>
                                                                  <w:marBottom w:val="0"/>
                                                                  <w:divBdr>
                                                                    <w:top w:val="none" w:sz="0" w:space="0" w:color="auto"/>
                                                                    <w:left w:val="none" w:sz="0" w:space="0" w:color="auto"/>
                                                                    <w:bottom w:val="none" w:sz="0" w:space="0" w:color="auto"/>
                                                                    <w:right w:val="none" w:sz="0" w:space="0" w:color="auto"/>
                                                                  </w:divBdr>
                                                                  <w:divsChild>
                                                                    <w:div w:id="1153908568">
                                                                      <w:marLeft w:val="0"/>
                                                                      <w:marRight w:val="0"/>
                                                                      <w:marTop w:val="0"/>
                                                                      <w:marBottom w:val="0"/>
                                                                      <w:divBdr>
                                                                        <w:top w:val="none" w:sz="0" w:space="0" w:color="auto"/>
                                                                        <w:left w:val="none" w:sz="0" w:space="0" w:color="auto"/>
                                                                        <w:bottom w:val="none" w:sz="0" w:space="0" w:color="auto"/>
                                                                        <w:right w:val="none" w:sz="0" w:space="0" w:color="auto"/>
                                                                      </w:divBdr>
                                                                      <w:divsChild>
                                                                        <w:div w:id="321203485">
                                                                          <w:marLeft w:val="0"/>
                                                                          <w:marRight w:val="0"/>
                                                                          <w:marTop w:val="0"/>
                                                                          <w:marBottom w:val="0"/>
                                                                          <w:divBdr>
                                                                            <w:top w:val="none" w:sz="0" w:space="0" w:color="auto"/>
                                                                            <w:left w:val="none" w:sz="0" w:space="0" w:color="auto"/>
                                                                            <w:bottom w:val="none" w:sz="0" w:space="0" w:color="auto"/>
                                                                            <w:right w:val="none" w:sz="0" w:space="0" w:color="auto"/>
                                                                          </w:divBdr>
                                                                          <w:divsChild>
                                                                            <w:div w:id="557670924">
                                                                              <w:marLeft w:val="0"/>
                                                                              <w:marRight w:val="0"/>
                                                                              <w:marTop w:val="0"/>
                                                                              <w:marBottom w:val="0"/>
                                                                              <w:divBdr>
                                                                                <w:top w:val="none" w:sz="0" w:space="0" w:color="auto"/>
                                                                                <w:left w:val="none" w:sz="0" w:space="0" w:color="auto"/>
                                                                                <w:bottom w:val="none" w:sz="0" w:space="0" w:color="auto"/>
                                                                                <w:right w:val="none" w:sz="0" w:space="0" w:color="auto"/>
                                                                              </w:divBdr>
                                                                              <w:divsChild>
                                                                                <w:div w:id="91790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9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764">
                                                              <w:marLeft w:val="0"/>
                                                              <w:marRight w:val="0"/>
                                                              <w:marTop w:val="90"/>
                                                              <w:marBottom w:val="0"/>
                                                              <w:divBdr>
                                                                <w:top w:val="none" w:sz="0" w:space="0" w:color="auto"/>
                                                                <w:left w:val="none" w:sz="0" w:space="0" w:color="auto"/>
                                                                <w:bottom w:val="none" w:sz="0" w:space="0" w:color="auto"/>
                                                                <w:right w:val="none" w:sz="0" w:space="0" w:color="auto"/>
                                                              </w:divBdr>
                                                              <w:divsChild>
                                                                <w:div w:id="757873375">
                                                                  <w:marLeft w:val="0"/>
                                                                  <w:marRight w:val="0"/>
                                                                  <w:marTop w:val="0"/>
                                                                  <w:marBottom w:val="0"/>
                                                                  <w:divBdr>
                                                                    <w:top w:val="none" w:sz="0" w:space="0" w:color="auto"/>
                                                                    <w:left w:val="none" w:sz="0" w:space="0" w:color="auto"/>
                                                                    <w:bottom w:val="none" w:sz="0" w:space="0" w:color="auto"/>
                                                                    <w:right w:val="none" w:sz="0" w:space="0" w:color="auto"/>
                                                                  </w:divBdr>
                                                                  <w:divsChild>
                                                                    <w:div w:id="5211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17118">
                                                              <w:marLeft w:val="0"/>
                                                              <w:marRight w:val="0"/>
                                                              <w:marTop w:val="90"/>
                                                              <w:marBottom w:val="0"/>
                                                              <w:divBdr>
                                                                <w:top w:val="none" w:sz="0" w:space="0" w:color="auto"/>
                                                                <w:left w:val="none" w:sz="0" w:space="0" w:color="auto"/>
                                                                <w:bottom w:val="none" w:sz="0" w:space="0" w:color="auto"/>
                                                                <w:right w:val="none" w:sz="0" w:space="0" w:color="auto"/>
                                                              </w:divBdr>
                                                              <w:divsChild>
                                                                <w:div w:id="96828076">
                                                                  <w:marLeft w:val="0"/>
                                                                  <w:marRight w:val="0"/>
                                                                  <w:marTop w:val="0"/>
                                                                  <w:marBottom w:val="0"/>
                                                                  <w:divBdr>
                                                                    <w:top w:val="none" w:sz="0" w:space="0" w:color="auto"/>
                                                                    <w:left w:val="none" w:sz="0" w:space="0" w:color="auto"/>
                                                                    <w:bottom w:val="none" w:sz="0" w:space="0" w:color="auto"/>
                                                                    <w:right w:val="none" w:sz="0" w:space="0" w:color="auto"/>
                                                                  </w:divBdr>
                                                                  <w:divsChild>
                                                                    <w:div w:id="148330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5519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5900">
                                      <w:marLeft w:val="0"/>
                                      <w:marRight w:val="0"/>
                                      <w:marTop w:val="100"/>
                                      <w:marBottom w:val="100"/>
                                      <w:divBdr>
                                        <w:top w:val="none" w:sz="0" w:space="0" w:color="auto"/>
                                        <w:left w:val="none" w:sz="0" w:space="0" w:color="auto"/>
                                        <w:bottom w:val="none" w:sz="0" w:space="0" w:color="auto"/>
                                        <w:right w:val="none" w:sz="0" w:space="0" w:color="auto"/>
                                      </w:divBdr>
                                      <w:divsChild>
                                        <w:div w:id="935669479">
                                          <w:marLeft w:val="0"/>
                                          <w:marRight w:val="0"/>
                                          <w:marTop w:val="0"/>
                                          <w:marBottom w:val="0"/>
                                          <w:divBdr>
                                            <w:top w:val="none" w:sz="0" w:space="0" w:color="auto"/>
                                            <w:left w:val="none" w:sz="0" w:space="0" w:color="auto"/>
                                            <w:bottom w:val="none" w:sz="0" w:space="0" w:color="auto"/>
                                            <w:right w:val="none" w:sz="0" w:space="0" w:color="auto"/>
                                          </w:divBdr>
                                          <w:divsChild>
                                            <w:div w:id="1841771805">
                                              <w:marLeft w:val="0"/>
                                              <w:marRight w:val="0"/>
                                              <w:marTop w:val="0"/>
                                              <w:marBottom w:val="0"/>
                                              <w:divBdr>
                                                <w:top w:val="none" w:sz="0" w:space="0" w:color="auto"/>
                                                <w:left w:val="none" w:sz="0" w:space="0" w:color="auto"/>
                                                <w:bottom w:val="none" w:sz="0" w:space="0" w:color="auto"/>
                                                <w:right w:val="none" w:sz="0" w:space="0" w:color="auto"/>
                                              </w:divBdr>
                                              <w:divsChild>
                                                <w:div w:id="531579651">
                                                  <w:marLeft w:val="0"/>
                                                  <w:marRight w:val="0"/>
                                                  <w:marTop w:val="0"/>
                                                  <w:marBottom w:val="0"/>
                                                  <w:divBdr>
                                                    <w:top w:val="none" w:sz="0" w:space="0" w:color="auto"/>
                                                    <w:left w:val="none" w:sz="0" w:space="0" w:color="auto"/>
                                                    <w:bottom w:val="none" w:sz="0" w:space="0" w:color="auto"/>
                                                    <w:right w:val="none" w:sz="0" w:space="0" w:color="auto"/>
                                                  </w:divBdr>
                                                  <w:divsChild>
                                                    <w:div w:id="2003001265">
                                                      <w:marLeft w:val="0"/>
                                                      <w:marRight w:val="0"/>
                                                      <w:marTop w:val="0"/>
                                                      <w:marBottom w:val="0"/>
                                                      <w:divBdr>
                                                        <w:top w:val="none" w:sz="0" w:space="0" w:color="auto"/>
                                                        <w:left w:val="none" w:sz="0" w:space="0" w:color="auto"/>
                                                        <w:bottom w:val="none" w:sz="0" w:space="0" w:color="auto"/>
                                                        <w:right w:val="none" w:sz="0" w:space="0" w:color="auto"/>
                                                      </w:divBdr>
                                                      <w:divsChild>
                                                        <w:div w:id="58291231">
                                                          <w:marLeft w:val="0"/>
                                                          <w:marRight w:val="0"/>
                                                          <w:marTop w:val="0"/>
                                                          <w:marBottom w:val="0"/>
                                                          <w:divBdr>
                                                            <w:top w:val="none" w:sz="0" w:space="0" w:color="auto"/>
                                                            <w:left w:val="none" w:sz="0" w:space="0" w:color="auto"/>
                                                            <w:bottom w:val="none" w:sz="0" w:space="0" w:color="auto"/>
                                                            <w:right w:val="none" w:sz="0" w:space="0" w:color="auto"/>
                                                          </w:divBdr>
                                                          <w:divsChild>
                                                            <w:div w:id="1209100389">
                                                              <w:marLeft w:val="0"/>
                                                              <w:marRight w:val="0"/>
                                                              <w:marTop w:val="0"/>
                                                              <w:marBottom w:val="0"/>
                                                              <w:divBdr>
                                                                <w:top w:val="none" w:sz="0" w:space="0" w:color="auto"/>
                                                                <w:left w:val="none" w:sz="0" w:space="0" w:color="auto"/>
                                                                <w:bottom w:val="none" w:sz="0" w:space="0" w:color="auto"/>
                                                                <w:right w:val="none" w:sz="0" w:space="0" w:color="auto"/>
                                                              </w:divBdr>
                                                              <w:divsChild>
                                                                <w:div w:id="559902323">
                                                                  <w:marLeft w:val="0"/>
                                                                  <w:marRight w:val="0"/>
                                                                  <w:marTop w:val="0"/>
                                                                  <w:marBottom w:val="0"/>
                                                                  <w:divBdr>
                                                                    <w:top w:val="none" w:sz="0" w:space="0" w:color="auto"/>
                                                                    <w:left w:val="none" w:sz="0" w:space="0" w:color="auto"/>
                                                                    <w:bottom w:val="none" w:sz="0" w:space="0" w:color="auto"/>
                                                                    <w:right w:val="none" w:sz="0" w:space="0" w:color="auto"/>
                                                                  </w:divBdr>
                                                                  <w:divsChild>
                                                                    <w:div w:id="368998316">
                                                                      <w:marLeft w:val="0"/>
                                                                      <w:marRight w:val="0"/>
                                                                      <w:marTop w:val="0"/>
                                                                      <w:marBottom w:val="0"/>
                                                                      <w:divBdr>
                                                                        <w:top w:val="none" w:sz="0" w:space="0" w:color="auto"/>
                                                                        <w:left w:val="none" w:sz="0" w:space="0" w:color="auto"/>
                                                                        <w:bottom w:val="none" w:sz="0" w:space="0" w:color="auto"/>
                                                                        <w:right w:val="none" w:sz="0" w:space="0" w:color="auto"/>
                                                                      </w:divBdr>
                                                                      <w:divsChild>
                                                                        <w:div w:id="1850366369">
                                                                          <w:marLeft w:val="0"/>
                                                                          <w:marRight w:val="0"/>
                                                                          <w:marTop w:val="0"/>
                                                                          <w:marBottom w:val="0"/>
                                                                          <w:divBdr>
                                                                            <w:top w:val="none" w:sz="0" w:space="0" w:color="auto"/>
                                                                            <w:left w:val="none" w:sz="0" w:space="0" w:color="auto"/>
                                                                            <w:bottom w:val="none" w:sz="0" w:space="0" w:color="auto"/>
                                                                            <w:right w:val="none" w:sz="0" w:space="0" w:color="auto"/>
                                                                          </w:divBdr>
                                                                          <w:divsChild>
                                                                            <w:div w:id="509295022">
                                                                              <w:marLeft w:val="0"/>
                                                                              <w:marRight w:val="0"/>
                                                                              <w:marTop w:val="0"/>
                                                                              <w:marBottom w:val="0"/>
                                                                              <w:divBdr>
                                                                                <w:top w:val="none" w:sz="0" w:space="0" w:color="auto"/>
                                                                                <w:left w:val="none" w:sz="0" w:space="0" w:color="auto"/>
                                                                                <w:bottom w:val="none" w:sz="0" w:space="0" w:color="auto"/>
                                                                                <w:right w:val="none" w:sz="0" w:space="0" w:color="auto"/>
                                                                              </w:divBdr>
                                                                              <w:divsChild>
                                                                                <w:div w:id="5352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55441">
                                                              <w:marLeft w:val="0"/>
                                                              <w:marRight w:val="0"/>
                                                              <w:marTop w:val="90"/>
                                                              <w:marBottom w:val="0"/>
                                                              <w:divBdr>
                                                                <w:top w:val="none" w:sz="0" w:space="0" w:color="auto"/>
                                                                <w:left w:val="none" w:sz="0" w:space="0" w:color="auto"/>
                                                                <w:bottom w:val="none" w:sz="0" w:space="0" w:color="auto"/>
                                                                <w:right w:val="none" w:sz="0" w:space="0" w:color="auto"/>
                                                              </w:divBdr>
                                                              <w:divsChild>
                                                                <w:div w:id="1102215928">
                                                                  <w:marLeft w:val="0"/>
                                                                  <w:marRight w:val="0"/>
                                                                  <w:marTop w:val="0"/>
                                                                  <w:marBottom w:val="0"/>
                                                                  <w:divBdr>
                                                                    <w:top w:val="none" w:sz="0" w:space="0" w:color="auto"/>
                                                                    <w:left w:val="none" w:sz="0" w:space="0" w:color="auto"/>
                                                                    <w:bottom w:val="none" w:sz="0" w:space="0" w:color="auto"/>
                                                                    <w:right w:val="none" w:sz="0" w:space="0" w:color="auto"/>
                                                                  </w:divBdr>
                                                                  <w:divsChild>
                                                                    <w:div w:id="120864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85607">
                                                              <w:marLeft w:val="0"/>
                                                              <w:marRight w:val="0"/>
                                                              <w:marTop w:val="90"/>
                                                              <w:marBottom w:val="0"/>
                                                              <w:divBdr>
                                                                <w:top w:val="none" w:sz="0" w:space="0" w:color="auto"/>
                                                                <w:left w:val="none" w:sz="0" w:space="0" w:color="auto"/>
                                                                <w:bottom w:val="none" w:sz="0" w:space="0" w:color="auto"/>
                                                                <w:right w:val="none" w:sz="0" w:space="0" w:color="auto"/>
                                                              </w:divBdr>
                                                              <w:divsChild>
                                                                <w:div w:id="1974404159">
                                                                  <w:marLeft w:val="0"/>
                                                                  <w:marRight w:val="0"/>
                                                                  <w:marTop w:val="0"/>
                                                                  <w:marBottom w:val="0"/>
                                                                  <w:divBdr>
                                                                    <w:top w:val="none" w:sz="0" w:space="0" w:color="auto"/>
                                                                    <w:left w:val="none" w:sz="0" w:space="0" w:color="auto"/>
                                                                    <w:bottom w:val="none" w:sz="0" w:space="0" w:color="auto"/>
                                                                    <w:right w:val="none" w:sz="0" w:space="0" w:color="auto"/>
                                                                  </w:divBdr>
                                                                  <w:divsChild>
                                                                    <w:div w:id="117475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45871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9590619">
          <w:marLeft w:val="0"/>
          <w:marRight w:val="0"/>
          <w:marTop w:val="0"/>
          <w:marBottom w:val="720"/>
          <w:divBdr>
            <w:top w:val="none" w:sz="0" w:space="0" w:color="auto"/>
            <w:left w:val="none" w:sz="0" w:space="0" w:color="auto"/>
            <w:bottom w:val="none" w:sz="0" w:space="0" w:color="auto"/>
            <w:right w:val="none" w:sz="0" w:space="0" w:color="auto"/>
          </w:divBdr>
          <w:divsChild>
            <w:div w:id="2065641776">
              <w:marLeft w:val="0"/>
              <w:marRight w:val="0"/>
              <w:marTop w:val="0"/>
              <w:marBottom w:val="0"/>
              <w:divBdr>
                <w:top w:val="none" w:sz="0" w:space="0" w:color="auto"/>
                <w:left w:val="none" w:sz="0" w:space="0" w:color="auto"/>
                <w:bottom w:val="none" w:sz="0" w:space="0" w:color="auto"/>
                <w:right w:val="none" w:sz="0" w:space="0" w:color="auto"/>
              </w:divBdr>
            </w:div>
            <w:div w:id="1783065911">
              <w:marLeft w:val="0"/>
              <w:marRight w:val="0"/>
              <w:marTop w:val="0"/>
              <w:marBottom w:val="0"/>
              <w:divBdr>
                <w:top w:val="none" w:sz="0" w:space="0" w:color="auto"/>
                <w:left w:val="none" w:sz="0" w:space="0" w:color="auto"/>
                <w:bottom w:val="none" w:sz="0" w:space="0" w:color="auto"/>
                <w:right w:val="none" w:sz="0" w:space="0" w:color="auto"/>
              </w:divBdr>
            </w:div>
            <w:div w:id="1863745199">
              <w:marLeft w:val="0"/>
              <w:marRight w:val="0"/>
              <w:marTop w:val="0"/>
              <w:marBottom w:val="0"/>
              <w:divBdr>
                <w:top w:val="none" w:sz="0" w:space="0" w:color="auto"/>
                <w:left w:val="none" w:sz="0" w:space="0" w:color="auto"/>
                <w:bottom w:val="none" w:sz="0" w:space="0" w:color="auto"/>
                <w:right w:val="none" w:sz="0" w:space="0" w:color="auto"/>
              </w:divBdr>
            </w:div>
            <w:div w:id="881357808">
              <w:marLeft w:val="0"/>
              <w:marRight w:val="0"/>
              <w:marTop w:val="0"/>
              <w:marBottom w:val="0"/>
              <w:divBdr>
                <w:top w:val="none" w:sz="0" w:space="0" w:color="auto"/>
                <w:left w:val="none" w:sz="0" w:space="0" w:color="auto"/>
                <w:bottom w:val="none" w:sz="0" w:space="0" w:color="auto"/>
                <w:right w:val="none" w:sz="0" w:space="0" w:color="auto"/>
              </w:divBdr>
            </w:div>
            <w:div w:id="1938439154">
              <w:marLeft w:val="0"/>
              <w:marRight w:val="0"/>
              <w:marTop w:val="0"/>
              <w:marBottom w:val="0"/>
              <w:divBdr>
                <w:top w:val="none" w:sz="0" w:space="0" w:color="auto"/>
                <w:left w:val="none" w:sz="0" w:space="0" w:color="auto"/>
                <w:bottom w:val="none" w:sz="0" w:space="0" w:color="auto"/>
                <w:right w:val="none" w:sz="0" w:space="0" w:color="auto"/>
              </w:divBdr>
            </w:div>
            <w:div w:id="2079132857">
              <w:marLeft w:val="0"/>
              <w:marRight w:val="0"/>
              <w:marTop w:val="0"/>
              <w:marBottom w:val="0"/>
              <w:divBdr>
                <w:top w:val="none" w:sz="0" w:space="0" w:color="auto"/>
                <w:left w:val="none" w:sz="0" w:space="0" w:color="auto"/>
                <w:bottom w:val="none" w:sz="0" w:space="0" w:color="auto"/>
                <w:right w:val="none" w:sz="0" w:space="0" w:color="auto"/>
              </w:divBdr>
              <w:divsChild>
                <w:div w:id="816531155">
                  <w:marLeft w:val="0"/>
                  <w:marRight w:val="0"/>
                  <w:marTop w:val="0"/>
                  <w:marBottom w:val="0"/>
                  <w:divBdr>
                    <w:top w:val="none" w:sz="0" w:space="0" w:color="auto"/>
                    <w:left w:val="none" w:sz="0" w:space="0" w:color="auto"/>
                    <w:bottom w:val="none" w:sz="0" w:space="0" w:color="auto"/>
                    <w:right w:val="none" w:sz="0" w:space="0" w:color="auto"/>
                  </w:divBdr>
                </w:div>
                <w:div w:id="671295767">
                  <w:marLeft w:val="0"/>
                  <w:marRight w:val="0"/>
                  <w:marTop w:val="0"/>
                  <w:marBottom w:val="0"/>
                  <w:divBdr>
                    <w:top w:val="none" w:sz="0" w:space="0" w:color="auto"/>
                    <w:left w:val="none" w:sz="0" w:space="0" w:color="auto"/>
                    <w:bottom w:val="none" w:sz="0" w:space="0" w:color="auto"/>
                    <w:right w:val="none" w:sz="0" w:space="0" w:color="auto"/>
                  </w:divBdr>
                  <w:divsChild>
                    <w:div w:id="1643806167">
                      <w:marLeft w:val="0"/>
                      <w:marRight w:val="0"/>
                      <w:marTop w:val="0"/>
                      <w:marBottom w:val="100"/>
                      <w:divBdr>
                        <w:top w:val="none" w:sz="0" w:space="0" w:color="auto"/>
                        <w:left w:val="none" w:sz="0" w:space="0" w:color="auto"/>
                        <w:bottom w:val="none" w:sz="0" w:space="0" w:color="auto"/>
                        <w:right w:val="none" w:sz="0" w:space="0" w:color="auto"/>
                      </w:divBdr>
                    </w:div>
                    <w:div w:id="1841583006">
                      <w:marLeft w:val="0"/>
                      <w:marRight w:val="0"/>
                      <w:marTop w:val="0"/>
                      <w:marBottom w:val="0"/>
                      <w:divBdr>
                        <w:top w:val="none" w:sz="0" w:space="0" w:color="auto"/>
                        <w:left w:val="none" w:sz="0" w:space="0" w:color="auto"/>
                        <w:bottom w:val="none" w:sz="0" w:space="0" w:color="auto"/>
                        <w:right w:val="none" w:sz="0" w:space="0" w:color="auto"/>
                      </w:divBdr>
                    </w:div>
                    <w:div w:id="120548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80959">
              <w:marLeft w:val="0"/>
              <w:marRight w:val="0"/>
              <w:marTop w:val="0"/>
              <w:marBottom w:val="0"/>
              <w:divBdr>
                <w:top w:val="none" w:sz="0" w:space="0" w:color="auto"/>
                <w:left w:val="none" w:sz="0" w:space="0" w:color="auto"/>
                <w:bottom w:val="none" w:sz="0" w:space="0" w:color="auto"/>
                <w:right w:val="none" w:sz="0" w:space="0" w:color="auto"/>
              </w:divBdr>
            </w:div>
            <w:div w:id="1196893187">
              <w:marLeft w:val="0"/>
              <w:marRight w:val="0"/>
              <w:marTop w:val="0"/>
              <w:marBottom w:val="0"/>
              <w:divBdr>
                <w:top w:val="none" w:sz="0" w:space="0" w:color="auto"/>
                <w:left w:val="none" w:sz="0" w:space="0" w:color="auto"/>
                <w:bottom w:val="none" w:sz="0" w:space="0" w:color="auto"/>
                <w:right w:val="none" w:sz="0" w:space="0" w:color="auto"/>
              </w:divBdr>
            </w:div>
            <w:div w:id="1934782533">
              <w:marLeft w:val="0"/>
              <w:marRight w:val="0"/>
              <w:marTop w:val="0"/>
              <w:marBottom w:val="0"/>
              <w:divBdr>
                <w:top w:val="none" w:sz="0" w:space="0" w:color="auto"/>
                <w:left w:val="none" w:sz="0" w:space="0" w:color="auto"/>
                <w:bottom w:val="none" w:sz="0" w:space="0" w:color="auto"/>
                <w:right w:val="none" w:sz="0" w:space="0" w:color="auto"/>
              </w:divBdr>
              <w:divsChild>
                <w:div w:id="2125617292">
                  <w:marLeft w:val="0"/>
                  <w:marRight w:val="0"/>
                  <w:marTop w:val="0"/>
                  <w:marBottom w:val="0"/>
                  <w:divBdr>
                    <w:top w:val="none" w:sz="0" w:space="0" w:color="auto"/>
                    <w:left w:val="none" w:sz="0" w:space="0" w:color="auto"/>
                    <w:bottom w:val="none" w:sz="0" w:space="0" w:color="auto"/>
                    <w:right w:val="none" w:sz="0" w:space="0" w:color="auto"/>
                  </w:divBdr>
                </w:div>
                <w:div w:id="848718425">
                  <w:marLeft w:val="0"/>
                  <w:marRight w:val="0"/>
                  <w:marTop w:val="0"/>
                  <w:marBottom w:val="0"/>
                  <w:divBdr>
                    <w:top w:val="none" w:sz="0" w:space="0" w:color="auto"/>
                    <w:left w:val="none" w:sz="0" w:space="0" w:color="auto"/>
                    <w:bottom w:val="none" w:sz="0" w:space="0" w:color="auto"/>
                    <w:right w:val="none" w:sz="0" w:space="0" w:color="auto"/>
                  </w:divBdr>
                  <w:divsChild>
                    <w:div w:id="111095995">
                      <w:marLeft w:val="0"/>
                      <w:marRight w:val="0"/>
                      <w:marTop w:val="0"/>
                      <w:marBottom w:val="100"/>
                      <w:divBdr>
                        <w:top w:val="none" w:sz="0" w:space="0" w:color="auto"/>
                        <w:left w:val="none" w:sz="0" w:space="0" w:color="auto"/>
                        <w:bottom w:val="none" w:sz="0" w:space="0" w:color="auto"/>
                        <w:right w:val="none" w:sz="0" w:space="0" w:color="auto"/>
                      </w:divBdr>
                    </w:div>
                    <w:div w:id="1313565612">
                      <w:marLeft w:val="0"/>
                      <w:marRight w:val="0"/>
                      <w:marTop w:val="0"/>
                      <w:marBottom w:val="0"/>
                      <w:divBdr>
                        <w:top w:val="none" w:sz="0" w:space="0" w:color="auto"/>
                        <w:left w:val="none" w:sz="0" w:space="0" w:color="auto"/>
                        <w:bottom w:val="none" w:sz="0" w:space="0" w:color="auto"/>
                        <w:right w:val="none" w:sz="0" w:space="0" w:color="auto"/>
                      </w:divBdr>
                    </w:div>
                    <w:div w:id="206525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065858">
              <w:marLeft w:val="0"/>
              <w:marRight w:val="0"/>
              <w:marTop w:val="0"/>
              <w:marBottom w:val="0"/>
              <w:divBdr>
                <w:top w:val="none" w:sz="0" w:space="0" w:color="auto"/>
                <w:left w:val="none" w:sz="0" w:space="0" w:color="auto"/>
                <w:bottom w:val="none" w:sz="0" w:space="0" w:color="auto"/>
                <w:right w:val="none" w:sz="0" w:space="0" w:color="auto"/>
              </w:divBdr>
            </w:div>
            <w:div w:id="395129232">
              <w:marLeft w:val="0"/>
              <w:marRight w:val="0"/>
              <w:marTop w:val="0"/>
              <w:marBottom w:val="0"/>
              <w:divBdr>
                <w:top w:val="none" w:sz="0" w:space="0" w:color="auto"/>
                <w:left w:val="none" w:sz="0" w:space="0" w:color="auto"/>
                <w:bottom w:val="none" w:sz="0" w:space="0" w:color="auto"/>
                <w:right w:val="none" w:sz="0" w:space="0" w:color="auto"/>
              </w:divBdr>
            </w:div>
            <w:div w:id="273904519">
              <w:marLeft w:val="0"/>
              <w:marRight w:val="0"/>
              <w:marTop w:val="0"/>
              <w:marBottom w:val="0"/>
              <w:divBdr>
                <w:top w:val="none" w:sz="0" w:space="0" w:color="auto"/>
                <w:left w:val="none" w:sz="0" w:space="0" w:color="auto"/>
                <w:bottom w:val="none" w:sz="0" w:space="0" w:color="auto"/>
                <w:right w:val="none" w:sz="0" w:space="0" w:color="auto"/>
              </w:divBdr>
              <w:divsChild>
                <w:div w:id="827332501">
                  <w:marLeft w:val="0"/>
                  <w:marRight w:val="0"/>
                  <w:marTop w:val="0"/>
                  <w:marBottom w:val="0"/>
                  <w:divBdr>
                    <w:top w:val="none" w:sz="0" w:space="0" w:color="auto"/>
                    <w:left w:val="none" w:sz="0" w:space="0" w:color="auto"/>
                    <w:bottom w:val="none" w:sz="0" w:space="0" w:color="auto"/>
                    <w:right w:val="none" w:sz="0" w:space="0" w:color="auto"/>
                  </w:divBdr>
                </w:div>
                <w:div w:id="166871982">
                  <w:marLeft w:val="0"/>
                  <w:marRight w:val="0"/>
                  <w:marTop w:val="0"/>
                  <w:marBottom w:val="0"/>
                  <w:divBdr>
                    <w:top w:val="none" w:sz="0" w:space="0" w:color="auto"/>
                    <w:left w:val="none" w:sz="0" w:space="0" w:color="auto"/>
                    <w:bottom w:val="none" w:sz="0" w:space="0" w:color="auto"/>
                    <w:right w:val="none" w:sz="0" w:space="0" w:color="auto"/>
                  </w:divBdr>
                  <w:divsChild>
                    <w:div w:id="1071930638">
                      <w:marLeft w:val="0"/>
                      <w:marRight w:val="0"/>
                      <w:marTop w:val="0"/>
                      <w:marBottom w:val="100"/>
                      <w:divBdr>
                        <w:top w:val="none" w:sz="0" w:space="0" w:color="auto"/>
                        <w:left w:val="none" w:sz="0" w:space="0" w:color="auto"/>
                        <w:bottom w:val="none" w:sz="0" w:space="0" w:color="auto"/>
                        <w:right w:val="none" w:sz="0" w:space="0" w:color="auto"/>
                      </w:divBdr>
                    </w:div>
                    <w:div w:id="7221389">
                      <w:marLeft w:val="0"/>
                      <w:marRight w:val="0"/>
                      <w:marTop w:val="0"/>
                      <w:marBottom w:val="0"/>
                      <w:divBdr>
                        <w:top w:val="none" w:sz="0" w:space="0" w:color="auto"/>
                        <w:left w:val="none" w:sz="0" w:space="0" w:color="auto"/>
                        <w:bottom w:val="none" w:sz="0" w:space="0" w:color="auto"/>
                        <w:right w:val="none" w:sz="0" w:space="0" w:color="auto"/>
                      </w:divBdr>
                    </w:div>
                    <w:div w:id="12246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8674">
              <w:marLeft w:val="0"/>
              <w:marRight w:val="0"/>
              <w:marTop w:val="0"/>
              <w:marBottom w:val="0"/>
              <w:divBdr>
                <w:top w:val="none" w:sz="0" w:space="0" w:color="auto"/>
                <w:left w:val="none" w:sz="0" w:space="0" w:color="auto"/>
                <w:bottom w:val="none" w:sz="0" w:space="0" w:color="auto"/>
                <w:right w:val="none" w:sz="0" w:space="0" w:color="auto"/>
              </w:divBdr>
            </w:div>
            <w:div w:id="219173650">
              <w:marLeft w:val="0"/>
              <w:marRight w:val="0"/>
              <w:marTop w:val="0"/>
              <w:marBottom w:val="0"/>
              <w:divBdr>
                <w:top w:val="none" w:sz="0" w:space="0" w:color="auto"/>
                <w:left w:val="none" w:sz="0" w:space="0" w:color="auto"/>
                <w:bottom w:val="none" w:sz="0" w:space="0" w:color="auto"/>
                <w:right w:val="none" w:sz="0" w:space="0" w:color="auto"/>
              </w:divBdr>
            </w:div>
            <w:div w:id="553585970">
              <w:marLeft w:val="0"/>
              <w:marRight w:val="0"/>
              <w:marTop w:val="0"/>
              <w:marBottom w:val="0"/>
              <w:divBdr>
                <w:top w:val="none" w:sz="0" w:space="0" w:color="auto"/>
                <w:left w:val="none" w:sz="0" w:space="0" w:color="auto"/>
                <w:bottom w:val="none" w:sz="0" w:space="0" w:color="auto"/>
                <w:right w:val="none" w:sz="0" w:space="0" w:color="auto"/>
              </w:divBdr>
              <w:divsChild>
                <w:div w:id="1101603339">
                  <w:marLeft w:val="0"/>
                  <w:marRight w:val="0"/>
                  <w:marTop w:val="0"/>
                  <w:marBottom w:val="0"/>
                  <w:divBdr>
                    <w:top w:val="none" w:sz="0" w:space="0" w:color="auto"/>
                    <w:left w:val="none" w:sz="0" w:space="0" w:color="auto"/>
                    <w:bottom w:val="none" w:sz="0" w:space="0" w:color="auto"/>
                    <w:right w:val="none" w:sz="0" w:space="0" w:color="auto"/>
                  </w:divBdr>
                </w:div>
                <w:div w:id="154301532">
                  <w:marLeft w:val="0"/>
                  <w:marRight w:val="0"/>
                  <w:marTop w:val="0"/>
                  <w:marBottom w:val="0"/>
                  <w:divBdr>
                    <w:top w:val="none" w:sz="0" w:space="0" w:color="auto"/>
                    <w:left w:val="none" w:sz="0" w:space="0" w:color="auto"/>
                    <w:bottom w:val="none" w:sz="0" w:space="0" w:color="auto"/>
                    <w:right w:val="none" w:sz="0" w:space="0" w:color="auto"/>
                  </w:divBdr>
                  <w:divsChild>
                    <w:div w:id="1921138654">
                      <w:marLeft w:val="0"/>
                      <w:marRight w:val="0"/>
                      <w:marTop w:val="0"/>
                      <w:marBottom w:val="100"/>
                      <w:divBdr>
                        <w:top w:val="none" w:sz="0" w:space="0" w:color="auto"/>
                        <w:left w:val="none" w:sz="0" w:space="0" w:color="auto"/>
                        <w:bottom w:val="none" w:sz="0" w:space="0" w:color="auto"/>
                        <w:right w:val="none" w:sz="0" w:space="0" w:color="auto"/>
                      </w:divBdr>
                    </w:div>
                    <w:div w:id="1293436625">
                      <w:marLeft w:val="0"/>
                      <w:marRight w:val="0"/>
                      <w:marTop w:val="0"/>
                      <w:marBottom w:val="0"/>
                      <w:divBdr>
                        <w:top w:val="none" w:sz="0" w:space="0" w:color="auto"/>
                        <w:left w:val="none" w:sz="0" w:space="0" w:color="auto"/>
                        <w:bottom w:val="none" w:sz="0" w:space="0" w:color="auto"/>
                        <w:right w:val="none" w:sz="0" w:space="0" w:color="auto"/>
                      </w:divBdr>
                    </w:div>
                    <w:div w:id="115232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6576">
              <w:marLeft w:val="0"/>
              <w:marRight w:val="0"/>
              <w:marTop w:val="0"/>
              <w:marBottom w:val="0"/>
              <w:divBdr>
                <w:top w:val="none" w:sz="0" w:space="0" w:color="auto"/>
                <w:left w:val="none" w:sz="0" w:space="0" w:color="auto"/>
                <w:bottom w:val="none" w:sz="0" w:space="0" w:color="auto"/>
                <w:right w:val="none" w:sz="0" w:space="0" w:color="auto"/>
              </w:divBdr>
            </w:div>
            <w:div w:id="1704744707">
              <w:marLeft w:val="0"/>
              <w:marRight w:val="0"/>
              <w:marTop w:val="0"/>
              <w:marBottom w:val="0"/>
              <w:divBdr>
                <w:top w:val="none" w:sz="0" w:space="0" w:color="auto"/>
                <w:left w:val="none" w:sz="0" w:space="0" w:color="auto"/>
                <w:bottom w:val="none" w:sz="0" w:space="0" w:color="auto"/>
                <w:right w:val="none" w:sz="0" w:space="0" w:color="auto"/>
              </w:divBdr>
            </w:div>
            <w:div w:id="870916094">
              <w:marLeft w:val="0"/>
              <w:marRight w:val="0"/>
              <w:marTop w:val="0"/>
              <w:marBottom w:val="0"/>
              <w:divBdr>
                <w:top w:val="none" w:sz="0" w:space="0" w:color="auto"/>
                <w:left w:val="none" w:sz="0" w:space="0" w:color="auto"/>
                <w:bottom w:val="none" w:sz="0" w:space="0" w:color="auto"/>
                <w:right w:val="none" w:sz="0" w:space="0" w:color="auto"/>
              </w:divBdr>
            </w:div>
            <w:div w:id="1722556679">
              <w:marLeft w:val="0"/>
              <w:marRight w:val="0"/>
              <w:marTop w:val="0"/>
              <w:marBottom w:val="0"/>
              <w:divBdr>
                <w:top w:val="none" w:sz="0" w:space="0" w:color="auto"/>
                <w:left w:val="none" w:sz="0" w:space="0" w:color="auto"/>
                <w:bottom w:val="none" w:sz="0" w:space="0" w:color="auto"/>
                <w:right w:val="none" w:sz="0" w:space="0" w:color="auto"/>
              </w:divBdr>
            </w:div>
            <w:div w:id="602803789">
              <w:marLeft w:val="0"/>
              <w:marRight w:val="0"/>
              <w:marTop w:val="0"/>
              <w:marBottom w:val="0"/>
              <w:divBdr>
                <w:top w:val="none" w:sz="0" w:space="0" w:color="auto"/>
                <w:left w:val="none" w:sz="0" w:space="0" w:color="auto"/>
                <w:bottom w:val="none" w:sz="0" w:space="0" w:color="auto"/>
                <w:right w:val="none" w:sz="0" w:space="0" w:color="auto"/>
              </w:divBdr>
              <w:divsChild>
                <w:div w:id="434060346">
                  <w:marLeft w:val="0"/>
                  <w:marRight w:val="0"/>
                  <w:marTop w:val="0"/>
                  <w:marBottom w:val="0"/>
                  <w:divBdr>
                    <w:top w:val="none" w:sz="0" w:space="0" w:color="auto"/>
                    <w:left w:val="none" w:sz="0" w:space="0" w:color="auto"/>
                    <w:bottom w:val="none" w:sz="0" w:space="0" w:color="auto"/>
                    <w:right w:val="none" w:sz="0" w:space="0" w:color="auto"/>
                  </w:divBdr>
                </w:div>
                <w:div w:id="343627169">
                  <w:marLeft w:val="0"/>
                  <w:marRight w:val="0"/>
                  <w:marTop w:val="0"/>
                  <w:marBottom w:val="0"/>
                  <w:divBdr>
                    <w:top w:val="none" w:sz="0" w:space="0" w:color="auto"/>
                    <w:left w:val="none" w:sz="0" w:space="0" w:color="auto"/>
                    <w:bottom w:val="none" w:sz="0" w:space="0" w:color="auto"/>
                    <w:right w:val="none" w:sz="0" w:space="0" w:color="auto"/>
                  </w:divBdr>
                  <w:divsChild>
                    <w:div w:id="454452219">
                      <w:marLeft w:val="0"/>
                      <w:marRight w:val="0"/>
                      <w:marTop w:val="0"/>
                      <w:marBottom w:val="100"/>
                      <w:divBdr>
                        <w:top w:val="none" w:sz="0" w:space="0" w:color="auto"/>
                        <w:left w:val="none" w:sz="0" w:space="0" w:color="auto"/>
                        <w:bottom w:val="none" w:sz="0" w:space="0" w:color="auto"/>
                        <w:right w:val="none" w:sz="0" w:space="0" w:color="auto"/>
                      </w:divBdr>
                    </w:div>
                    <w:div w:id="573587728">
                      <w:marLeft w:val="0"/>
                      <w:marRight w:val="0"/>
                      <w:marTop w:val="0"/>
                      <w:marBottom w:val="0"/>
                      <w:divBdr>
                        <w:top w:val="none" w:sz="0" w:space="0" w:color="auto"/>
                        <w:left w:val="none" w:sz="0" w:space="0" w:color="auto"/>
                        <w:bottom w:val="none" w:sz="0" w:space="0" w:color="auto"/>
                        <w:right w:val="none" w:sz="0" w:space="0" w:color="auto"/>
                      </w:divBdr>
                    </w:div>
                    <w:div w:id="4759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1193">
              <w:marLeft w:val="0"/>
              <w:marRight w:val="0"/>
              <w:marTop w:val="0"/>
              <w:marBottom w:val="0"/>
              <w:divBdr>
                <w:top w:val="none" w:sz="0" w:space="0" w:color="auto"/>
                <w:left w:val="none" w:sz="0" w:space="0" w:color="auto"/>
                <w:bottom w:val="none" w:sz="0" w:space="0" w:color="auto"/>
                <w:right w:val="none" w:sz="0" w:space="0" w:color="auto"/>
              </w:divBdr>
            </w:div>
            <w:div w:id="1852448645">
              <w:marLeft w:val="0"/>
              <w:marRight w:val="0"/>
              <w:marTop w:val="0"/>
              <w:marBottom w:val="0"/>
              <w:divBdr>
                <w:top w:val="none" w:sz="0" w:space="0" w:color="auto"/>
                <w:left w:val="none" w:sz="0" w:space="0" w:color="auto"/>
                <w:bottom w:val="none" w:sz="0" w:space="0" w:color="auto"/>
                <w:right w:val="none" w:sz="0" w:space="0" w:color="auto"/>
              </w:divBdr>
              <w:divsChild>
                <w:div w:id="1391919829">
                  <w:marLeft w:val="0"/>
                  <w:marRight w:val="0"/>
                  <w:marTop w:val="0"/>
                  <w:marBottom w:val="0"/>
                  <w:divBdr>
                    <w:top w:val="none" w:sz="0" w:space="0" w:color="auto"/>
                    <w:left w:val="none" w:sz="0" w:space="0" w:color="auto"/>
                    <w:bottom w:val="none" w:sz="0" w:space="0" w:color="auto"/>
                    <w:right w:val="none" w:sz="0" w:space="0" w:color="auto"/>
                  </w:divBdr>
                </w:div>
                <w:div w:id="2135711413">
                  <w:marLeft w:val="0"/>
                  <w:marRight w:val="0"/>
                  <w:marTop w:val="0"/>
                  <w:marBottom w:val="0"/>
                  <w:divBdr>
                    <w:top w:val="none" w:sz="0" w:space="0" w:color="auto"/>
                    <w:left w:val="none" w:sz="0" w:space="0" w:color="auto"/>
                    <w:bottom w:val="none" w:sz="0" w:space="0" w:color="auto"/>
                    <w:right w:val="none" w:sz="0" w:space="0" w:color="auto"/>
                  </w:divBdr>
                  <w:divsChild>
                    <w:div w:id="502743704">
                      <w:marLeft w:val="0"/>
                      <w:marRight w:val="0"/>
                      <w:marTop w:val="0"/>
                      <w:marBottom w:val="100"/>
                      <w:divBdr>
                        <w:top w:val="none" w:sz="0" w:space="0" w:color="auto"/>
                        <w:left w:val="none" w:sz="0" w:space="0" w:color="auto"/>
                        <w:bottom w:val="none" w:sz="0" w:space="0" w:color="auto"/>
                        <w:right w:val="none" w:sz="0" w:space="0" w:color="auto"/>
                      </w:divBdr>
                    </w:div>
                    <w:div w:id="1885290336">
                      <w:marLeft w:val="0"/>
                      <w:marRight w:val="0"/>
                      <w:marTop w:val="0"/>
                      <w:marBottom w:val="0"/>
                      <w:divBdr>
                        <w:top w:val="none" w:sz="0" w:space="0" w:color="auto"/>
                        <w:left w:val="none" w:sz="0" w:space="0" w:color="auto"/>
                        <w:bottom w:val="none" w:sz="0" w:space="0" w:color="auto"/>
                        <w:right w:val="none" w:sz="0" w:space="0" w:color="auto"/>
                      </w:divBdr>
                    </w:div>
                    <w:div w:id="16373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11643">
              <w:marLeft w:val="0"/>
              <w:marRight w:val="0"/>
              <w:marTop w:val="0"/>
              <w:marBottom w:val="0"/>
              <w:divBdr>
                <w:top w:val="none" w:sz="0" w:space="0" w:color="auto"/>
                <w:left w:val="none" w:sz="0" w:space="0" w:color="auto"/>
                <w:bottom w:val="none" w:sz="0" w:space="0" w:color="auto"/>
                <w:right w:val="none" w:sz="0" w:space="0" w:color="auto"/>
              </w:divBdr>
            </w:div>
            <w:div w:id="1204054002">
              <w:marLeft w:val="0"/>
              <w:marRight w:val="0"/>
              <w:marTop w:val="0"/>
              <w:marBottom w:val="0"/>
              <w:divBdr>
                <w:top w:val="none" w:sz="0" w:space="0" w:color="auto"/>
                <w:left w:val="none" w:sz="0" w:space="0" w:color="auto"/>
                <w:bottom w:val="none" w:sz="0" w:space="0" w:color="auto"/>
                <w:right w:val="none" w:sz="0" w:space="0" w:color="auto"/>
              </w:divBdr>
              <w:divsChild>
                <w:div w:id="1792164055">
                  <w:marLeft w:val="0"/>
                  <w:marRight w:val="0"/>
                  <w:marTop w:val="0"/>
                  <w:marBottom w:val="0"/>
                  <w:divBdr>
                    <w:top w:val="none" w:sz="0" w:space="0" w:color="auto"/>
                    <w:left w:val="none" w:sz="0" w:space="0" w:color="auto"/>
                    <w:bottom w:val="none" w:sz="0" w:space="0" w:color="auto"/>
                    <w:right w:val="none" w:sz="0" w:space="0" w:color="auto"/>
                  </w:divBdr>
                </w:div>
                <w:div w:id="1061292825">
                  <w:marLeft w:val="0"/>
                  <w:marRight w:val="0"/>
                  <w:marTop w:val="0"/>
                  <w:marBottom w:val="0"/>
                  <w:divBdr>
                    <w:top w:val="none" w:sz="0" w:space="0" w:color="auto"/>
                    <w:left w:val="none" w:sz="0" w:space="0" w:color="auto"/>
                    <w:bottom w:val="none" w:sz="0" w:space="0" w:color="auto"/>
                    <w:right w:val="none" w:sz="0" w:space="0" w:color="auto"/>
                  </w:divBdr>
                  <w:divsChild>
                    <w:div w:id="1953123395">
                      <w:marLeft w:val="0"/>
                      <w:marRight w:val="0"/>
                      <w:marTop w:val="0"/>
                      <w:marBottom w:val="100"/>
                      <w:divBdr>
                        <w:top w:val="none" w:sz="0" w:space="0" w:color="auto"/>
                        <w:left w:val="none" w:sz="0" w:space="0" w:color="auto"/>
                        <w:bottom w:val="none" w:sz="0" w:space="0" w:color="auto"/>
                        <w:right w:val="none" w:sz="0" w:space="0" w:color="auto"/>
                      </w:divBdr>
                    </w:div>
                    <w:div w:id="803278681">
                      <w:marLeft w:val="0"/>
                      <w:marRight w:val="0"/>
                      <w:marTop w:val="0"/>
                      <w:marBottom w:val="0"/>
                      <w:divBdr>
                        <w:top w:val="none" w:sz="0" w:space="0" w:color="auto"/>
                        <w:left w:val="none" w:sz="0" w:space="0" w:color="auto"/>
                        <w:bottom w:val="none" w:sz="0" w:space="0" w:color="auto"/>
                        <w:right w:val="none" w:sz="0" w:space="0" w:color="auto"/>
                      </w:divBdr>
                    </w:div>
                    <w:div w:id="46806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22625">
              <w:marLeft w:val="0"/>
              <w:marRight w:val="0"/>
              <w:marTop w:val="0"/>
              <w:marBottom w:val="0"/>
              <w:divBdr>
                <w:top w:val="none" w:sz="0" w:space="0" w:color="auto"/>
                <w:left w:val="none" w:sz="0" w:space="0" w:color="auto"/>
                <w:bottom w:val="none" w:sz="0" w:space="0" w:color="auto"/>
                <w:right w:val="none" w:sz="0" w:space="0" w:color="auto"/>
              </w:divBdr>
            </w:div>
            <w:div w:id="502399822">
              <w:marLeft w:val="0"/>
              <w:marRight w:val="0"/>
              <w:marTop w:val="0"/>
              <w:marBottom w:val="0"/>
              <w:divBdr>
                <w:top w:val="none" w:sz="0" w:space="0" w:color="auto"/>
                <w:left w:val="none" w:sz="0" w:space="0" w:color="auto"/>
                <w:bottom w:val="none" w:sz="0" w:space="0" w:color="auto"/>
                <w:right w:val="none" w:sz="0" w:space="0" w:color="auto"/>
              </w:divBdr>
            </w:div>
            <w:div w:id="1507091274">
              <w:marLeft w:val="0"/>
              <w:marRight w:val="0"/>
              <w:marTop w:val="0"/>
              <w:marBottom w:val="0"/>
              <w:divBdr>
                <w:top w:val="none" w:sz="0" w:space="0" w:color="auto"/>
                <w:left w:val="none" w:sz="0" w:space="0" w:color="auto"/>
                <w:bottom w:val="none" w:sz="0" w:space="0" w:color="auto"/>
                <w:right w:val="none" w:sz="0" w:space="0" w:color="auto"/>
              </w:divBdr>
              <w:divsChild>
                <w:div w:id="1736005925">
                  <w:marLeft w:val="0"/>
                  <w:marRight w:val="0"/>
                  <w:marTop w:val="0"/>
                  <w:marBottom w:val="0"/>
                  <w:divBdr>
                    <w:top w:val="none" w:sz="0" w:space="0" w:color="auto"/>
                    <w:left w:val="none" w:sz="0" w:space="0" w:color="auto"/>
                    <w:bottom w:val="none" w:sz="0" w:space="0" w:color="auto"/>
                    <w:right w:val="none" w:sz="0" w:space="0" w:color="auto"/>
                  </w:divBdr>
                </w:div>
                <w:div w:id="11612826">
                  <w:marLeft w:val="0"/>
                  <w:marRight w:val="0"/>
                  <w:marTop w:val="0"/>
                  <w:marBottom w:val="0"/>
                  <w:divBdr>
                    <w:top w:val="none" w:sz="0" w:space="0" w:color="auto"/>
                    <w:left w:val="none" w:sz="0" w:space="0" w:color="auto"/>
                    <w:bottom w:val="none" w:sz="0" w:space="0" w:color="auto"/>
                    <w:right w:val="none" w:sz="0" w:space="0" w:color="auto"/>
                  </w:divBdr>
                  <w:divsChild>
                    <w:div w:id="578180021">
                      <w:marLeft w:val="0"/>
                      <w:marRight w:val="0"/>
                      <w:marTop w:val="0"/>
                      <w:marBottom w:val="100"/>
                      <w:divBdr>
                        <w:top w:val="none" w:sz="0" w:space="0" w:color="auto"/>
                        <w:left w:val="none" w:sz="0" w:space="0" w:color="auto"/>
                        <w:bottom w:val="none" w:sz="0" w:space="0" w:color="auto"/>
                        <w:right w:val="none" w:sz="0" w:space="0" w:color="auto"/>
                      </w:divBdr>
                    </w:div>
                    <w:div w:id="1208107080">
                      <w:marLeft w:val="0"/>
                      <w:marRight w:val="0"/>
                      <w:marTop w:val="0"/>
                      <w:marBottom w:val="0"/>
                      <w:divBdr>
                        <w:top w:val="none" w:sz="0" w:space="0" w:color="auto"/>
                        <w:left w:val="none" w:sz="0" w:space="0" w:color="auto"/>
                        <w:bottom w:val="none" w:sz="0" w:space="0" w:color="auto"/>
                        <w:right w:val="none" w:sz="0" w:space="0" w:color="auto"/>
                      </w:divBdr>
                    </w:div>
                    <w:div w:id="21393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62970">
      <w:bodyDiv w:val="1"/>
      <w:marLeft w:val="0"/>
      <w:marRight w:val="0"/>
      <w:marTop w:val="0"/>
      <w:marBottom w:val="0"/>
      <w:divBdr>
        <w:top w:val="none" w:sz="0" w:space="0" w:color="auto"/>
        <w:left w:val="none" w:sz="0" w:space="0" w:color="auto"/>
        <w:bottom w:val="none" w:sz="0" w:space="0" w:color="auto"/>
        <w:right w:val="none" w:sz="0" w:space="0" w:color="auto"/>
      </w:divBdr>
      <w:divsChild>
        <w:div w:id="1601336254">
          <w:marLeft w:val="0"/>
          <w:marRight w:val="0"/>
          <w:marTop w:val="0"/>
          <w:marBottom w:val="0"/>
          <w:divBdr>
            <w:top w:val="none" w:sz="0" w:space="0" w:color="auto"/>
            <w:left w:val="none" w:sz="0" w:space="0" w:color="auto"/>
            <w:bottom w:val="none" w:sz="0" w:space="0" w:color="auto"/>
            <w:right w:val="none" w:sz="0" w:space="0" w:color="auto"/>
          </w:divBdr>
          <w:divsChild>
            <w:div w:id="1416172166">
              <w:marLeft w:val="0"/>
              <w:marRight w:val="0"/>
              <w:marTop w:val="0"/>
              <w:marBottom w:val="0"/>
              <w:divBdr>
                <w:top w:val="none" w:sz="0" w:space="0" w:color="auto"/>
                <w:left w:val="none" w:sz="0" w:space="0" w:color="auto"/>
                <w:bottom w:val="none" w:sz="0" w:space="0" w:color="auto"/>
                <w:right w:val="none" w:sz="0" w:space="0" w:color="auto"/>
              </w:divBdr>
            </w:div>
            <w:div w:id="692803914">
              <w:marLeft w:val="0"/>
              <w:marRight w:val="0"/>
              <w:marTop w:val="0"/>
              <w:marBottom w:val="0"/>
              <w:divBdr>
                <w:top w:val="none" w:sz="0" w:space="0" w:color="auto"/>
                <w:left w:val="none" w:sz="0" w:space="0" w:color="auto"/>
                <w:bottom w:val="none" w:sz="0" w:space="0" w:color="auto"/>
                <w:right w:val="none" w:sz="0" w:space="0" w:color="auto"/>
              </w:divBdr>
            </w:div>
            <w:div w:id="14503324">
              <w:marLeft w:val="0"/>
              <w:marRight w:val="0"/>
              <w:marTop w:val="0"/>
              <w:marBottom w:val="0"/>
              <w:divBdr>
                <w:top w:val="none" w:sz="0" w:space="0" w:color="auto"/>
                <w:left w:val="none" w:sz="0" w:space="0" w:color="auto"/>
                <w:bottom w:val="none" w:sz="0" w:space="0" w:color="auto"/>
                <w:right w:val="none" w:sz="0" w:space="0" w:color="auto"/>
              </w:divBdr>
            </w:div>
            <w:div w:id="2053112442">
              <w:marLeft w:val="0"/>
              <w:marRight w:val="0"/>
              <w:marTop w:val="0"/>
              <w:marBottom w:val="0"/>
              <w:divBdr>
                <w:top w:val="none" w:sz="0" w:space="0" w:color="auto"/>
                <w:left w:val="none" w:sz="0" w:space="0" w:color="auto"/>
                <w:bottom w:val="none" w:sz="0" w:space="0" w:color="auto"/>
                <w:right w:val="none" w:sz="0" w:space="0" w:color="auto"/>
              </w:divBdr>
            </w:div>
            <w:div w:id="407918884">
              <w:marLeft w:val="0"/>
              <w:marRight w:val="0"/>
              <w:marTop w:val="0"/>
              <w:marBottom w:val="0"/>
              <w:divBdr>
                <w:top w:val="none" w:sz="0" w:space="0" w:color="auto"/>
                <w:left w:val="none" w:sz="0" w:space="0" w:color="auto"/>
                <w:bottom w:val="none" w:sz="0" w:space="0" w:color="auto"/>
                <w:right w:val="none" w:sz="0" w:space="0" w:color="auto"/>
              </w:divBdr>
            </w:div>
            <w:div w:id="1666737418">
              <w:marLeft w:val="0"/>
              <w:marRight w:val="0"/>
              <w:marTop w:val="0"/>
              <w:marBottom w:val="0"/>
              <w:divBdr>
                <w:top w:val="none" w:sz="0" w:space="0" w:color="auto"/>
                <w:left w:val="none" w:sz="0" w:space="0" w:color="auto"/>
                <w:bottom w:val="none" w:sz="0" w:space="0" w:color="auto"/>
                <w:right w:val="none" w:sz="0" w:space="0" w:color="auto"/>
              </w:divBdr>
            </w:div>
          </w:divsChild>
        </w:div>
        <w:div w:id="873739106">
          <w:marLeft w:val="0"/>
          <w:marRight w:val="0"/>
          <w:marTop w:val="0"/>
          <w:marBottom w:val="0"/>
          <w:divBdr>
            <w:top w:val="none" w:sz="0" w:space="0" w:color="auto"/>
            <w:left w:val="none" w:sz="0" w:space="0" w:color="auto"/>
            <w:bottom w:val="none" w:sz="0" w:space="0" w:color="auto"/>
            <w:right w:val="none" w:sz="0" w:space="0" w:color="auto"/>
          </w:divBdr>
          <w:divsChild>
            <w:div w:id="1391071748">
              <w:marLeft w:val="0"/>
              <w:marRight w:val="0"/>
              <w:marTop w:val="0"/>
              <w:marBottom w:val="0"/>
              <w:divBdr>
                <w:top w:val="none" w:sz="0" w:space="0" w:color="auto"/>
                <w:left w:val="none" w:sz="0" w:space="0" w:color="auto"/>
                <w:bottom w:val="none" w:sz="0" w:space="0" w:color="auto"/>
                <w:right w:val="none" w:sz="0" w:space="0" w:color="auto"/>
              </w:divBdr>
              <w:divsChild>
                <w:div w:id="879780912">
                  <w:marLeft w:val="0"/>
                  <w:marRight w:val="0"/>
                  <w:marTop w:val="0"/>
                  <w:marBottom w:val="300"/>
                  <w:divBdr>
                    <w:top w:val="none" w:sz="0" w:space="0" w:color="auto"/>
                    <w:left w:val="none" w:sz="0" w:space="0" w:color="auto"/>
                    <w:bottom w:val="none" w:sz="0" w:space="0" w:color="auto"/>
                    <w:right w:val="none" w:sz="0" w:space="0" w:color="auto"/>
                  </w:divBdr>
                  <w:divsChild>
                    <w:div w:id="630983077">
                      <w:marLeft w:val="0"/>
                      <w:marRight w:val="0"/>
                      <w:marTop w:val="0"/>
                      <w:marBottom w:val="0"/>
                      <w:divBdr>
                        <w:top w:val="none" w:sz="0" w:space="0" w:color="auto"/>
                        <w:left w:val="none" w:sz="0" w:space="0" w:color="auto"/>
                        <w:bottom w:val="none" w:sz="0" w:space="0" w:color="auto"/>
                        <w:right w:val="none" w:sz="0" w:space="0" w:color="auto"/>
                      </w:divBdr>
                      <w:divsChild>
                        <w:div w:id="1802533437">
                          <w:marLeft w:val="0"/>
                          <w:marRight w:val="0"/>
                          <w:marTop w:val="0"/>
                          <w:marBottom w:val="0"/>
                          <w:divBdr>
                            <w:top w:val="none" w:sz="0" w:space="0" w:color="auto"/>
                            <w:left w:val="none" w:sz="0" w:space="0" w:color="auto"/>
                            <w:bottom w:val="none" w:sz="0" w:space="0" w:color="auto"/>
                            <w:right w:val="none" w:sz="0" w:space="0" w:color="auto"/>
                          </w:divBdr>
                          <w:divsChild>
                            <w:div w:id="2573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40469">
                      <w:marLeft w:val="0"/>
                      <w:marRight w:val="0"/>
                      <w:marTop w:val="0"/>
                      <w:marBottom w:val="0"/>
                      <w:divBdr>
                        <w:top w:val="none" w:sz="0" w:space="0" w:color="auto"/>
                        <w:left w:val="none" w:sz="0" w:space="0" w:color="auto"/>
                        <w:bottom w:val="none" w:sz="0" w:space="0" w:color="auto"/>
                        <w:right w:val="none" w:sz="0" w:space="0" w:color="auto"/>
                      </w:divBdr>
                      <w:divsChild>
                        <w:div w:id="22010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3982">
                  <w:marLeft w:val="0"/>
                  <w:marRight w:val="0"/>
                  <w:marTop w:val="0"/>
                  <w:marBottom w:val="300"/>
                  <w:divBdr>
                    <w:top w:val="none" w:sz="0" w:space="0" w:color="auto"/>
                    <w:left w:val="none" w:sz="0" w:space="0" w:color="auto"/>
                    <w:bottom w:val="none" w:sz="0" w:space="0" w:color="auto"/>
                    <w:right w:val="none" w:sz="0" w:space="0" w:color="auto"/>
                  </w:divBdr>
                  <w:divsChild>
                    <w:div w:id="678434104">
                      <w:marLeft w:val="0"/>
                      <w:marRight w:val="0"/>
                      <w:marTop w:val="0"/>
                      <w:marBottom w:val="0"/>
                      <w:divBdr>
                        <w:top w:val="none" w:sz="0" w:space="0" w:color="auto"/>
                        <w:left w:val="none" w:sz="0" w:space="0" w:color="auto"/>
                        <w:bottom w:val="none" w:sz="0" w:space="0" w:color="auto"/>
                        <w:right w:val="none" w:sz="0" w:space="0" w:color="auto"/>
                      </w:divBdr>
                    </w:div>
                  </w:divsChild>
                </w:div>
                <w:div w:id="678388282">
                  <w:marLeft w:val="0"/>
                  <w:marRight w:val="0"/>
                  <w:marTop w:val="0"/>
                  <w:marBottom w:val="300"/>
                  <w:divBdr>
                    <w:top w:val="none" w:sz="0" w:space="0" w:color="auto"/>
                    <w:left w:val="none" w:sz="0" w:space="0" w:color="auto"/>
                    <w:bottom w:val="none" w:sz="0" w:space="0" w:color="auto"/>
                    <w:right w:val="none" w:sz="0" w:space="0" w:color="auto"/>
                  </w:divBdr>
                </w:div>
                <w:div w:id="1067992200">
                  <w:marLeft w:val="0"/>
                  <w:marRight w:val="0"/>
                  <w:marTop w:val="0"/>
                  <w:marBottom w:val="0"/>
                  <w:divBdr>
                    <w:top w:val="none" w:sz="0" w:space="0" w:color="auto"/>
                    <w:left w:val="none" w:sz="0" w:space="0" w:color="auto"/>
                    <w:bottom w:val="none" w:sz="0" w:space="0" w:color="auto"/>
                    <w:right w:val="none" w:sz="0" w:space="0" w:color="auto"/>
                  </w:divBdr>
                  <w:divsChild>
                    <w:div w:id="1657418016">
                      <w:marLeft w:val="0"/>
                      <w:marRight w:val="0"/>
                      <w:marTop w:val="0"/>
                      <w:marBottom w:val="0"/>
                      <w:divBdr>
                        <w:top w:val="none" w:sz="0" w:space="0" w:color="auto"/>
                        <w:left w:val="none" w:sz="0" w:space="0" w:color="auto"/>
                        <w:bottom w:val="none" w:sz="0" w:space="0" w:color="auto"/>
                        <w:right w:val="none" w:sz="0" w:space="0" w:color="auto"/>
                      </w:divBdr>
                      <w:divsChild>
                        <w:div w:id="819031080">
                          <w:marLeft w:val="0"/>
                          <w:marRight w:val="0"/>
                          <w:marTop w:val="0"/>
                          <w:marBottom w:val="0"/>
                          <w:divBdr>
                            <w:top w:val="none" w:sz="0" w:space="0" w:color="auto"/>
                            <w:left w:val="none" w:sz="0" w:space="0" w:color="auto"/>
                            <w:bottom w:val="none" w:sz="0" w:space="0" w:color="auto"/>
                            <w:right w:val="none" w:sz="0" w:space="0" w:color="auto"/>
                          </w:divBdr>
                          <w:divsChild>
                            <w:div w:id="1448430638">
                              <w:marLeft w:val="0"/>
                              <w:marRight w:val="0"/>
                              <w:marTop w:val="0"/>
                              <w:marBottom w:val="0"/>
                              <w:divBdr>
                                <w:top w:val="none" w:sz="0" w:space="0" w:color="auto"/>
                                <w:left w:val="none" w:sz="0" w:space="0" w:color="auto"/>
                                <w:bottom w:val="none" w:sz="0" w:space="0" w:color="auto"/>
                                <w:right w:val="none" w:sz="0" w:space="0" w:color="auto"/>
                              </w:divBdr>
                              <w:divsChild>
                                <w:div w:id="2026594269">
                                  <w:marLeft w:val="0"/>
                                  <w:marRight w:val="0"/>
                                  <w:marTop w:val="0"/>
                                  <w:marBottom w:val="0"/>
                                  <w:divBdr>
                                    <w:top w:val="none" w:sz="0" w:space="0" w:color="auto"/>
                                    <w:left w:val="none" w:sz="0" w:space="0" w:color="auto"/>
                                    <w:bottom w:val="none" w:sz="0" w:space="0" w:color="auto"/>
                                    <w:right w:val="none" w:sz="0" w:space="0" w:color="auto"/>
                                  </w:divBdr>
                                </w:div>
                              </w:divsChild>
                            </w:div>
                            <w:div w:id="1652127000">
                              <w:marLeft w:val="0"/>
                              <w:marRight w:val="0"/>
                              <w:marTop w:val="0"/>
                              <w:marBottom w:val="0"/>
                              <w:divBdr>
                                <w:top w:val="none" w:sz="0" w:space="0" w:color="auto"/>
                                <w:left w:val="none" w:sz="0" w:space="0" w:color="auto"/>
                                <w:bottom w:val="none" w:sz="0" w:space="0" w:color="auto"/>
                                <w:right w:val="none" w:sz="0" w:space="0" w:color="auto"/>
                              </w:divBdr>
                              <w:divsChild>
                                <w:div w:id="255552599">
                                  <w:marLeft w:val="0"/>
                                  <w:marRight w:val="0"/>
                                  <w:marTop w:val="0"/>
                                  <w:marBottom w:val="0"/>
                                  <w:divBdr>
                                    <w:top w:val="none" w:sz="0" w:space="0" w:color="auto"/>
                                    <w:left w:val="none" w:sz="0" w:space="0" w:color="auto"/>
                                    <w:bottom w:val="none" w:sz="0" w:space="0" w:color="auto"/>
                                    <w:right w:val="none" w:sz="0" w:space="0" w:color="auto"/>
                                  </w:divBdr>
                                </w:div>
                              </w:divsChild>
                            </w:div>
                            <w:div w:id="698631189">
                              <w:marLeft w:val="0"/>
                              <w:marRight w:val="0"/>
                              <w:marTop w:val="0"/>
                              <w:marBottom w:val="0"/>
                              <w:divBdr>
                                <w:top w:val="none" w:sz="0" w:space="0" w:color="auto"/>
                                <w:left w:val="none" w:sz="0" w:space="0" w:color="auto"/>
                                <w:bottom w:val="none" w:sz="0" w:space="0" w:color="auto"/>
                                <w:right w:val="none" w:sz="0" w:space="0" w:color="auto"/>
                              </w:divBdr>
                              <w:divsChild>
                                <w:div w:id="995837948">
                                  <w:marLeft w:val="0"/>
                                  <w:marRight w:val="0"/>
                                  <w:marTop w:val="0"/>
                                  <w:marBottom w:val="0"/>
                                  <w:divBdr>
                                    <w:top w:val="none" w:sz="0" w:space="0" w:color="auto"/>
                                    <w:left w:val="none" w:sz="0" w:space="0" w:color="auto"/>
                                    <w:bottom w:val="none" w:sz="0" w:space="0" w:color="auto"/>
                                    <w:right w:val="none" w:sz="0" w:space="0" w:color="auto"/>
                                  </w:divBdr>
                                </w:div>
                              </w:divsChild>
                            </w:div>
                            <w:div w:id="1318798363">
                              <w:marLeft w:val="0"/>
                              <w:marRight w:val="0"/>
                              <w:marTop w:val="0"/>
                              <w:marBottom w:val="0"/>
                              <w:divBdr>
                                <w:top w:val="none" w:sz="0" w:space="0" w:color="auto"/>
                                <w:left w:val="none" w:sz="0" w:space="0" w:color="auto"/>
                                <w:bottom w:val="none" w:sz="0" w:space="0" w:color="auto"/>
                                <w:right w:val="none" w:sz="0" w:space="0" w:color="auto"/>
                              </w:divBdr>
                              <w:divsChild>
                                <w:div w:id="1682048777">
                                  <w:marLeft w:val="0"/>
                                  <w:marRight w:val="0"/>
                                  <w:marTop w:val="0"/>
                                  <w:marBottom w:val="0"/>
                                  <w:divBdr>
                                    <w:top w:val="none" w:sz="0" w:space="0" w:color="auto"/>
                                    <w:left w:val="none" w:sz="0" w:space="0" w:color="auto"/>
                                    <w:bottom w:val="none" w:sz="0" w:space="0" w:color="auto"/>
                                    <w:right w:val="none" w:sz="0" w:space="0" w:color="auto"/>
                                  </w:divBdr>
                                </w:div>
                                <w:div w:id="392236418">
                                  <w:marLeft w:val="0"/>
                                  <w:marRight w:val="0"/>
                                  <w:marTop w:val="0"/>
                                  <w:marBottom w:val="0"/>
                                  <w:divBdr>
                                    <w:top w:val="none" w:sz="0" w:space="0" w:color="auto"/>
                                    <w:left w:val="none" w:sz="0" w:space="0" w:color="auto"/>
                                    <w:bottom w:val="none" w:sz="0" w:space="0" w:color="auto"/>
                                    <w:right w:val="none" w:sz="0" w:space="0" w:color="auto"/>
                                  </w:divBdr>
                                  <w:divsChild>
                                    <w:div w:id="399792865">
                                      <w:marLeft w:val="0"/>
                                      <w:marRight w:val="0"/>
                                      <w:marTop w:val="0"/>
                                      <w:marBottom w:val="0"/>
                                      <w:divBdr>
                                        <w:top w:val="none" w:sz="0" w:space="0" w:color="auto"/>
                                        <w:left w:val="none" w:sz="0" w:space="0" w:color="auto"/>
                                        <w:bottom w:val="none" w:sz="0" w:space="0" w:color="auto"/>
                                        <w:right w:val="none" w:sz="0" w:space="0" w:color="auto"/>
                                      </w:divBdr>
                                      <w:divsChild>
                                        <w:div w:id="1642031822">
                                          <w:marLeft w:val="0"/>
                                          <w:marRight w:val="0"/>
                                          <w:marTop w:val="0"/>
                                          <w:marBottom w:val="0"/>
                                          <w:divBdr>
                                            <w:top w:val="none" w:sz="0" w:space="0" w:color="auto"/>
                                            <w:left w:val="none" w:sz="0" w:space="0" w:color="auto"/>
                                            <w:bottom w:val="none" w:sz="0" w:space="0" w:color="auto"/>
                                            <w:right w:val="none" w:sz="0" w:space="0" w:color="auto"/>
                                          </w:divBdr>
                                        </w:div>
                                      </w:divsChild>
                                    </w:div>
                                    <w:div w:id="916476369">
                                      <w:marLeft w:val="0"/>
                                      <w:marRight w:val="0"/>
                                      <w:marTop w:val="0"/>
                                      <w:marBottom w:val="0"/>
                                      <w:divBdr>
                                        <w:top w:val="none" w:sz="0" w:space="0" w:color="auto"/>
                                        <w:left w:val="none" w:sz="0" w:space="0" w:color="auto"/>
                                        <w:bottom w:val="none" w:sz="0" w:space="0" w:color="auto"/>
                                        <w:right w:val="none" w:sz="0" w:space="0" w:color="auto"/>
                                      </w:divBdr>
                                      <w:divsChild>
                                        <w:div w:id="409889474">
                                          <w:marLeft w:val="0"/>
                                          <w:marRight w:val="0"/>
                                          <w:marTop w:val="0"/>
                                          <w:marBottom w:val="0"/>
                                          <w:divBdr>
                                            <w:top w:val="none" w:sz="0" w:space="0" w:color="auto"/>
                                            <w:left w:val="none" w:sz="0" w:space="0" w:color="auto"/>
                                            <w:bottom w:val="none" w:sz="0" w:space="0" w:color="auto"/>
                                            <w:right w:val="none" w:sz="0" w:space="0" w:color="auto"/>
                                          </w:divBdr>
                                        </w:div>
                                      </w:divsChild>
                                    </w:div>
                                    <w:div w:id="1337995467">
                                      <w:marLeft w:val="0"/>
                                      <w:marRight w:val="0"/>
                                      <w:marTop w:val="0"/>
                                      <w:marBottom w:val="0"/>
                                      <w:divBdr>
                                        <w:top w:val="none" w:sz="0" w:space="0" w:color="auto"/>
                                        <w:left w:val="none" w:sz="0" w:space="0" w:color="auto"/>
                                        <w:bottom w:val="none" w:sz="0" w:space="0" w:color="auto"/>
                                        <w:right w:val="none" w:sz="0" w:space="0" w:color="auto"/>
                                      </w:divBdr>
                                      <w:divsChild>
                                        <w:div w:id="1493983424">
                                          <w:marLeft w:val="0"/>
                                          <w:marRight w:val="0"/>
                                          <w:marTop w:val="0"/>
                                          <w:marBottom w:val="0"/>
                                          <w:divBdr>
                                            <w:top w:val="none" w:sz="0" w:space="0" w:color="auto"/>
                                            <w:left w:val="none" w:sz="0" w:space="0" w:color="auto"/>
                                            <w:bottom w:val="none" w:sz="0" w:space="0" w:color="auto"/>
                                            <w:right w:val="none" w:sz="0" w:space="0" w:color="auto"/>
                                          </w:divBdr>
                                        </w:div>
                                      </w:divsChild>
                                    </w:div>
                                    <w:div w:id="1609578340">
                                      <w:marLeft w:val="0"/>
                                      <w:marRight w:val="0"/>
                                      <w:marTop w:val="0"/>
                                      <w:marBottom w:val="0"/>
                                      <w:divBdr>
                                        <w:top w:val="none" w:sz="0" w:space="0" w:color="auto"/>
                                        <w:left w:val="none" w:sz="0" w:space="0" w:color="auto"/>
                                        <w:bottom w:val="none" w:sz="0" w:space="0" w:color="auto"/>
                                        <w:right w:val="none" w:sz="0" w:space="0" w:color="auto"/>
                                      </w:divBdr>
                                      <w:divsChild>
                                        <w:div w:id="38283556">
                                          <w:marLeft w:val="0"/>
                                          <w:marRight w:val="0"/>
                                          <w:marTop w:val="0"/>
                                          <w:marBottom w:val="0"/>
                                          <w:divBdr>
                                            <w:top w:val="none" w:sz="0" w:space="0" w:color="auto"/>
                                            <w:left w:val="none" w:sz="0" w:space="0" w:color="auto"/>
                                            <w:bottom w:val="none" w:sz="0" w:space="0" w:color="auto"/>
                                            <w:right w:val="none" w:sz="0" w:space="0" w:color="auto"/>
                                          </w:divBdr>
                                        </w:div>
                                      </w:divsChild>
                                    </w:div>
                                    <w:div w:id="1948392349">
                                      <w:marLeft w:val="0"/>
                                      <w:marRight w:val="0"/>
                                      <w:marTop w:val="0"/>
                                      <w:marBottom w:val="0"/>
                                      <w:divBdr>
                                        <w:top w:val="none" w:sz="0" w:space="0" w:color="auto"/>
                                        <w:left w:val="none" w:sz="0" w:space="0" w:color="auto"/>
                                        <w:bottom w:val="none" w:sz="0" w:space="0" w:color="auto"/>
                                        <w:right w:val="none" w:sz="0" w:space="0" w:color="auto"/>
                                      </w:divBdr>
                                      <w:divsChild>
                                        <w:div w:id="236869714">
                                          <w:marLeft w:val="0"/>
                                          <w:marRight w:val="0"/>
                                          <w:marTop w:val="0"/>
                                          <w:marBottom w:val="0"/>
                                          <w:divBdr>
                                            <w:top w:val="none" w:sz="0" w:space="0" w:color="auto"/>
                                            <w:left w:val="none" w:sz="0" w:space="0" w:color="auto"/>
                                            <w:bottom w:val="none" w:sz="0" w:space="0" w:color="auto"/>
                                            <w:right w:val="none" w:sz="0" w:space="0" w:color="auto"/>
                                          </w:divBdr>
                                        </w:div>
                                      </w:divsChild>
                                    </w:div>
                                    <w:div w:id="1530752342">
                                      <w:marLeft w:val="0"/>
                                      <w:marRight w:val="0"/>
                                      <w:marTop w:val="0"/>
                                      <w:marBottom w:val="0"/>
                                      <w:divBdr>
                                        <w:top w:val="none" w:sz="0" w:space="0" w:color="auto"/>
                                        <w:left w:val="none" w:sz="0" w:space="0" w:color="auto"/>
                                        <w:bottom w:val="none" w:sz="0" w:space="0" w:color="auto"/>
                                        <w:right w:val="none" w:sz="0" w:space="0" w:color="auto"/>
                                      </w:divBdr>
                                      <w:divsChild>
                                        <w:div w:id="1854686799">
                                          <w:marLeft w:val="0"/>
                                          <w:marRight w:val="0"/>
                                          <w:marTop w:val="0"/>
                                          <w:marBottom w:val="0"/>
                                          <w:divBdr>
                                            <w:top w:val="none" w:sz="0" w:space="0" w:color="auto"/>
                                            <w:left w:val="none" w:sz="0" w:space="0" w:color="auto"/>
                                            <w:bottom w:val="none" w:sz="0" w:space="0" w:color="auto"/>
                                            <w:right w:val="none" w:sz="0" w:space="0" w:color="auto"/>
                                          </w:divBdr>
                                        </w:div>
                                      </w:divsChild>
                                    </w:div>
                                    <w:div w:id="1913925115">
                                      <w:marLeft w:val="0"/>
                                      <w:marRight w:val="0"/>
                                      <w:marTop w:val="0"/>
                                      <w:marBottom w:val="0"/>
                                      <w:divBdr>
                                        <w:top w:val="none" w:sz="0" w:space="0" w:color="auto"/>
                                        <w:left w:val="none" w:sz="0" w:space="0" w:color="auto"/>
                                        <w:bottom w:val="none" w:sz="0" w:space="0" w:color="auto"/>
                                        <w:right w:val="none" w:sz="0" w:space="0" w:color="auto"/>
                                      </w:divBdr>
                                      <w:divsChild>
                                        <w:div w:id="54336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796313">
                              <w:marLeft w:val="0"/>
                              <w:marRight w:val="0"/>
                              <w:marTop w:val="0"/>
                              <w:marBottom w:val="0"/>
                              <w:divBdr>
                                <w:top w:val="none" w:sz="0" w:space="0" w:color="auto"/>
                                <w:left w:val="none" w:sz="0" w:space="0" w:color="auto"/>
                                <w:bottom w:val="none" w:sz="0" w:space="0" w:color="auto"/>
                                <w:right w:val="none" w:sz="0" w:space="0" w:color="auto"/>
                              </w:divBdr>
                              <w:divsChild>
                                <w:div w:id="1601990770">
                                  <w:marLeft w:val="0"/>
                                  <w:marRight w:val="0"/>
                                  <w:marTop w:val="0"/>
                                  <w:marBottom w:val="0"/>
                                  <w:divBdr>
                                    <w:top w:val="none" w:sz="0" w:space="0" w:color="auto"/>
                                    <w:left w:val="none" w:sz="0" w:space="0" w:color="auto"/>
                                    <w:bottom w:val="none" w:sz="0" w:space="0" w:color="auto"/>
                                    <w:right w:val="none" w:sz="0" w:space="0" w:color="auto"/>
                                  </w:divBdr>
                                </w:div>
                                <w:div w:id="168453619">
                                  <w:marLeft w:val="0"/>
                                  <w:marRight w:val="0"/>
                                  <w:marTop w:val="0"/>
                                  <w:marBottom w:val="0"/>
                                  <w:divBdr>
                                    <w:top w:val="none" w:sz="0" w:space="0" w:color="auto"/>
                                    <w:left w:val="none" w:sz="0" w:space="0" w:color="auto"/>
                                    <w:bottom w:val="none" w:sz="0" w:space="0" w:color="auto"/>
                                    <w:right w:val="none" w:sz="0" w:space="0" w:color="auto"/>
                                  </w:divBdr>
                                  <w:divsChild>
                                    <w:div w:id="1808162147">
                                      <w:marLeft w:val="0"/>
                                      <w:marRight w:val="0"/>
                                      <w:marTop w:val="0"/>
                                      <w:marBottom w:val="0"/>
                                      <w:divBdr>
                                        <w:top w:val="none" w:sz="0" w:space="0" w:color="auto"/>
                                        <w:left w:val="none" w:sz="0" w:space="0" w:color="auto"/>
                                        <w:bottom w:val="none" w:sz="0" w:space="0" w:color="auto"/>
                                        <w:right w:val="none" w:sz="0" w:space="0" w:color="auto"/>
                                      </w:divBdr>
                                      <w:divsChild>
                                        <w:div w:id="2116633871">
                                          <w:marLeft w:val="0"/>
                                          <w:marRight w:val="0"/>
                                          <w:marTop w:val="0"/>
                                          <w:marBottom w:val="0"/>
                                          <w:divBdr>
                                            <w:top w:val="none" w:sz="0" w:space="0" w:color="auto"/>
                                            <w:left w:val="none" w:sz="0" w:space="0" w:color="auto"/>
                                            <w:bottom w:val="none" w:sz="0" w:space="0" w:color="auto"/>
                                            <w:right w:val="none" w:sz="0" w:space="0" w:color="auto"/>
                                          </w:divBdr>
                                        </w:div>
                                      </w:divsChild>
                                    </w:div>
                                    <w:div w:id="1766919106">
                                      <w:marLeft w:val="0"/>
                                      <w:marRight w:val="0"/>
                                      <w:marTop w:val="0"/>
                                      <w:marBottom w:val="0"/>
                                      <w:divBdr>
                                        <w:top w:val="none" w:sz="0" w:space="0" w:color="auto"/>
                                        <w:left w:val="none" w:sz="0" w:space="0" w:color="auto"/>
                                        <w:bottom w:val="none" w:sz="0" w:space="0" w:color="auto"/>
                                        <w:right w:val="none" w:sz="0" w:space="0" w:color="auto"/>
                                      </w:divBdr>
                                      <w:divsChild>
                                        <w:div w:id="132751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894191">
                  <w:marLeft w:val="0"/>
                  <w:marRight w:val="0"/>
                  <w:marTop w:val="0"/>
                  <w:marBottom w:val="0"/>
                  <w:divBdr>
                    <w:top w:val="none" w:sz="0" w:space="0" w:color="auto"/>
                    <w:left w:val="none" w:sz="0" w:space="0" w:color="auto"/>
                    <w:bottom w:val="none" w:sz="0" w:space="0" w:color="auto"/>
                    <w:right w:val="none" w:sz="0" w:space="0" w:color="auto"/>
                  </w:divBdr>
                  <w:divsChild>
                    <w:div w:id="6296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080261">
      <w:bodyDiv w:val="1"/>
      <w:marLeft w:val="0"/>
      <w:marRight w:val="0"/>
      <w:marTop w:val="0"/>
      <w:marBottom w:val="0"/>
      <w:divBdr>
        <w:top w:val="none" w:sz="0" w:space="0" w:color="auto"/>
        <w:left w:val="none" w:sz="0" w:space="0" w:color="auto"/>
        <w:bottom w:val="none" w:sz="0" w:space="0" w:color="auto"/>
        <w:right w:val="none" w:sz="0" w:space="0" w:color="auto"/>
      </w:divBdr>
    </w:div>
    <w:div w:id="1391613765">
      <w:bodyDiv w:val="1"/>
      <w:marLeft w:val="0"/>
      <w:marRight w:val="0"/>
      <w:marTop w:val="0"/>
      <w:marBottom w:val="0"/>
      <w:divBdr>
        <w:top w:val="none" w:sz="0" w:space="0" w:color="auto"/>
        <w:left w:val="none" w:sz="0" w:space="0" w:color="auto"/>
        <w:bottom w:val="none" w:sz="0" w:space="0" w:color="auto"/>
        <w:right w:val="none" w:sz="0" w:space="0" w:color="auto"/>
      </w:divBdr>
      <w:divsChild>
        <w:div w:id="1071464237">
          <w:marLeft w:val="0"/>
          <w:marRight w:val="0"/>
          <w:marTop w:val="0"/>
          <w:marBottom w:val="240"/>
          <w:divBdr>
            <w:top w:val="none" w:sz="0" w:space="0" w:color="auto"/>
            <w:left w:val="none" w:sz="0" w:space="0" w:color="auto"/>
            <w:bottom w:val="none" w:sz="0" w:space="0" w:color="auto"/>
            <w:right w:val="none" w:sz="0" w:space="0" w:color="auto"/>
          </w:divBdr>
          <w:divsChild>
            <w:div w:id="868105802">
              <w:marLeft w:val="0"/>
              <w:marRight w:val="0"/>
              <w:marTop w:val="0"/>
              <w:marBottom w:val="0"/>
              <w:divBdr>
                <w:top w:val="none" w:sz="0" w:space="0" w:color="auto"/>
                <w:left w:val="none" w:sz="0" w:space="0" w:color="auto"/>
                <w:bottom w:val="none" w:sz="0" w:space="0" w:color="auto"/>
                <w:right w:val="none" w:sz="0" w:space="0" w:color="auto"/>
              </w:divBdr>
              <w:divsChild>
                <w:div w:id="1984654448">
                  <w:marLeft w:val="0"/>
                  <w:marRight w:val="0"/>
                  <w:marTop w:val="0"/>
                  <w:marBottom w:val="0"/>
                  <w:divBdr>
                    <w:top w:val="none" w:sz="0" w:space="0" w:color="auto"/>
                    <w:left w:val="none" w:sz="0" w:space="0" w:color="auto"/>
                    <w:bottom w:val="none" w:sz="0" w:space="0" w:color="auto"/>
                    <w:right w:val="none" w:sz="0" w:space="0" w:color="auto"/>
                  </w:divBdr>
                  <w:divsChild>
                    <w:div w:id="561798234">
                      <w:marLeft w:val="0"/>
                      <w:marRight w:val="0"/>
                      <w:marTop w:val="0"/>
                      <w:marBottom w:val="0"/>
                      <w:divBdr>
                        <w:top w:val="none" w:sz="0" w:space="0" w:color="auto"/>
                        <w:left w:val="none" w:sz="0" w:space="0" w:color="auto"/>
                        <w:bottom w:val="none" w:sz="0" w:space="0" w:color="auto"/>
                        <w:right w:val="none" w:sz="0" w:space="0" w:color="auto"/>
                      </w:divBdr>
                    </w:div>
                    <w:div w:id="1525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6527">
          <w:marLeft w:val="0"/>
          <w:marRight w:val="0"/>
          <w:marTop w:val="0"/>
          <w:marBottom w:val="0"/>
          <w:divBdr>
            <w:top w:val="none" w:sz="0" w:space="0" w:color="auto"/>
            <w:left w:val="none" w:sz="0" w:space="0" w:color="auto"/>
            <w:bottom w:val="none" w:sz="0" w:space="0" w:color="auto"/>
            <w:right w:val="none" w:sz="0" w:space="0" w:color="auto"/>
          </w:divBdr>
        </w:div>
      </w:divsChild>
    </w:div>
    <w:div w:id="1460757161">
      <w:bodyDiv w:val="1"/>
      <w:marLeft w:val="0"/>
      <w:marRight w:val="0"/>
      <w:marTop w:val="0"/>
      <w:marBottom w:val="0"/>
      <w:divBdr>
        <w:top w:val="none" w:sz="0" w:space="0" w:color="auto"/>
        <w:left w:val="none" w:sz="0" w:space="0" w:color="auto"/>
        <w:bottom w:val="none" w:sz="0" w:space="0" w:color="auto"/>
        <w:right w:val="none" w:sz="0" w:space="0" w:color="auto"/>
      </w:divBdr>
    </w:div>
    <w:div w:id="1477262626">
      <w:bodyDiv w:val="1"/>
      <w:marLeft w:val="0"/>
      <w:marRight w:val="0"/>
      <w:marTop w:val="0"/>
      <w:marBottom w:val="0"/>
      <w:divBdr>
        <w:top w:val="none" w:sz="0" w:space="0" w:color="auto"/>
        <w:left w:val="none" w:sz="0" w:space="0" w:color="auto"/>
        <w:bottom w:val="none" w:sz="0" w:space="0" w:color="auto"/>
        <w:right w:val="none" w:sz="0" w:space="0" w:color="auto"/>
      </w:divBdr>
    </w:div>
    <w:div w:id="1507943131">
      <w:bodyDiv w:val="1"/>
      <w:marLeft w:val="0"/>
      <w:marRight w:val="0"/>
      <w:marTop w:val="0"/>
      <w:marBottom w:val="0"/>
      <w:divBdr>
        <w:top w:val="none" w:sz="0" w:space="0" w:color="auto"/>
        <w:left w:val="none" w:sz="0" w:space="0" w:color="auto"/>
        <w:bottom w:val="none" w:sz="0" w:space="0" w:color="auto"/>
        <w:right w:val="none" w:sz="0" w:space="0" w:color="auto"/>
      </w:divBdr>
    </w:div>
    <w:div w:id="1597859857">
      <w:bodyDiv w:val="1"/>
      <w:marLeft w:val="0"/>
      <w:marRight w:val="0"/>
      <w:marTop w:val="0"/>
      <w:marBottom w:val="0"/>
      <w:divBdr>
        <w:top w:val="none" w:sz="0" w:space="0" w:color="auto"/>
        <w:left w:val="none" w:sz="0" w:space="0" w:color="auto"/>
        <w:bottom w:val="none" w:sz="0" w:space="0" w:color="auto"/>
        <w:right w:val="none" w:sz="0" w:space="0" w:color="auto"/>
      </w:divBdr>
      <w:divsChild>
        <w:div w:id="1257054573">
          <w:marLeft w:val="0"/>
          <w:marRight w:val="0"/>
          <w:marTop w:val="72"/>
          <w:marBottom w:val="0"/>
          <w:divBdr>
            <w:top w:val="none" w:sz="0" w:space="0" w:color="auto"/>
            <w:left w:val="none" w:sz="0" w:space="0" w:color="auto"/>
            <w:bottom w:val="none" w:sz="0" w:space="0" w:color="auto"/>
            <w:right w:val="none" w:sz="0" w:space="0" w:color="auto"/>
          </w:divBdr>
        </w:div>
      </w:divsChild>
    </w:div>
    <w:div w:id="1650746045">
      <w:bodyDiv w:val="1"/>
      <w:marLeft w:val="0"/>
      <w:marRight w:val="0"/>
      <w:marTop w:val="0"/>
      <w:marBottom w:val="0"/>
      <w:divBdr>
        <w:top w:val="none" w:sz="0" w:space="0" w:color="auto"/>
        <w:left w:val="none" w:sz="0" w:space="0" w:color="auto"/>
        <w:bottom w:val="none" w:sz="0" w:space="0" w:color="auto"/>
        <w:right w:val="none" w:sz="0" w:space="0" w:color="auto"/>
      </w:divBdr>
    </w:div>
    <w:div w:id="1668442243">
      <w:bodyDiv w:val="1"/>
      <w:marLeft w:val="0"/>
      <w:marRight w:val="0"/>
      <w:marTop w:val="0"/>
      <w:marBottom w:val="0"/>
      <w:divBdr>
        <w:top w:val="none" w:sz="0" w:space="0" w:color="auto"/>
        <w:left w:val="none" w:sz="0" w:space="0" w:color="auto"/>
        <w:bottom w:val="none" w:sz="0" w:space="0" w:color="auto"/>
        <w:right w:val="none" w:sz="0" w:space="0" w:color="auto"/>
      </w:divBdr>
      <w:divsChild>
        <w:div w:id="1898129847">
          <w:marLeft w:val="1200"/>
          <w:marRight w:val="1200"/>
          <w:marTop w:val="0"/>
          <w:marBottom w:val="0"/>
          <w:divBdr>
            <w:top w:val="none" w:sz="0" w:space="0" w:color="auto"/>
            <w:left w:val="none" w:sz="0" w:space="0" w:color="auto"/>
            <w:bottom w:val="none" w:sz="0" w:space="0" w:color="auto"/>
            <w:right w:val="none" w:sz="0" w:space="0" w:color="auto"/>
          </w:divBdr>
          <w:divsChild>
            <w:div w:id="1309751770">
              <w:marLeft w:val="-240"/>
              <w:marRight w:val="-240"/>
              <w:marTop w:val="0"/>
              <w:marBottom w:val="0"/>
              <w:divBdr>
                <w:top w:val="none" w:sz="0" w:space="0" w:color="auto"/>
                <w:left w:val="none" w:sz="0" w:space="0" w:color="auto"/>
                <w:bottom w:val="none" w:sz="0" w:space="0" w:color="auto"/>
                <w:right w:val="none" w:sz="0" w:space="0" w:color="auto"/>
              </w:divBdr>
              <w:divsChild>
                <w:div w:id="1229146121">
                  <w:marLeft w:val="0"/>
                  <w:marRight w:val="0"/>
                  <w:marTop w:val="0"/>
                  <w:marBottom w:val="0"/>
                  <w:divBdr>
                    <w:top w:val="none" w:sz="0" w:space="0" w:color="auto"/>
                    <w:left w:val="none" w:sz="0" w:space="0" w:color="auto"/>
                    <w:bottom w:val="none" w:sz="0" w:space="0" w:color="auto"/>
                    <w:right w:val="none" w:sz="0" w:space="0" w:color="auto"/>
                  </w:divBdr>
                </w:div>
                <w:div w:id="224412579">
                  <w:marLeft w:val="0"/>
                  <w:marRight w:val="0"/>
                  <w:marTop w:val="0"/>
                  <w:marBottom w:val="0"/>
                  <w:divBdr>
                    <w:top w:val="none" w:sz="0" w:space="0" w:color="auto"/>
                    <w:left w:val="none" w:sz="0" w:space="0" w:color="auto"/>
                    <w:bottom w:val="none" w:sz="0" w:space="0" w:color="auto"/>
                    <w:right w:val="none" w:sz="0" w:space="0" w:color="auto"/>
                  </w:divBdr>
                  <w:divsChild>
                    <w:div w:id="653529166">
                      <w:marLeft w:val="0"/>
                      <w:marRight w:val="0"/>
                      <w:marTop w:val="0"/>
                      <w:marBottom w:val="0"/>
                      <w:divBdr>
                        <w:top w:val="none" w:sz="0" w:space="0" w:color="auto"/>
                        <w:left w:val="none" w:sz="0" w:space="0" w:color="auto"/>
                        <w:bottom w:val="none" w:sz="0" w:space="0" w:color="auto"/>
                        <w:right w:val="none" w:sz="0" w:space="0" w:color="auto"/>
                      </w:divBdr>
                      <w:divsChild>
                        <w:div w:id="1129589734">
                          <w:marLeft w:val="0"/>
                          <w:marRight w:val="0"/>
                          <w:marTop w:val="0"/>
                          <w:marBottom w:val="0"/>
                          <w:divBdr>
                            <w:top w:val="none" w:sz="0" w:space="0" w:color="auto"/>
                            <w:left w:val="none" w:sz="0" w:space="0" w:color="auto"/>
                            <w:bottom w:val="none" w:sz="0" w:space="0" w:color="auto"/>
                            <w:right w:val="none" w:sz="0" w:space="0" w:color="auto"/>
                          </w:divBdr>
                          <w:divsChild>
                            <w:div w:id="18141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5553">
          <w:marLeft w:val="1200"/>
          <w:marRight w:val="1200"/>
          <w:marTop w:val="300"/>
          <w:marBottom w:val="2250"/>
          <w:divBdr>
            <w:top w:val="none" w:sz="0" w:space="0" w:color="auto"/>
            <w:left w:val="none" w:sz="0" w:space="0" w:color="auto"/>
            <w:bottom w:val="none" w:sz="0" w:space="0" w:color="auto"/>
            <w:right w:val="none" w:sz="0" w:space="0" w:color="auto"/>
          </w:divBdr>
          <w:divsChild>
            <w:div w:id="1770275142">
              <w:marLeft w:val="0"/>
              <w:marRight w:val="0"/>
              <w:marTop w:val="0"/>
              <w:marBottom w:val="0"/>
              <w:divBdr>
                <w:top w:val="none" w:sz="0" w:space="0" w:color="auto"/>
                <w:left w:val="none" w:sz="0" w:space="0" w:color="auto"/>
                <w:bottom w:val="none" w:sz="0" w:space="0" w:color="auto"/>
                <w:right w:val="none" w:sz="0" w:space="0" w:color="auto"/>
              </w:divBdr>
              <w:divsChild>
                <w:div w:id="1644889661">
                  <w:marLeft w:val="0"/>
                  <w:marRight w:val="0"/>
                  <w:marTop w:val="0"/>
                  <w:marBottom w:val="0"/>
                  <w:divBdr>
                    <w:top w:val="none" w:sz="0" w:space="0" w:color="auto"/>
                    <w:left w:val="none" w:sz="0" w:space="0" w:color="auto"/>
                    <w:bottom w:val="none" w:sz="0" w:space="0" w:color="auto"/>
                    <w:right w:val="none" w:sz="0" w:space="0" w:color="auto"/>
                  </w:divBdr>
                </w:div>
                <w:div w:id="359548722">
                  <w:marLeft w:val="-240"/>
                  <w:marRight w:val="-240"/>
                  <w:marTop w:val="0"/>
                  <w:marBottom w:val="0"/>
                  <w:divBdr>
                    <w:top w:val="none" w:sz="0" w:space="0" w:color="auto"/>
                    <w:left w:val="none" w:sz="0" w:space="0" w:color="auto"/>
                    <w:bottom w:val="none" w:sz="0" w:space="0" w:color="auto"/>
                    <w:right w:val="none" w:sz="0" w:space="0" w:color="auto"/>
                  </w:divBdr>
                  <w:divsChild>
                    <w:div w:id="1811047159">
                      <w:marLeft w:val="0"/>
                      <w:marRight w:val="0"/>
                      <w:marTop w:val="0"/>
                      <w:marBottom w:val="0"/>
                      <w:divBdr>
                        <w:top w:val="none" w:sz="0" w:space="0" w:color="auto"/>
                        <w:left w:val="none" w:sz="0" w:space="0" w:color="auto"/>
                        <w:bottom w:val="none" w:sz="0" w:space="0" w:color="auto"/>
                        <w:right w:val="none" w:sz="0" w:space="0" w:color="auto"/>
                      </w:divBdr>
                    </w:div>
                    <w:div w:id="771896447">
                      <w:marLeft w:val="0"/>
                      <w:marRight w:val="0"/>
                      <w:marTop w:val="0"/>
                      <w:marBottom w:val="0"/>
                      <w:divBdr>
                        <w:top w:val="none" w:sz="0" w:space="0" w:color="auto"/>
                        <w:left w:val="none" w:sz="0" w:space="0" w:color="auto"/>
                        <w:bottom w:val="none" w:sz="0" w:space="0" w:color="auto"/>
                        <w:right w:val="none" w:sz="0" w:space="0" w:color="auto"/>
                      </w:divBdr>
                      <w:divsChild>
                        <w:div w:id="700475429">
                          <w:marLeft w:val="0"/>
                          <w:marRight w:val="0"/>
                          <w:marTop w:val="0"/>
                          <w:marBottom w:val="600"/>
                          <w:divBdr>
                            <w:top w:val="none" w:sz="0" w:space="0" w:color="auto"/>
                            <w:left w:val="none" w:sz="0" w:space="0" w:color="auto"/>
                            <w:bottom w:val="none" w:sz="0" w:space="0" w:color="auto"/>
                            <w:right w:val="none" w:sz="0" w:space="0" w:color="auto"/>
                          </w:divBdr>
                          <w:divsChild>
                            <w:div w:id="691804977">
                              <w:marLeft w:val="0"/>
                              <w:marRight w:val="0"/>
                              <w:marTop w:val="0"/>
                              <w:marBottom w:val="0"/>
                              <w:divBdr>
                                <w:top w:val="none" w:sz="0" w:space="0" w:color="auto"/>
                                <w:left w:val="none" w:sz="0" w:space="0" w:color="auto"/>
                                <w:bottom w:val="none" w:sz="0" w:space="0" w:color="auto"/>
                                <w:right w:val="none" w:sz="0" w:space="0" w:color="auto"/>
                              </w:divBdr>
                              <w:divsChild>
                                <w:div w:id="901595592">
                                  <w:marLeft w:val="0"/>
                                  <w:marRight w:val="0"/>
                                  <w:marTop w:val="0"/>
                                  <w:marBottom w:val="180"/>
                                  <w:divBdr>
                                    <w:top w:val="single" w:sz="6" w:space="3" w:color="FFFFFF"/>
                                    <w:left w:val="single" w:sz="6" w:space="6" w:color="FFFFFF"/>
                                    <w:bottom w:val="single" w:sz="6" w:space="3" w:color="FFFFFF"/>
                                    <w:right w:val="single" w:sz="6" w:space="6" w:color="FFFFFF"/>
                                  </w:divBdr>
                                </w:div>
                              </w:divsChild>
                            </w:div>
                          </w:divsChild>
                        </w:div>
                        <w:div w:id="17049514">
                          <w:marLeft w:val="0"/>
                          <w:marRight w:val="0"/>
                          <w:marTop w:val="0"/>
                          <w:marBottom w:val="0"/>
                          <w:divBdr>
                            <w:top w:val="none" w:sz="0" w:space="0" w:color="auto"/>
                            <w:left w:val="none" w:sz="0" w:space="0" w:color="auto"/>
                            <w:bottom w:val="none" w:sz="0" w:space="0" w:color="auto"/>
                            <w:right w:val="none" w:sz="0" w:space="0" w:color="auto"/>
                          </w:divBdr>
                          <w:divsChild>
                            <w:div w:id="1781414459">
                              <w:marLeft w:val="0"/>
                              <w:marRight w:val="0"/>
                              <w:marTop w:val="0"/>
                              <w:marBottom w:val="600"/>
                              <w:divBdr>
                                <w:top w:val="none" w:sz="0" w:space="0" w:color="auto"/>
                                <w:left w:val="none" w:sz="0" w:space="0" w:color="auto"/>
                                <w:bottom w:val="none" w:sz="0" w:space="0" w:color="auto"/>
                                <w:right w:val="none" w:sz="0" w:space="0" w:color="auto"/>
                              </w:divBdr>
                            </w:div>
                            <w:div w:id="1604849121">
                              <w:marLeft w:val="0"/>
                              <w:marRight w:val="0"/>
                              <w:marTop w:val="0"/>
                              <w:marBottom w:val="0"/>
                              <w:divBdr>
                                <w:top w:val="none" w:sz="0" w:space="0" w:color="auto"/>
                                <w:left w:val="none" w:sz="0" w:space="0" w:color="auto"/>
                                <w:bottom w:val="none" w:sz="0" w:space="0" w:color="auto"/>
                                <w:right w:val="none" w:sz="0" w:space="0" w:color="auto"/>
                              </w:divBdr>
                              <w:divsChild>
                                <w:div w:id="770780182">
                                  <w:marLeft w:val="0"/>
                                  <w:marRight w:val="0"/>
                                  <w:marTop w:val="480"/>
                                  <w:marBottom w:val="480"/>
                                  <w:divBdr>
                                    <w:top w:val="none" w:sz="0" w:space="0" w:color="auto"/>
                                    <w:left w:val="none" w:sz="0" w:space="0" w:color="auto"/>
                                    <w:bottom w:val="none" w:sz="0" w:space="0" w:color="auto"/>
                                    <w:right w:val="none" w:sz="0" w:space="0" w:color="auto"/>
                                  </w:divBdr>
                                  <w:divsChild>
                                    <w:div w:id="1963997499">
                                      <w:marLeft w:val="0"/>
                                      <w:marRight w:val="480"/>
                                      <w:marTop w:val="0"/>
                                      <w:marBottom w:val="0"/>
                                      <w:divBdr>
                                        <w:top w:val="none" w:sz="0" w:space="0" w:color="auto"/>
                                        <w:left w:val="none" w:sz="0" w:space="0" w:color="auto"/>
                                        <w:bottom w:val="none" w:sz="0" w:space="0" w:color="auto"/>
                                        <w:right w:val="none" w:sz="0" w:space="0" w:color="auto"/>
                                      </w:divBdr>
                                    </w:div>
                                    <w:div w:id="861095638">
                                      <w:marLeft w:val="0"/>
                                      <w:marRight w:val="0"/>
                                      <w:marTop w:val="0"/>
                                      <w:marBottom w:val="0"/>
                                      <w:divBdr>
                                        <w:top w:val="none" w:sz="0" w:space="0" w:color="auto"/>
                                        <w:left w:val="none" w:sz="0" w:space="0" w:color="auto"/>
                                        <w:bottom w:val="none" w:sz="0" w:space="0" w:color="auto"/>
                                        <w:right w:val="none" w:sz="0" w:space="0" w:color="auto"/>
                                      </w:divBdr>
                                      <w:divsChild>
                                        <w:div w:id="405884435">
                                          <w:marLeft w:val="0"/>
                                          <w:marRight w:val="0"/>
                                          <w:marTop w:val="0"/>
                                          <w:marBottom w:val="30"/>
                                          <w:divBdr>
                                            <w:top w:val="none" w:sz="0" w:space="0" w:color="auto"/>
                                            <w:left w:val="none" w:sz="0" w:space="0" w:color="auto"/>
                                            <w:bottom w:val="none" w:sz="0" w:space="0" w:color="auto"/>
                                            <w:right w:val="none" w:sz="0" w:space="0" w:color="auto"/>
                                          </w:divBdr>
                                        </w:div>
                                        <w:div w:id="14336282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38477443">
                                  <w:marLeft w:val="0"/>
                                  <w:marRight w:val="0"/>
                                  <w:marTop w:val="0"/>
                                  <w:marBottom w:val="240"/>
                                  <w:divBdr>
                                    <w:top w:val="none" w:sz="0" w:space="0" w:color="auto"/>
                                    <w:left w:val="none" w:sz="0" w:space="0" w:color="auto"/>
                                    <w:bottom w:val="none" w:sz="0" w:space="0" w:color="auto"/>
                                    <w:right w:val="none" w:sz="0" w:space="0" w:color="auto"/>
                                  </w:divBdr>
                                </w:div>
                                <w:div w:id="65033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880972">
      <w:bodyDiv w:val="1"/>
      <w:marLeft w:val="0"/>
      <w:marRight w:val="0"/>
      <w:marTop w:val="0"/>
      <w:marBottom w:val="0"/>
      <w:divBdr>
        <w:top w:val="none" w:sz="0" w:space="0" w:color="auto"/>
        <w:left w:val="none" w:sz="0" w:space="0" w:color="auto"/>
        <w:bottom w:val="none" w:sz="0" w:space="0" w:color="auto"/>
        <w:right w:val="none" w:sz="0" w:space="0" w:color="auto"/>
      </w:divBdr>
    </w:div>
    <w:div w:id="1999921490">
      <w:bodyDiv w:val="1"/>
      <w:marLeft w:val="0"/>
      <w:marRight w:val="0"/>
      <w:marTop w:val="0"/>
      <w:marBottom w:val="0"/>
      <w:divBdr>
        <w:top w:val="none" w:sz="0" w:space="0" w:color="auto"/>
        <w:left w:val="none" w:sz="0" w:space="0" w:color="auto"/>
        <w:bottom w:val="none" w:sz="0" w:space="0" w:color="auto"/>
        <w:right w:val="none" w:sz="0" w:space="0" w:color="auto"/>
      </w:divBdr>
    </w:div>
    <w:div w:id="2111968783">
      <w:bodyDiv w:val="1"/>
      <w:marLeft w:val="0"/>
      <w:marRight w:val="0"/>
      <w:marTop w:val="0"/>
      <w:marBottom w:val="0"/>
      <w:divBdr>
        <w:top w:val="none" w:sz="0" w:space="0" w:color="auto"/>
        <w:left w:val="none" w:sz="0" w:space="0" w:color="auto"/>
        <w:bottom w:val="none" w:sz="0" w:space="0" w:color="auto"/>
        <w:right w:val="none" w:sz="0" w:space="0" w:color="auto"/>
      </w:divBdr>
      <w:divsChild>
        <w:div w:id="280646209">
          <w:marLeft w:val="0"/>
          <w:marRight w:val="0"/>
          <w:marTop w:val="0"/>
          <w:marBottom w:val="240"/>
          <w:divBdr>
            <w:top w:val="none" w:sz="0" w:space="0" w:color="auto"/>
            <w:left w:val="none" w:sz="0" w:space="0" w:color="auto"/>
            <w:bottom w:val="none" w:sz="0" w:space="0" w:color="auto"/>
            <w:right w:val="none" w:sz="0" w:space="0" w:color="auto"/>
          </w:divBdr>
          <w:divsChild>
            <w:div w:id="998532470">
              <w:marLeft w:val="0"/>
              <w:marRight w:val="0"/>
              <w:marTop w:val="0"/>
              <w:marBottom w:val="0"/>
              <w:divBdr>
                <w:top w:val="none" w:sz="0" w:space="0" w:color="auto"/>
                <w:left w:val="none" w:sz="0" w:space="0" w:color="auto"/>
                <w:bottom w:val="none" w:sz="0" w:space="0" w:color="auto"/>
                <w:right w:val="none" w:sz="0" w:space="0" w:color="auto"/>
              </w:divBdr>
              <w:divsChild>
                <w:div w:id="1823043009">
                  <w:marLeft w:val="0"/>
                  <w:marRight w:val="0"/>
                  <w:marTop w:val="0"/>
                  <w:marBottom w:val="0"/>
                  <w:divBdr>
                    <w:top w:val="none" w:sz="0" w:space="0" w:color="auto"/>
                    <w:left w:val="none" w:sz="0" w:space="0" w:color="auto"/>
                    <w:bottom w:val="none" w:sz="0" w:space="0" w:color="auto"/>
                    <w:right w:val="none" w:sz="0" w:space="0" w:color="auto"/>
                  </w:divBdr>
                  <w:divsChild>
                    <w:div w:id="1377317050">
                      <w:marLeft w:val="0"/>
                      <w:marRight w:val="0"/>
                      <w:marTop w:val="0"/>
                      <w:marBottom w:val="0"/>
                      <w:divBdr>
                        <w:top w:val="none" w:sz="0" w:space="0" w:color="auto"/>
                        <w:left w:val="none" w:sz="0" w:space="0" w:color="auto"/>
                        <w:bottom w:val="none" w:sz="0" w:space="0" w:color="auto"/>
                        <w:right w:val="none" w:sz="0" w:space="0" w:color="auto"/>
                      </w:divBdr>
                    </w:div>
                    <w:div w:id="177085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02603">
          <w:marLeft w:val="0"/>
          <w:marRight w:val="0"/>
          <w:marTop w:val="0"/>
          <w:marBottom w:val="0"/>
          <w:divBdr>
            <w:top w:val="none" w:sz="0" w:space="0" w:color="auto"/>
            <w:left w:val="none" w:sz="0" w:space="0" w:color="auto"/>
            <w:bottom w:val="none" w:sz="0" w:space="0" w:color="auto"/>
            <w:right w:val="none" w:sz="0" w:space="0" w:color="auto"/>
          </w:divBdr>
        </w:div>
      </w:divsChild>
    </w:div>
    <w:div w:id="2124302180">
      <w:bodyDiv w:val="1"/>
      <w:marLeft w:val="0"/>
      <w:marRight w:val="0"/>
      <w:marTop w:val="0"/>
      <w:marBottom w:val="0"/>
      <w:divBdr>
        <w:top w:val="none" w:sz="0" w:space="0" w:color="auto"/>
        <w:left w:val="none" w:sz="0" w:space="0" w:color="auto"/>
        <w:bottom w:val="none" w:sz="0" w:space="0" w:color="auto"/>
        <w:right w:val="none" w:sz="0" w:space="0" w:color="auto"/>
      </w:divBdr>
    </w:div>
    <w:div w:id="2139643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nanierussia.ru/articles/%D0%92%D0%BE%D1%80%D0%BE%D0%BD%D0%B5%D0%B6" TargetMode="External"/><Relationship Id="rId18" Type="http://schemas.openxmlformats.org/officeDocument/2006/relationships/image" Target="media/image6.jpeg"/><Relationship Id="rId26" Type="http://schemas.openxmlformats.org/officeDocument/2006/relationships/hyperlink" Target="https://translated.turbopages.org/proxy_u/en-ru.ru.4d53223e-67f3ba42-40462e62-74722d776562/https/en.wikipedia.org/wiki/Russian_frigate_Oryol_(1668)" TargetMode="External"/><Relationship Id="rId39" Type="http://schemas.openxmlformats.org/officeDocument/2006/relationships/image" Target="media/image11.jpeg"/><Relationship Id="rId21" Type="http://schemas.openxmlformats.org/officeDocument/2006/relationships/hyperlink" Target="https://ru.wikipedia.org/wiki/%D0%9F%D0%BE%D0%B4%D0%B2%D0%BE%D0%B4%D0%BD%D0%B0%D1%8F_%D0%BB%D0%BE%D0%B4%D0%BA%D0%B0" TargetMode="External"/><Relationship Id="rId34" Type="http://schemas.openxmlformats.org/officeDocument/2006/relationships/hyperlink" Target="https://ru.wikipedia.org/wiki/%D0%A4%D0%B5%D0%BB%D0%B8%D0%BA%D1%81_%D0%9D%D0%B8%D0%BA%D0%BE%D0%BB%D0%B0%D0%B5%D0%B2%D0%B8%D1%87_%D0%93%D1%80%D0%BE%D0%BC%D0%BE%D0%B2"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ru.wikipedia.org/wiki/%D0%92%D0%BE%D0%B5%D0%BD%D0%BD%D0%BE-%D0%BC%D0%BE%D1%80%D1%81%D0%BA%D0%BE%D0%B9_%D1%84%D0%BB%D0%BE%D1%82_%D0%A0%D0%BE%D1%81%D1%81%D0%B8%D0%B9%D1%81%D0%BA%D0%BE%D0%B9_%D0%B8%D0%BC%D0%BF%D0%B5%D1%80%D0%B8%D0%B8" TargetMode="External"/><Relationship Id="rId29" Type="http://schemas.openxmlformats.org/officeDocument/2006/relationships/hyperlink" Target="https://translated.turbopages.org/proxy_u/en-ru.ru.4d53223e-67f3ba42-40462e62-74722d776562/https/en.wikipedia.org/wiki/Russian_Imperial_Navy"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nanierussia.ru/articles/%D0%91%D0%BE%D1%8F%D1%80%D1%81%D0%BA%D0%B0%D1%8F_%D0%B4%D1%83%D0%BC%D0%B0" TargetMode="External"/><Relationship Id="rId24" Type="http://schemas.openxmlformats.org/officeDocument/2006/relationships/hyperlink" Target="https://ru.wikipedia.org/wiki/%D0%A2%D0%BE%D1%80%D0%BF%D0%B5%D0%B4%D0%BD%D1%8B%D0%B9_%D0%B0%D0%BF%D0%BF%D0%B0%D1%80%D0%B0%D1%82" TargetMode="External"/><Relationship Id="rId32" Type="http://schemas.openxmlformats.org/officeDocument/2006/relationships/hyperlink" Target="https://translated.turbopages.org/proxy_u/en-ru.ru.4d53223e-67f3ba42-40462e62-74722d776562/https/en.wikipedia.org/wiki/Baltic_Fleet" TargetMode="External"/><Relationship Id="rId37" Type="http://schemas.openxmlformats.org/officeDocument/2006/relationships/image" Target="media/image9.jpeg"/><Relationship Id="rId40"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ru.wikipedia.org/wiki/1903_%D0%B3%D0%BE%D0%B4" TargetMode="External"/><Relationship Id="rId28" Type="http://schemas.openxmlformats.org/officeDocument/2006/relationships/hyperlink" Target="https://translated.turbopages.org/proxy_u/en-ru.ru.4d53223e-67f3ba42-40462e62-74722d776562/https/en.wikipedia.org/wiki/Regiment" TargetMode="External"/><Relationship Id="rId36" Type="http://schemas.openxmlformats.org/officeDocument/2006/relationships/image" Target="media/image8.jpeg"/><Relationship Id="rId10" Type="http://schemas.openxmlformats.org/officeDocument/2006/relationships/hyperlink" Target="https://znanierussia.ru/articles/1696_%D0%B3%D0%BE%D0%B4" TargetMode="External"/><Relationship Id="rId19" Type="http://schemas.openxmlformats.org/officeDocument/2006/relationships/image" Target="media/image7.jpeg"/><Relationship Id="rId31" Type="http://schemas.openxmlformats.org/officeDocument/2006/relationships/hyperlink" Target="https://translated.turbopages.org/proxy_u/en-ru.ru.4d53223e-67f3ba42-40462e62-74722d776562/https/en.wikipedia.org/wiki/Amphibious_landing" TargetMode="External"/><Relationship Id="rId4" Type="http://schemas.openxmlformats.org/officeDocument/2006/relationships/settings" Target="settings.xml"/><Relationship Id="rId9" Type="http://schemas.openxmlformats.org/officeDocument/2006/relationships/hyperlink" Target="https://znanierussia.ru/articles/30_%D0%BE%D0%BA%D1%82%D1%8F%D0%B1%D1%80%D1%8F" TargetMode="External"/><Relationship Id="rId14" Type="http://schemas.openxmlformats.org/officeDocument/2006/relationships/image" Target="media/image2.jpeg"/><Relationship Id="rId22" Type="http://schemas.openxmlformats.org/officeDocument/2006/relationships/hyperlink" Target="https://ru.wikipedia.org/wiki/%D0%9F%D0%BE%D0%B4%D0%B2%D0%BE%D0%B4%D0%BD%D0%B0%D1%8F_%D0%BB%D0%BE%D0%B4%D0%BA%D0%B0_%C2%AB%D0%94%D0%B5%D0%BB%D1%8C%D1%84%D0%B8%D0%BD%C2%BB" TargetMode="External"/><Relationship Id="rId27" Type="http://schemas.openxmlformats.org/officeDocument/2006/relationships/hyperlink" Target="https://translated.turbopages.org/proxy_u/en-ru.ru.4d53223e-67f3ba42-40462e62-74722d776562/https/en.wikipedia.org/wiki/Peter_I_of_Russia" TargetMode="External"/><Relationship Id="rId30" Type="http://schemas.openxmlformats.org/officeDocument/2006/relationships/hyperlink" Target="https://translated.turbopages.org/proxy_u/en-ru.ru.4d53223e-67f3ba42-40462e62-74722d776562/https/en.wikipedia.org/wiki/Boarding_party" TargetMode="External"/><Relationship Id="rId35" Type="http://schemas.openxmlformats.org/officeDocument/2006/relationships/hyperlink" Target="https://ru.wikipedia.org/wiki/%D0%94%D0%B5%D0%BD%D1%8C_%D0%BC%D0%BE%D1%80%D1%81%D0%BA%D0%BE%D0%B9_%D0%BF%D0%B5%D1%85%D0%BE%D1%82%D1%8B"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znanierussia.ru/articles/%D0%90%D1%80%D1%85%D0%B0%D0%BD%D0%B3%D0%B5%D0%BB%D1%8C%D1%81%D0%BA" TargetMode="External"/><Relationship Id="rId17" Type="http://schemas.openxmlformats.org/officeDocument/2006/relationships/image" Target="media/image5.jpeg"/><Relationship Id="rId25" Type="http://schemas.openxmlformats.org/officeDocument/2006/relationships/hyperlink" Target="https://ru.wikipedia.org/wiki/%D0%94%D0%B6%D0%B5%D0%B2%D0%B5%D1%86%D0%BA%D0%B8%D0%B9,_%D0%A1%D1%82%D0%B5%D0%BF%D0%B0%D0%BD_%D0%9A%D0%B0%D1%80%D0%BB%D0%BE%D0%B2%D0%B8%D1%87" TargetMode="External"/><Relationship Id="rId33" Type="http://schemas.openxmlformats.org/officeDocument/2006/relationships/hyperlink" Target="https://ru.wikipedia.org/wiki/%D0%93%D0%BB%D0%B0%D0%B2%D0%BD%D0%BE%D0%BA%D0%BE%D0%BC%D0%B0%D0%BD%D0%B4%D1%83%D1%8E%D1%89%D0%B8%D0%B9_%D0%92%D0%9C%D0%A4_%D0%A0%D0%BE%D1%81%D1%81%D0%B8%D0%B8" TargetMode="External"/><Relationship Id="rId38"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7A85B-B7BB-4CEC-B21F-D078832E5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2202</Words>
  <Characters>12554</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LenovoThink</dc:creator>
  <cp:lastModifiedBy>Пользователь Windows</cp:lastModifiedBy>
  <cp:revision>90</cp:revision>
  <cp:lastPrinted>2024-04-22T10:48:00Z</cp:lastPrinted>
  <dcterms:created xsi:type="dcterms:W3CDTF">2025-04-07T09:23:00Z</dcterms:created>
  <dcterms:modified xsi:type="dcterms:W3CDTF">2025-04-08T06:46:00Z</dcterms:modified>
</cp:coreProperties>
</file>