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2D09" w:rsidRDefault="00281BEB" w:rsidP="00EC19B5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color w:val="1A1B22"/>
        </w:rPr>
      </w:pPr>
      <w:r w:rsidRPr="00046C05">
        <w:rPr>
          <w:rFonts w:ascii="Times New Roman" w:eastAsia="Times New Roman" w:hAnsi="Times New Roman" w:cs="Times New Roman"/>
          <w:b/>
          <w:bCs/>
          <w:color w:val="1A1B22"/>
        </w:rPr>
        <w:t>Формирование</w:t>
      </w:r>
      <w:r w:rsidR="00EC19B5" w:rsidRPr="00046C05">
        <w:rPr>
          <w:rFonts w:ascii="Times New Roman" w:eastAsia="Times New Roman" w:hAnsi="Times New Roman" w:cs="Times New Roman"/>
          <w:b/>
          <w:bCs/>
          <w:color w:val="1A1B22"/>
        </w:rPr>
        <w:t xml:space="preserve"> навыков п</w:t>
      </w:r>
      <w:r w:rsidR="00322824" w:rsidRPr="00046C05">
        <w:rPr>
          <w:rFonts w:ascii="Times New Roman" w:eastAsia="Times New Roman" w:hAnsi="Times New Roman" w:cs="Times New Roman"/>
          <w:b/>
          <w:bCs/>
          <w:color w:val="1A1B22"/>
        </w:rPr>
        <w:t>роектн</w:t>
      </w:r>
      <w:r w:rsidR="00EC19B5" w:rsidRPr="00046C05">
        <w:rPr>
          <w:rFonts w:ascii="Times New Roman" w:eastAsia="Times New Roman" w:hAnsi="Times New Roman" w:cs="Times New Roman"/>
          <w:b/>
          <w:bCs/>
          <w:color w:val="1A1B22"/>
        </w:rPr>
        <w:t>ой</w:t>
      </w:r>
      <w:r w:rsidR="00322824" w:rsidRPr="00046C05">
        <w:rPr>
          <w:rFonts w:ascii="Times New Roman" w:eastAsia="Times New Roman" w:hAnsi="Times New Roman" w:cs="Times New Roman"/>
          <w:b/>
          <w:bCs/>
          <w:color w:val="1A1B22"/>
        </w:rPr>
        <w:t xml:space="preserve"> деятельност</w:t>
      </w:r>
      <w:r w:rsidR="00EC19B5" w:rsidRPr="00046C05">
        <w:rPr>
          <w:rFonts w:ascii="Times New Roman" w:eastAsia="Times New Roman" w:hAnsi="Times New Roman" w:cs="Times New Roman"/>
          <w:b/>
          <w:bCs/>
          <w:color w:val="1A1B22"/>
        </w:rPr>
        <w:t xml:space="preserve">и </w:t>
      </w:r>
    </w:p>
    <w:p w:rsidR="00A01FCF" w:rsidRDefault="00A01FCF" w:rsidP="00EC19B5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bCs/>
          <w:color w:val="1A1B22"/>
        </w:rPr>
      </w:pPr>
    </w:p>
    <w:p w:rsidR="00281BEB" w:rsidRPr="00281BEB" w:rsidRDefault="00281BEB" w:rsidP="00281BEB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О</w:t>
      </w:r>
      <w:r w:rsidRPr="00281BEB"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пределение эффективности используемых в школе образовательных технологий будет определяться тем, насколько они могут способствовать формированию у школьников универсальных учебных действий. С этой точки зрения</w:t>
      </w: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,</w:t>
      </w:r>
      <w:r w:rsidRPr="00281BEB"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 xml:space="preserve"> в современной начальной школе</w:t>
      </w: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,</w:t>
      </w:r>
      <w:r w:rsidRPr="00281BEB"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 xml:space="preserve"> становится проектно</w:t>
      </w:r>
      <w:r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-</w:t>
      </w:r>
      <w:r w:rsidRPr="00281BEB">
        <w:rPr>
          <w:rFonts w:ascii="Times New Roman" w:eastAsia="Times New Roman" w:hAnsi="Times New Roman" w:cs="Times New Roman"/>
          <w:bCs/>
          <w:color w:val="333333"/>
          <w:shd w:val="clear" w:color="auto" w:fill="FFFFFF"/>
        </w:rPr>
        <w:t>исследовательская деятельность.</w:t>
      </w:r>
    </w:p>
    <w:p w:rsidR="00A23517" w:rsidRPr="00A23517" w:rsidRDefault="00A23517" w:rsidP="00A235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bCs/>
          <w:color w:val="1A1B22"/>
        </w:rPr>
        <w:t>Проект</w:t>
      </w:r>
      <w:r w:rsidRPr="00A23517">
        <w:rPr>
          <w:rFonts w:ascii="Times New Roman" w:eastAsia="Times New Roman" w:hAnsi="Times New Roman" w:cs="Times New Roman"/>
          <w:color w:val="1A1B22"/>
        </w:rPr>
        <w:t> — комплексная форма деятельности, в которой школьник самостоятельно определяет задачу, планирует, раскрывая способ решения, выполняет действия, которые ведут к достижению цели, получает результат и анализирует полученные данные, оценивает качество своей работы, сопоставляя его со своими ожиданиями.</w:t>
      </w:r>
    </w:p>
    <w:p w:rsidR="00A23517" w:rsidRPr="00A23517" w:rsidRDefault="00A23517" w:rsidP="00D0454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>Сейчас ученики получают много знаний: читают учебники, слушают учителя, погружаются в новую информацию. Но </w:t>
      </w:r>
      <w:r w:rsidRPr="00A23517">
        <w:rPr>
          <w:rFonts w:ascii="Times New Roman" w:eastAsia="Times New Roman" w:hAnsi="Times New Roman" w:cs="Times New Roman"/>
          <w:bCs/>
        </w:rPr>
        <w:t>в современном мире информации так много, она настолько доступна, что постепенно теряет свою ценность сама по себе.</w:t>
      </w:r>
      <w:r w:rsidRPr="00A23517">
        <w:rPr>
          <w:rFonts w:ascii="Times New Roman" w:eastAsia="Times New Roman" w:hAnsi="Times New Roman" w:cs="Times New Roman"/>
        </w:rPr>
        <w:t> Важнее становится умение самому найти нужные данные под задачу и разобраться в их качестве.</w:t>
      </w:r>
      <w:r w:rsidR="00D04545">
        <w:rPr>
          <w:rFonts w:ascii="Times New Roman" w:eastAsia="Times New Roman" w:hAnsi="Times New Roman" w:cs="Times New Roman"/>
        </w:rPr>
        <w:t xml:space="preserve"> Н</w:t>
      </w:r>
      <w:r w:rsidRPr="00A23517">
        <w:rPr>
          <w:rFonts w:ascii="Times New Roman" w:eastAsia="Times New Roman" w:hAnsi="Times New Roman" w:cs="Times New Roman"/>
        </w:rPr>
        <w:t>аибольшая эффективность связана с тем, что ученик заинтересован в получении информации, ищет ее самостоятельно под свой конкретный запрос. </w:t>
      </w:r>
      <w:r w:rsidRPr="00A23517">
        <w:rPr>
          <w:rFonts w:ascii="Times New Roman" w:eastAsia="Times New Roman" w:hAnsi="Times New Roman" w:cs="Times New Roman"/>
          <w:bCs/>
        </w:rPr>
        <w:t>Ребенок выходит в активную позицию,</w:t>
      </w:r>
      <w:r w:rsidRPr="00A23517">
        <w:rPr>
          <w:rFonts w:ascii="Times New Roman" w:eastAsia="Times New Roman" w:hAnsi="Times New Roman" w:cs="Times New Roman"/>
        </w:rPr>
        <w:t> перестает быть пассивным потребителем знания, находит его самостоятельно, исходя из того вопроса, который его волнует.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>Конечно, в этих условиях и </w:t>
      </w:r>
      <w:r w:rsidRPr="00A23517">
        <w:rPr>
          <w:rFonts w:ascii="Times New Roman" w:eastAsia="Times New Roman" w:hAnsi="Times New Roman" w:cs="Times New Roman"/>
          <w:bCs/>
        </w:rPr>
        <w:t>само знание становится более ценным,</w:t>
      </w:r>
      <w:r w:rsidRPr="00A23517">
        <w:rPr>
          <w:rFonts w:ascii="Times New Roman" w:eastAsia="Times New Roman" w:hAnsi="Times New Roman" w:cs="Times New Roman"/>
        </w:rPr>
        <w:t> оно в прямом смысле добыто, но также становится применимым, прикладным, сразу очень понятно, что с ним делать и как его использовать.</w:t>
      </w:r>
    </w:p>
    <w:p w:rsidR="00A23517" w:rsidRPr="00A23517" w:rsidRDefault="00A23517" w:rsidP="0032282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  <w:bCs/>
        </w:rPr>
        <w:t>Работая над проектом, ребенок учится самостоятельно разбираться в вопросе, искать ответы под конкретную задачу.</w:t>
      </w:r>
      <w:r w:rsidR="00322824">
        <w:rPr>
          <w:rFonts w:ascii="Times New Roman" w:eastAsia="Times New Roman" w:hAnsi="Times New Roman" w:cs="Times New Roman"/>
          <w:bCs/>
        </w:rPr>
        <w:t xml:space="preserve"> </w:t>
      </w:r>
      <w:r w:rsidR="00322824">
        <w:rPr>
          <w:rFonts w:ascii="Times New Roman" w:eastAsia="Times New Roman" w:hAnsi="Times New Roman" w:cs="Times New Roman"/>
        </w:rPr>
        <w:t>В</w:t>
      </w:r>
      <w:r w:rsidRPr="00A23517">
        <w:rPr>
          <w:rFonts w:ascii="Times New Roman" w:eastAsia="Times New Roman" w:hAnsi="Times New Roman" w:cs="Times New Roman"/>
        </w:rPr>
        <w:t>ажна</w:t>
      </w:r>
      <w:r w:rsidR="00322824">
        <w:rPr>
          <w:rFonts w:ascii="Times New Roman" w:eastAsia="Times New Roman" w:hAnsi="Times New Roman" w:cs="Times New Roman"/>
        </w:rPr>
        <w:t>,</w:t>
      </w:r>
      <w:r w:rsidRPr="00A23517">
        <w:rPr>
          <w:rFonts w:ascii="Times New Roman" w:eastAsia="Times New Roman" w:hAnsi="Times New Roman" w:cs="Times New Roman"/>
        </w:rPr>
        <w:t xml:space="preserve"> еще одна деталь — запрос вырос из интереса ребенка, из желания меньше переживать перед контрольными работами. В школе ребенок в принципе довольно мало выбирает, обычно мы задаем ему направление, конкретный материал для изучения. </w:t>
      </w:r>
      <w:r w:rsidRPr="00A23517">
        <w:rPr>
          <w:rFonts w:ascii="Times New Roman" w:eastAsia="Times New Roman" w:hAnsi="Times New Roman" w:cs="Times New Roman"/>
          <w:bCs/>
        </w:rPr>
        <w:t>Делая проект, ребенок может выбрать, о чем он хочет узнать, в какой вопрос углубиться, на чем сосредоточиться.</w:t>
      </w:r>
      <w:r w:rsidRPr="00A23517">
        <w:rPr>
          <w:rFonts w:ascii="Times New Roman" w:eastAsia="Times New Roman" w:hAnsi="Times New Roman" w:cs="Times New Roman"/>
        </w:rPr>
        <w:t> Особенно это важно для детей не очень мотивированных, которые мало интересуются учебой. Для них проект может стать точкой входа в обучение, которое может быть интересным. В курсе мы рассмотрим, как можно поискать с ребенком тему, его интерес, как организовать условия, чтобы он проявился.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  <w:bCs/>
        </w:rPr>
        <w:t>Проект позволяет ученику выйти в более активную позицию, в конкретную деятельность, попробовать себя в чем-то. Так ребенок неизбежно развивает свои навыки.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>В частности, например, т.н. мягкие навыки, которые помогают в любой деятельности достигать результата более эффективно. В проектной работе часто развиваются навыки коммуникации, когда ребенок проводит опросы одноклассников или берет интервью у внешних экспертов.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>То же самое можно сказать про навыки самоорганизации: делая проект, ребенок вынужден планировать свою работу, распределять ресурсы. Для многих это может стать в принципе первым опытом, где нужно что-то спланировать, и часто этот опыт не очень удачный. Но важно попробовать, сделать, посмотреть, что получилось, сделать выводы на будущее. </w:t>
      </w:r>
      <w:r w:rsidRPr="00A23517">
        <w:rPr>
          <w:rFonts w:ascii="Times New Roman" w:eastAsia="Times New Roman" w:hAnsi="Times New Roman" w:cs="Times New Roman"/>
          <w:bCs/>
        </w:rPr>
        <w:t>И проект в этом смысле очень удачная форма, чтобы узнать что-то про себя, увидеть на конкретном примере и попробовать в следующий раз сделать иначе.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 xml:space="preserve">Проект </w:t>
      </w:r>
      <w:r w:rsidR="00322824">
        <w:rPr>
          <w:rFonts w:ascii="Times New Roman" w:eastAsia="Times New Roman" w:hAnsi="Times New Roman" w:cs="Times New Roman"/>
        </w:rPr>
        <w:t>–</w:t>
      </w:r>
      <w:r w:rsidRPr="00A23517">
        <w:rPr>
          <w:rFonts w:ascii="Times New Roman" w:eastAsia="Times New Roman" w:hAnsi="Times New Roman" w:cs="Times New Roman"/>
        </w:rPr>
        <w:t xml:space="preserve"> это</w:t>
      </w:r>
      <w:r w:rsidR="00322824">
        <w:rPr>
          <w:rFonts w:ascii="Times New Roman" w:eastAsia="Times New Roman" w:hAnsi="Times New Roman" w:cs="Times New Roman"/>
        </w:rPr>
        <w:t>,</w:t>
      </w:r>
      <w:r w:rsidRPr="00A23517">
        <w:rPr>
          <w:rFonts w:ascii="Times New Roman" w:eastAsia="Times New Roman" w:hAnsi="Times New Roman" w:cs="Times New Roman"/>
        </w:rPr>
        <w:t xml:space="preserve"> такой мостик между школьной жизнью и внешним миром. После работы над проектом, особенно в старших классах, ребенку </w:t>
      </w:r>
      <w:r w:rsidRPr="00A23517">
        <w:rPr>
          <w:rFonts w:ascii="Times New Roman" w:eastAsia="Times New Roman" w:hAnsi="Times New Roman" w:cs="Times New Roman"/>
          <w:bCs/>
        </w:rPr>
        <w:t>будет проще понять логику обучения в вузе, работу над исследованием, курсовыми и дипломными работами.</w:t>
      </w:r>
      <w:r w:rsidRPr="00A23517">
        <w:rPr>
          <w:rFonts w:ascii="Times New Roman" w:eastAsia="Times New Roman" w:hAnsi="Times New Roman" w:cs="Times New Roman"/>
        </w:rPr>
        <w:t> Этот опыт будет более знакомым и с точки зрения методологии, и тех действий, которые нужно совершить.</w:t>
      </w:r>
    </w:p>
    <w:p w:rsidR="00A23517" w:rsidRPr="00A23517" w:rsidRDefault="00A23517" w:rsidP="00A23517">
      <w:pPr>
        <w:ind w:firstLine="709"/>
        <w:jc w:val="both"/>
        <w:rPr>
          <w:rFonts w:ascii="Times New Roman" w:eastAsia="Times New Roman" w:hAnsi="Times New Roman" w:cs="Times New Roman"/>
        </w:rPr>
      </w:pPr>
      <w:r w:rsidRPr="00A23517">
        <w:rPr>
          <w:rFonts w:ascii="Times New Roman" w:eastAsia="Times New Roman" w:hAnsi="Times New Roman" w:cs="Times New Roman"/>
        </w:rPr>
        <w:t>Проект вообще можно рассмотреть довольно широко, это распространенная единица деятельности и в работе. </w:t>
      </w:r>
      <w:r w:rsidRPr="00A23517">
        <w:rPr>
          <w:rFonts w:ascii="Times New Roman" w:eastAsia="Times New Roman" w:hAnsi="Times New Roman" w:cs="Times New Roman"/>
          <w:bCs/>
        </w:rPr>
        <w:t>В бизнесе, в науке, в искусстве люди мыслят проектами:</w:t>
      </w:r>
      <w:r w:rsidRPr="00A23517">
        <w:rPr>
          <w:rFonts w:ascii="Times New Roman" w:eastAsia="Times New Roman" w:hAnsi="Times New Roman" w:cs="Times New Roman"/>
        </w:rPr>
        <w:t xml:space="preserve"> написание журналистской статьи, сложная хирургическая операция и уж точно научное исследование — это все проекты. И если мы сможем донести до ребенка </w:t>
      </w:r>
      <w:r w:rsidRPr="00A23517">
        <w:rPr>
          <w:rFonts w:ascii="Times New Roman" w:eastAsia="Times New Roman" w:hAnsi="Times New Roman" w:cs="Times New Roman"/>
        </w:rPr>
        <w:lastRenderedPageBreak/>
        <w:t>алгоритм, структуры работы в проекте, это будет для него большим подспорьем в профессии, да и в жизни тоже. Даже поездку куда-нибудь и ее планирование мы можем рассмотреть</w:t>
      </w:r>
      <w:r w:rsidR="00322824">
        <w:rPr>
          <w:rFonts w:ascii="Times New Roman" w:eastAsia="Times New Roman" w:hAnsi="Times New Roman" w:cs="Times New Roman"/>
        </w:rPr>
        <w:t>,</w:t>
      </w:r>
      <w:r w:rsidRPr="00A23517">
        <w:rPr>
          <w:rFonts w:ascii="Times New Roman" w:eastAsia="Times New Roman" w:hAnsi="Times New Roman" w:cs="Times New Roman"/>
        </w:rPr>
        <w:t xml:space="preserve"> как проект, общая логика этапов и действий будет схожей, просто упрощенной.</w:t>
      </w:r>
    </w:p>
    <w:p w:rsidR="00A23517" w:rsidRPr="00322824" w:rsidRDefault="00A23517" w:rsidP="00322824">
      <w:pPr>
        <w:shd w:val="clear" w:color="auto" w:fill="FFFFFF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1A1B22"/>
          <w:kern w:val="36"/>
        </w:rPr>
      </w:pPr>
      <w:r w:rsidRPr="00322824">
        <w:rPr>
          <w:rFonts w:ascii="Times New Roman" w:eastAsia="Times New Roman" w:hAnsi="Times New Roman" w:cs="Times New Roman"/>
          <w:b/>
          <w:bCs/>
          <w:color w:val="1A1B22"/>
          <w:kern w:val="36"/>
        </w:rPr>
        <w:t>Какие типы проектов бывают</w:t>
      </w:r>
      <w:r w:rsidR="00322824">
        <w:rPr>
          <w:rFonts w:ascii="Times New Roman" w:eastAsia="Times New Roman" w:hAnsi="Times New Roman" w:cs="Times New Roman"/>
          <w:b/>
          <w:bCs/>
          <w:color w:val="1A1B22"/>
          <w:kern w:val="36"/>
        </w:rPr>
        <w:t>: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Социальный проект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н</w:t>
      </w:r>
      <w:r w:rsidRPr="00A23517">
        <w:rPr>
          <w:rFonts w:ascii="Times New Roman" w:eastAsia="Times New Roman" w:hAnsi="Times New Roman" w:cs="Times New Roman"/>
          <w:color w:val="1A1B22"/>
        </w:rPr>
        <w:t xml:space="preserve">аправлен на изучение социальных проблем и явлений. В центре внимания могут оказаться процессы взаимодействия между людьми (например, дружба, конфликты или даже драки), конкретные действия (например, </w:t>
      </w:r>
      <w:proofErr w:type="spellStart"/>
      <w:r w:rsidRPr="00A23517">
        <w:rPr>
          <w:rFonts w:ascii="Times New Roman" w:eastAsia="Times New Roman" w:hAnsi="Times New Roman" w:cs="Times New Roman"/>
          <w:color w:val="1A1B22"/>
        </w:rPr>
        <w:t>волонт</w:t>
      </w:r>
      <w:r w:rsidR="00D04545">
        <w:rPr>
          <w:rFonts w:ascii="Times New Roman" w:eastAsia="Times New Roman" w:hAnsi="Times New Roman" w:cs="Times New Roman"/>
          <w:color w:val="1A1B22"/>
        </w:rPr>
        <w:t>ё</w:t>
      </w:r>
      <w:r w:rsidRPr="00A23517">
        <w:rPr>
          <w:rFonts w:ascii="Times New Roman" w:eastAsia="Times New Roman" w:hAnsi="Times New Roman" w:cs="Times New Roman"/>
          <w:color w:val="1A1B22"/>
        </w:rPr>
        <w:t>рство</w:t>
      </w:r>
      <w:proofErr w:type="spellEnd"/>
      <w:r w:rsidRPr="00A23517">
        <w:rPr>
          <w:rFonts w:ascii="Times New Roman" w:eastAsia="Times New Roman" w:hAnsi="Times New Roman" w:cs="Times New Roman"/>
          <w:color w:val="1A1B22"/>
        </w:rPr>
        <w:t>), события и традиции (праздники и ритуалы, например).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Экологический проект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н</w:t>
      </w:r>
      <w:r w:rsidRPr="00A23517">
        <w:rPr>
          <w:rFonts w:ascii="Times New Roman" w:eastAsia="Times New Roman" w:hAnsi="Times New Roman" w:cs="Times New Roman"/>
          <w:color w:val="1A1B22"/>
        </w:rPr>
        <w:t>аправлен на сохранение окружающей среды. В рамках такого проекта можно рассмотреть как глобальные, так и локальные экологические проблемы: от лесных пожаров до загрязнения местной речки. Продуктом в таком проекте может стать, например, организация раздельного сбора мусора в школе, мероприятие по очистке местного пруда.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Индивидуальный проект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н</w:t>
      </w:r>
      <w:r w:rsidRPr="00A23517">
        <w:rPr>
          <w:rFonts w:ascii="Times New Roman" w:eastAsia="Times New Roman" w:hAnsi="Times New Roman" w:cs="Times New Roman"/>
          <w:color w:val="1A1B22"/>
        </w:rPr>
        <w:t>аправлен на развитие личных качеств, знаний и приносящий пользу личности ученика, основная цель проекта — развитие навыков и интересов ребенка. Этот тип проекта позволяет углубиться в интересующую тему, решить собственную задачу, поставленный вопрос. Это может быть, например, разработка собственного маршрута для путешествия или акция по привлечению внимания к собственному хобби.</w:t>
      </w:r>
    </w:p>
    <w:p w:rsidR="00A23517" w:rsidRPr="00322824" w:rsidRDefault="00A23517" w:rsidP="00A23517">
      <w:pPr>
        <w:shd w:val="clear" w:color="auto" w:fill="FFFFFF"/>
        <w:ind w:firstLine="709"/>
        <w:jc w:val="both"/>
        <w:outlineLvl w:val="3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color w:val="1A1B22"/>
        </w:rPr>
        <w:t>Таким образом, тип проекта по характеру направленности отвечает на вопрос, </w:t>
      </w:r>
      <w:r w:rsidRPr="00A23517">
        <w:rPr>
          <w:rFonts w:ascii="Times New Roman" w:eastAsia="Times New Roman" w:hAnsi="Times New Roman" w:cs="Times New Roman"/>
          <w:bCs/>
          <w:color w:val="1A1B22"/>
        </w:rPr>
        <w:t>что в фокусе нашего внимания</w:t>
      </w:r>
      <w:r w:rsidRPr="00A23517">
        <w:rPr>
          <w:rFonts w:ascii="Times New Roman" w:eastAsia="Times New Roman" w:hAnsi="Times New Roman" w:cs="Times New Roman"/>
          <w:color w:val="1A1B22"/>
        </w:rPr>
        <w:t> — </w:t>
      </w:r>
      <w:r w:rsidRPr="00322824">
        <w:rPr>
          <w:rFonts w:ascii="Times New Roman" w:eastAsia="Times New Roman" w:hAnsi="Times New Roman" w:cs="Times New Roman"/>
          <w:iCs/>
          <w:color w:val="1A1B22"/>
        </w:rPr>
        <w:t>социальные, экологические проблемы или индивидуальные задачи.</w:t>
      </w:r>
    </w:p>
    <w:p w:rsidR="00A23517" w:rsidRPr="00322824" w:rsidRDefault="00A23517" w:rsidP="00322824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i/>
          <w:color w:val="1A1B22"/>
        </w:rPr>
      </w:pPr>
      <w:r w:rsidRPr="00322824">
        <w:rPr>
          <w:rFonts w:ascii="Times New Roman" w:eastAsia="Times New Roman" w:hAnsi="Times New Roman" w:cs="Times New Roman"/>
          <w:i/>
          <w:color w:val="1A1B22"/>
        </w:rPr>
        <w:t>Типы проектов по характеру направленности: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Решение проблемы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ц</w:t>
      </w:r>
      <w:r w:rsidRPr="00A23517">
        <w:rPr>
          <w:rFonts w:ascii="Times New Roman" w:eastAsia="Times New Roman" w:hAnsi="Times New Roman" w:cs="Times New Roman"/>
          <w:color w:val="1A1B22"/>
        </w:rPr>
        <w:t>ель проекта — помочь решить насущную проблему, сделать пусть даже небольшой вклад в ее решение. Проблема должна быть значимой для общества, группы людей или лично для ученика. Масштаб проблем может разниться от локального (например, сломанный спортивный инвентарь в школе) до глобального (например, вырубка лесов, социальное неравенство).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Инновационный проект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ц</w:t>
      </w:r>
      <w:r w:rsidRPr="00A23517">
        <w:rPr>
          <w:rFonts w:ascii="Times New Roman" w:eastAsia="Times New Roman" w:hAnsi="Times New Roman" w:cs="Times New Roman"/>
          <w:color w:val="1A1B22"/>
        </w:rPr>
        <w:t>ель проекта — создать полезный продукт, которого не было до этого или который не используется массово в конкретном регионе. Например, солнечные батареи в некоторых странах очень распространены, однако в России их мало, поэтому создание солнечной батареи для освещения территории школы — это инновационный проект. Кстати, существуют не только технологические инновации: так, например, создание карты своего региона для туристов тоже можно считать инновационным проектом.</w:t>
      </w:r>
    </w:p>
    <w:p w:rsidR="00A23517" w:rsidRPr="00A23517" w:rsidRDefault="00A23517" w:rsidP="0032282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i/>
          <w:iCs/>
          <w:color w:val="1A1B22"/>
        </w:rPr>
        <w:t>Маркетинговый проект</w:t>
      </w:r>
      <w:r w:rsidR="00322824">
        <w:rPr>
          <w:rFonts w:ascii="Times New Roman" w:eastAsia="Times New Roman" w:hAnsi="Times New Roman" w:cs="Times New Roman"/>
          <w:i/>
          <w:iCs/>
          <w:color w:val="1A1B22"/>
        </w:rPr>
        <w:t>:</w:t>
      </w:r>
      <w:r w:rsidR="00322824">
        <w:rPr>
          <w:rFonts w:ascii="Times New Roman" w:eastAsia="Times New Roman" w:hAnsi="Times New Roman" w:cs="Times New Roman"/>
          <w:color w:val="1A1B22"/>
        </w:rPr>
        <w:t xml:space="preserve"> ц</w:t>
      </w:r>
      <w:r w:rsidRPr="00A23517">
        <w:rPr>
          <w:rFonts w:ascii="Times New Roman" w:eastAsia="Times New Roman" w:hAnsi="Times New Roman" w:cs="Times New Roman"/>
          <w:color w:val="1A1B22"/>
        </w:rPr>
        <w:t>ель проекта — привлечь внимание к конкретной теме, локальной или глобальной проблеме. Продуктом такого проекта может быть проведение просветительских мероприятий, презентаций или создание материалов, освещающих тему: видеороликов, плакатов, буклетов. Этот тип проекта хорошо подходит, когда нет ресурсов/возможности решить проблему, но будет полезным сделать ее видимой. Например, проблему подростковой депрессии решить очень сложно, но важным будет рассказать родителям, учителям и сверстникам о ней — так люди будут более внимательными к друг другу.</w:t>
      </w:r>
    </w:p>
    <w:p w:rsidR="00A23517" w:rsidRPr="00322824" w:rsidRDefault="00A23517" w:rsidP="00A23517">
      <w:pPr>
        <w:shd w:val="clear" w:color="auto" w:fill="FFFFFF"/>
        <w:ind w:firstLine="709"/>
        <w:jc w:val="both"/>
        <w:outlineLvl w:val="3"/>
        <w:rPr>
          <w:rFonts w:ascii="Times New Roman" w:eastAsia="Times New Roman" w:hAnsi="Times New Roman" w:cs="Times New Roman"/>
          <w:color w:val="1A1B22"/>
        </w:rPr>
      </w:pPr>
      <w:r w:rsidRPr="00A23517">
        <w:rPr>
          <w:rFonts w:ascii="Times New Roman" w:eastAsia="Times New Roman" w:hAnsi="Times New Roman" w:cs="Times New Roman"/>
          <w:color w:val="1A1B22"/>
        </w:rPr>
        <w:t>Таким образом, тип проекта по характеру целевой задачи отвечает на вопрос, </w:t>
      </w:r>
      <w:r w:rsidRPr="00A23517">
        <w:rPr>
          <w:rFonts w:ascii="Times New Roman" w:eastAsia="Times New Roman" w:hAnsi="Times New Roman" w:cs="Times New Roman"/>
          <w:bCs/>
          <w:color w:val="1A1B22"/>
        </w:rPr>
        <w:t>зачем мы делаем проект, чего хотим добиться</w:t>
      </w:r>
      <w:r w:rsidRPr="00A23517">
        <w:rPr>
          <w:rFonts w:ascii="Times New Roman" w:eastAsia="Times New Roman" w:hAnsi="Times New Roman" w:cs="Times New Roman"/>
          <w:color w:val="1A1B22"/>
        </w:rPr>
        <w:t> — </w:t>
      </w:r>
      <w:r w:rsidRPr="00322824">
        <w:rPr>
          <w:rFonts w:ascii="Times New Roman" w:eastAsia="Times New Roman" w:hAnsi="Times New Roman" w:cs="Times New Roman"/>
          <w:iCs/>
          <w:color w:val="1A1B22"/>
        </w:rPr>
        <w:t>решить проблему, рассказать о ней или создать инновационный продукт.</w:t>
      </w:r>
    </w:p>
    <w:p w:rsidR="00733653" w:rsidRPr="00322824" w:rsidRDefault="00733653" w:rsidP="00A23517">
      <w:pPr>
        <w:ind w:firstLine="709"/>
        <w:jc w:val="both"/>
        <w:rPr>
          <w:rFonts w:ascii="Times New Roman" w:hAnsi="Times New Roman" w:cs="Times New Roman"/>
        </w:rPr>
      </w:pPr>
    </w:p>
    <w:sectPr w:rsidR="00733653" w:rsidRPr="00322824" w:rsidSect="001209DF">
      <w:pgSz w:w="11900" w:h="16840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9287E"/>
    <w:multiLevelType w:val="multilevel"/>
    <w:tmpl w:val="242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33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17"/>
    <w:rsid w:val="00046C05"/>
    <w:rsid w:val="001209DF"/>
    <w:rsid w:val="00281BEB"/>
    <w:rsid w:val="00322824"/>
    <w:rsid w:val="00442D09"/>
    <w:rsid w:val="00733653"/>
    <w:rsid w:val="009144A9"/>
    <w:rsid w:val="00A01FCF"/>
    <w:rsid w:val="00A23517"/>
    <w:rsid w:val="00AB0D2D"/>
    <w:rsid w:val="00AE1BC6"/>
    <w:rsid w:val="00D04545"/>
    <w:rsid w:val="00D440DA"/>
    <w:rsid w:val="00EC19B5"/>
    <w:rsid w:val="00F7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A8B7"/>
  <w15:chartTrackingRefBased/>
  <w15:docId w15:val="{CFA84F5B-6380-7E4A-9B88-DDF51E9F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2022-01-27T09:54:00Z</dcterms:created>
  <dcterms:modified xsi:type="dcterms:W3CDTF">2025-09-24T15:12:00Z</dcterms:modified>
</cp:coreProperties>
</file>