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а_Авторы"/>
        <w:spacing w:before="120" w:after="60"/>
      </w:pPr>
      <w:r>
        <w:rPr>
          <w:rtl w:val="0"/>
          <w:lang w:val="ru-RU"/>
        </w:rPr>
        <w:t>Игбердина Роза  Ханяфиевна</w:t>
      </w:r>
      <w:r>
        <w:rPr>
          <w:rtl w:val="0"/>
          <w:lang w:val="ru-RU"/>
        </w:rPr>
        <w:t xml:space="preserve"> </w:t>
      </w:r>
    </w:p>
    <w:p>
      <w:pPr>
        <w:pStyle w:val="а_Авторы"/>
        <w:spacing w:before="120" w:after="60"/>
      </w:pPr>
      <w:r>
        <w:rPr>
          <w:rtl w:val="0"/>
          <w:lang w:val="ru-RU"/>
        </w:rPr>
        <w:t>преподаватель фортепиано</w:t>
      </w:r>
    </w:p>
    <w:p>
      <w:pPr>
        <w:pStyle w:val="а_Учреждение"/>
      </w:pPr>
      <w:r>
        <w:rPr>
          <w:rtl w:val="0"/>
          <w:lang w:val="ru-RU"/>
        </w:rPr>
        <w:t>МБУ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ДО ДМШ </w:t>
      </w:r>
      <w:r>
        <w:rPr>
          <w:rtl w:val="0"/>
          <w:lang w:val="ru-RU"/>
        </w:rPr>
        <w:t xml:space="preserve">11 </w:t>
      </w:r>
      <w:r>
        <w:rPr>
          <w:rtl w:val="0"/>
          <w:lang w:val="ru-RU"/>
        </w:rPr>
        <w:t xml:space="preserve">Ново 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Савиновского района г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Казани</w:t>
      </w:r>
    </w:p>
    <w:p>
      <w:pPr>
        <w:pStyle w:val="Обычный"/>
        <w:rPr>
          <w:b w:val="1"/>
          <w:bCs w:val="1"/>
        </w:rPr>
      </w:pPr>
    </w:p>
    <w:p>
      <w:pPr>
        <w:pStyle w:val="Обычный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ru-RU"/>
        </w:rPr>
        <w:t>Педагогическая статья</w:t>
      </w:r>
    </w:p>
    <w:p>
      <w:pPr>
        <w:pStyle w:val="а_Заголовок"/>
      </w:pPr>
      <w:r>
        <w:rPr>
          <w:rtl w:val="0"/>
          <w:lang w:val="ru-RU"/>
        </w:rPr>
        <w:t>Способы развития музыкально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эмоциональной сферы у юных музыкантов</w:t>
      </w:r>
      <w:r>
        <w:rPr>
          <w:rtl w:val="0"/>
          <w:lang w:val="ru-RU"/>
        </w:rPr>
        <w:t xml:space="preserve">. </w:t>
      </w:r>
    </w:p>
    <w:p>
      <w:pPr>
        <w:pStyle w:val="а_Текст"/>
        <w:jc w:val="both"/>
        <w:rPr>
          <w:outline w:val="0"/>
          <w:color w:val="000000"/>
          <w:spacing w:val="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pacing w:val="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Эмоциональное развитие ребёнка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является актуальной проблемой современного общества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tl w:val="0"/>
          <w:lang w:val="ru-RU"/>
        </w:rPr>
        <w:t>Одним из возможных вариантов решения данной проблемы может стать п</w:t>
      </w:r>
      <w:r>
        <w:rPr>
          <w:spacing w:val="0"/>
          <w:rtl w:val="0"/>
          <w:lang w:val="ru-RU"/>
        </w:rPr>
        <w:t>риобщение его с ранних лет жизни к миру художественной и музыкальной культуры</w:t>
      </w:r>
      <w:r>
        <w:rPr>
          <w:spacing w:val="0"/>
          <w:rtl w:val="0"/>
          <w:lang w:val="ru-RU"/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Музыка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 эмоциональная сила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играет огромную роль в становлении личности ребенка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обогащении его духовного мира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способствует самопознанию себя и мира в целом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spacing w:val="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а_Текст"/>
        <w:jc w:val="both"/>
        <w:rPr>
          <w:outline w:val="0"/>
          <w:color w:val="000000"/>
          <w:spacing w:val="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pacing w:val="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Работа</w:t>
      </w:r>
      <w:r>
        <w:rPr>
          <w:outline w:val="0"/>
          <w:color w:val="000000"/>
          <w:spacing w:val="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pacing w:val="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связанная с развитием музыкально </w:t>
      </w:r>
      <w:r>
        <w:rPr>
          <w:outline w:val="0"/>
          <w:color w:val="000000"/>
          <w:spacing w:val="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outline w:val="0"/>
          <w:color w:val="000000"/>
          <w:spacing w:val="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эмоциональной сферы имеет два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взаимосвязанных направления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Первое ориентировано на расширение </w:t>
      </w:r>
      <w:r>
        <w:rPr>
          <w:outline w:val="0"/>
          <w:color w:val="000000"/>
          <w:spacing w:val="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кругозора учащегося</w:t>
      </w:r>
      <w:r>
        <w:rPr>
          <w:outline w:val="0"/>
          <w:color w:val="000000"/>
          <w:spacing w:val="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pacing w:val="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приобретение им музыкального опыта посредством восприятия </w:t>
      </w:r>
      <w:r>
        <w:rPr>
          <w:outline w:val="0"/>
          <w:color w:val="000000"/>
          <w:spacing w:val="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pacing w:val="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слушания</w:t>
      </w:r>
      <w:r>
        <w:rPr>
          <w:outline w:val="0"/>
          <w:color w:val="000000"/>
          <w:spacing w:val="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spacing w:val="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музыки</w:t>
      </w:r>
      <w:r>
        <w:rPr>
          <w:outline w:val="0"/>
          <w:color w:val="000000"/>
          <w:spacing w:val="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pacing w:val="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Данным целям в полной мере отвечают такие общегрупповые занятия</w:t>
      </w:r>
      <w:r>
        <w:rPr>
          <w:outline w:val="0"/>
          <w:color w:val="000000"/>
          <w:spacing w:val="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pacing w:val="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 слушание музыки и музыкальная литература</w:t>
      </w:r>
      <w:r>
        <w:rPr>
          <w:outline w:val="0"/>
          <w:color w:val="000000"/>
          <w:spacing w:val="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а_Текст"/>
        <w:jc w:val="both"/>
      </w:pPr>
      <w:r>
        <w:rPr>
          <w:spacing w:val="0"/>
          <w:rtl w:val="0"/>
          <w:lang w:val="ru-RU"/>
        </w:rPr>
        <w:t>Второе направление</w:t>
      </w:r>
      <w:r>
        <w:rPr>
          <w:i w:val="1"/>
          <w:iCs w:val="1"/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предполагает развитие эмоциональной выразительности юного исполнителя в процессе исполнения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воссоздания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передачи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музыки на индивидуальных занятиях в классе фортепиано</w:t>
      </w:r>
      <w:r>
        <w:rPr>
          <w:rtl w:val="0"/>
          <w:lang w:val="ru-RU"/>
        </w:rPr>
        <w:t xml:space="preserve">. </w:t>
      </w:r>
      <w:r>
        <w:rPr>
          <w:spacing w:val="0"/>
          <w:rtl w:val="0"/>
          <w:lang w:val="ru-RU"/>
        </w:rPr>
        <w:t>Важно</w:t>
      </w:r>
      <w:r>
        <w:rPr>
          <w:spacing w:val="0"/>
          <w:rtl w:val="0"/>
          <w:lang w:val="ru-RU"/>
        </w:rPr>
        <w:t xml:space="preserve">, </w:t>
      </w:r>
      <w:r>
        <w:rPr>
          <w:spacing w:val="0"/>
          <w:rtl w:val="0"/>
          <w:lang w:val="ru-RU"/>
        </w:rPr>
        <w:t xml:space="preserve">чтобы педагог в классе фортепиано был личностью </w:t>
      </w:r>
      <w:r>
        <w:rPr>
          <w:spacing w:val="0"/>
          <w:rtl w:val="0"/>
          <w:lang w:val="ru-RU"/>
        </w:rPr>
        <w:t>увлеченной</w:t>
      </w:r>
      <w:r>
        <w:rPr>
          <w:spacing w:val="0"/>
          <w:rtl w:val="0"/>
          <w:lang w:val="ru-RU"/>
        </w:rPr>
        <w:t xml:space="preserve">, </w:t>
      </w:r>
      <w:r>
        <w:rPr>
          <w:spacing w:val="0"/>
          <w:rtl w:val="0"/>
          <w:lang w:val="ru-RU"/>
        </w:rPr>
        <w:t>способной заразить и увлечь ребят своим искусством</w:t>
      </w:r>
      <w:r>
        <w:rPr>
          <w:spacing w:val="0"/>
          <w:rtl w:val="0"/>
          <w:lang w:val="ru-RU"/>
        </w:rPr>
        <w:t xml:space="preserve">. </w:t>
      </w:r>
      <w:r>
        <w:rPr>
          <w:spacing w:val="0"/>
          <w:rtl w:val="0"/>
          <w:lang w:val="ru-RU"/>
        </w:rPr>
        <w:t>Учитель должен уметь донести художественный образ музыкального произведения</w:t>
      </w:r>
      <w:r>
        <w:rPr>
          <w:spacing w:val="0"/>
          <w:rtl w:val="0"/>
          <w:lang w:val="ru-RU"/>
        </w:rPr>
        <w:t xml:space="preserve">. </w:t>
      </w:r>
      <w:r>
        <w:rPr>
          <w:rtl w:val="0"/>
          <w:lang w:val="ru-RU"/>
        </w:rPr>
        <w:t>Чем лучше это удается учителю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тем чаще и свободнее он должен </w:t>
      </w:r>
      <w:r>
        <w:rPr>
          <w:spacing w:val="0"/>
          <w:rtl w:val="0"/>
          <w:lang w:val="ru-RU"/>
        </w:rPr>
        <w:t>использовать исполнительский показ</w:t>
      </w:r>
      <w:r>
        <w:rPr>
          <w:spacing w:val="0"/>
          <w:rtl w:val="0"/>
          <w:lang w:val="ru-RU"/>
        </w:rPr>
        <w:t xml:space="preserve">. </w:t>
      </w:r>
      <w:r>
        <w:rPr>
          <w:spacing w:val="0"/>
          <w:rtl w:val="0"/>
          <w:lang w:val="ru-RU"/>
        </w:rPr>
        <w:t xml:space="preserve">Если исполнительские возможности </w:t>
      </w:r>
      <w:r>
        <w:rPr>
          <w:rtl w:val="0"/>
          <w:lang w:val="ru-RU"/>
        </w:rPr>
        <w:t>не позволяют свободно сыграть изучаемое учащимся фортепианное произведение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лучше воспользоваться качественной записью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Современное состояние звукозаписи на </w:t>
      </w:r>
      <w:r>
        <w:rPr>
          <w:rtl w:val="0"/>
          <w:lang w:val="ru-RU"/>
        </w:rPr>
        <w:t>CD-</w:t>
      </w:r>
      <w:r>
        <w:rPr>
          <w:rtl w:val="0"/>
          <w:lang w:val="ru-RU"/>
        </w:rPr>
        <w:t xml:space="preserve">диске позволяет услышать </w:t>
      </w:r>
      <w:r>
        <w:rPr>
          <w:spacing w:val="0"/>
          <w:rtl w:val="0"/>
          <w:lang w:val="ru-RU"/>
        </w:rPr>
        <w:t>музыкальные произведения в идеальном исполнении</w:t>
      </w:r>
      <w:r>
        <w:rPr>
          <w:spacing w:val="0"/>
          <w:rtl w:val="0"/>
          <w:lang w:val="ru-RU"/>
        </w:rPr>
        <w:t>.</w:t>
      </w:r>
    </w:p>
    <w:p>
      <w:pPr>
        <w:pStyle w:val="а_Текст"/>
        <w:jc w:val="both"/>
      </w:pPr>
      <w:r>
        <w:rPr>
          <w:rtl w:val="0"/>
          <w:lang w:val="ru-RU"/>
        </w:rPr>
        <w:t>Работа по развитию эмоциональности должна вестись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прежде всего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 сторону накопления элементарных интонаций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слуховой багаж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с последующей активизацией музыкального слуха и всей музыкально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слуховой сферы</w:t>
      </w:r>
      <w:r>
        <w:rPr>
          <w:rtl w:val="0"/>
          <w:lang w:val="ru-RU"/>
        </w:rPr>
        <w:t>.</w:t>
      </w:r>
    </w:p>
    <w:p>
      <w:pPr>
        <w:pStyle w:val="а_Текст"/>
        <w:jc w:val="both"/>
      </w:pPr>
      <w:r>
        <w:rPr>
          <w:rtl w:val="0"/>
          <w:lang w:val="ru-RU"/>
        </w:rPr>
        <w:t>Перед тем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пойти в музыкальную школу учащийся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правило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уже имеет определенный запас музыкально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слуховых впечатлений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Основой для подобных впечатлений служит весь тот музыкальный материал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ребенок слышит в окружающем его мире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песенки из мультфильмов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кинофильмов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 музыка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которую он слышит по радио и телевидению</w:t>
      </w:r>
      <w:r>
        <w:rPr>
          <w:rtl w:val="0"/>
          <w:lang w:val="ru-RU"/>
        </w:rPr>
        <w:t xml:space="preserve">. </w:t>
      </w:r>
    </w:p>
    <w:p>
      <w:pPr>
        <w:pStyle w:val="а_Текст"/>
        <w:jc w:val="both"/>
      </w:pPr>
      <w:r>
        <w:rPr>
          <w:rtl w:val="0"/>
          <w:lang w:val="ru-RU"/>
        </w:rPr>
        <w:t>В музыкально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педагогической литературе отмечается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преждевременное обучение учащегося по нотам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без предварительного периода слухового развития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наносит непоправимый вред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как обучение в этом случае принимает механический характер и тормозит эмоциональное развитие ученика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Развитие слуховых представлений должно опережать обучение чтению нот с листа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Новые элементы ритма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лада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мелодики осваиваются сначала слухом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только потом в нотной записи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Для этого можно использовать песенный материал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доступный пониманию ребенка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ясность формы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без тональных отклонений и хроматизмов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удобный для пения без музыкального сопровождения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Словесный текст должен соответствовать возрасту детей для быстрого улавливания его основного смысла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Подбираются небольшие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контрастные пьесы или яркие фрагменты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из сборников «Я начинаю играть» Ф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Рыбицкого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«Первые шаги» 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Шуха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Гаврилин Пьесы для фортепиано и др</w:t>
      </w:r>
      <w:r>
        <w:rPr>
          <w:rtl w:val="0"/>
          <w:lang w:val="ru-RU"/>
        </w:rPr>
        <w:t xml:space="preserve">.) </w:t>
      </w:r>
      <w:r>
        <w:rPr>
          <w:rtl w:val="0"/>
          <w:lang w:val="ru-RU"/>
        </w:rPr>
        <w:t>для определения содержания исполняемой музыки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ее настроения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для сравнения различных пьес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Пьесы с контрастными образами исполняются для получения слуховых представлений о звучании регистров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Например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Шух «Маленький Гиппо идет на прогулку»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«Тайны старого замка»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Леденев «Солнце и вода»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Слонимский «Лягушки» 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Первые представления о ладе учащийся может получить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слушая одну и ту же пьесу в мажоре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затем в миноре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предваряя исполнение музыки рассказом о радостном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затем о грустном событии</w:t>
      </w:r>
      <w:r>
        <w:rPr>
          <w:rtl w:val="0"/>
          <w:lang w:val="ru-RU"/>
        </w:rPr>
        <w:t xml:space="preserve">. </w:t>
      </w:r>
    </w:p>
    <w:p>
      <w:pPr>
        <w:pStyle w:val="а_Текст"/>
        <w:jc w:val="both"/>
      </w:pPr>
      <w:r>
        <w:rPr>
          <w:rtl w:val="0"/>
          <w:lang w:val="ru-RU"/>
        </w:rPr>
        <w:t>Эмоциональному и физическому раскрепощению ученика способствует спонтанная импровизация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Например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на черных клавишах с поддержкой аккомпанемента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в пентатоническом ладу</w:t>
      </w:r>
      <w:r>
        <w:rPr>
          <w:rtl w:val="0"/>
          <w:lang w:val="ru-RU"/>
        </w:rPr>
        <w:t xml:space="preserve">). </w:t>
      </w:r>
      <w:r>
        <w:rPr>
          <w:rtl w:val="0"/>
          <w:lang w:val="ru-RU"/>
        </w:rPr>
        <w:t>Такая работа подготавливает слуховое внимание к поиску новых ритмоинтонаций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мелодических оборотов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Можно пробовать импровизировать в пространстве какого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нибудь интервала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дальнейшем – в пространстве определенного лада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процессе такой игры ребенок набирает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вырабатывает свой определенный запас ритмоинтонационных формул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Необходимая напряженность в этом виде деятельности ведет к осознанию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осмыслению происходящего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тем самым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способствует формированию слухового сознания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Таким образом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происходит накопление в слуховой памяти звукообразов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интонаций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небольших мелодических оборотов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найденных самостоятельно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Их слышание и будет создавать базу для слуховых представлений</w:t>
      </w:r>
      <w:r>
        <w:rPr>
          <w:rtl w:val="0"/>
          <w:lang w:val="en-US"/>
        </w:rPr>
        <w:t>.</w:t>
      </w:r>
    </w:p>
    <w:p>
      <w:pPr>
        <w:pStyle w:val="а_Текст"/>
        <w:jc w:val="both"/>
      </w:pPr>
      <w:r>
        <w:rPr>
          <w:rtl w:val="0"/>
          <w:lang w:val="ru-RU"/>
        </w:rPr>
        <w:t>Введению в атмосферу «звучащей» музыки способствует ансамблевая деятельность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приучает ученика к ритмической организации звуков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слушанию и слышанию</w:t>
      </w:r>
      <w:r>
        <w:rPr>
          <w:rtl w:val="0"/>
          <w:lang w:val="ru-RU"/>
        </w:rPr>
        <w:t>.</w:t>
      </w:r>
      <w:r>
        <w:rPr>
          <w:spacing w:val="0"/>
          <w:shd w:val="clear" w:color="auto" w:fill="ffffff"/>
          <w:rtl w:val="0"/>
          <w:lang w:val="ru-RU"/>
        </w:rPr>
        <w:t xml:space="preserve"> </w:t>
      </w:r>
      <w:r>
        <w:rPr>
          <w:rtl w:val="0"/>
          <w:lang w:val="ru-RU"/>
        </w:rPr>
        <w:t>Здесь можно вспомнить слова Г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Нейгауза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говорил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«С самого первого занятия ученик вовлекается в активное музицирование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Совместно с учителем он играет простые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уже имеющие художественное значение пьесы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Дети сразу ощущают радость восприятия хотя и крупицы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искусства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ученики играют музыку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у них на слуху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будет побуждать их как можно лучше выполнять свои первые музыкальные обязанности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это и есть начало работы над  художественным образом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должна начинаться одновременно с первоначальным обучением  игре на фортепиано»</w:t>
      </w:r>
      <w:r>
        <w:rPr>
          <w:rtl w:val="0"/>
          <w:lang w:val="ru-RU"/>
        </w:rPr>
        <w:t>.</w:t>
      </w:r>
    </w:p>
    <w:p>
      <w:pPr>
        <w:pStyle w:val="а_Текст"/>
        <w:jc w:val="both"/>
        <w:rPr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spacing w:val="0"/>
          <w:shd w:val="clear" w:color="auto" w:fill="ffffff"/>
          <w:rtl w:val="0"/>
          <w:lang w:val="ru-RU"/>
        </w:rPr>
        <w:t>Игра в ансамбле</w:t>
      </w:r>
      <w:r>
        <w:rPr>
          <w:spacing w:val="0"/>
          <w:shd w:val="clear" w:color="auto" w:fill="ffffff"/>
          <w:rtl w:val="0"/>
          <w:lang w:val="ru-RU"/>
        </w:rPr>
        <w:t xml:space="preserve">, </w:t>
      </w:r>
      <w:r>
        <w:rPr>
          <w:spacing w:val="0"/>
          <w:shd w:val="clear" w:color="auto" w:fill="ffffff"/>
          <w:rtl w:val="0"/>
          <w:lang w:val="ru-RU"/>
        </w:rPr>
        <w:t>как никакой другой вид музицирования</w:t>
      </w:r>
      <w:r>
        <w:rPr>
          <w:spacing w:val="0"/>
          <w:shd w:val="clear" w:color="auto" w:fill="ffffff"/>
          <w:rtl w:val="0"/>
          <w:lang w:val="ru-RU"/>
        </w:rPr>
        <w:t xml:space="preserve">, </w:t>
      </w:r>
      <w:r>
        <w:rPr>
          <w:spacing w:val="0"/>
          <w:shd w:val="clear" w:color="auto" w:fill="ffffff"/>
          <w:rtl w:val="0"/>
          <w:lang w:val="ru-RU"/>
        </w:rPr>
        <w:t xml:space="preserve">развивает способность играть </w:t>
      </w:r>
      <w:r>
        <w:rPr>
          <w:spacing w:val="0"/>
          <w:shd w:val="clear" w:color="auto" w:fill="ffffff"/>
          <w:rtl w:val="0"/>
          <w:lang w:val="ru-RU"/>
        </w:rPr>
        <w:t>без остановки</w:t>
      </w:r>
      <w:r>
        <w:rPr>
          <w:spacing w:val="0"/>
          <w:shd w:val="clear" w:color="auto" w:fill="ffffff"/>
          <w:rtl w:val="0"/>
          <w:lang w:val="ru-RU"/>
        </w:rPr>
        <w:t xml:space="preserve">, </w:t>
      </w:r>
      <w:r>
        <w:rPr>
          <w:spacing w:val="0"/>
          <w:shd w:val="clear" w:color="auto" w:fill="ffffff"/>
          <w:rtl w:val="0"/>
          <w:lang w:val="ru-RU"/>
        </w:rPr>
        <w:t>без потери пульсации</w:t>
      </w:r>
      <w:r>
        <w:rPr>
          <w:spacing w:val="0"/>
          <w:shd w:val="clear" w:color="auto" w:fill="ffffff"/>
          <w:rtl w:val="0"/>
          <w:lang w:val="ru-RU"/>
        </w:rPr>
        <w:t xml:space="preserve">. </w:t>
      </w:r>
      <w:r>
        <w:rPr>
          <w:spacing w:val="0"/>
          <w:shd w:val="clear" w:color="auto" w:fill="ffffff"/>
          <w:rtl w:val="0"/>
          <w:lang w:val="ru-RU"/>
        </w:rPr>
        <w:t xml:space="preserve">Ощущение беспрерывности течения </w:t>
      </w:r>
      <w:r>
        <w:rPr>
          <w:spacing w:val="0"/>
          <w:shd w:val="clear" w:color="auto" w:fill="ffffff"/>
          <w:rtl w:val="0"/>
          <w:lang w:val="ru-RU"/>
        </w:rPr>
        <w:t>музыки</w:t>
      </w:r>
      <w:r>
        <w:rPr>
          <w:spacing w:val="0"/>
          <w:shd w:val="clear" w:color="auto" w:fill="ffffff"/>
          <w:rtl w:val="0"/>
          <w:lang w:val="ru-RU"/>
        </w:rPr>
        <w:t xml:space="preserve">, </w:t>
      </w:r>
      <w:r>
        <w:rPr>
          <w:spacing w:val="0"/>
          <w:shd w:val="clear" w:color="auto" w:fill="ffffff"/>
          <w:rtl w:val="0"/>
          <w:lang w:val="ru-RU"/>
        </w:rPr>
        <w:t>ее безостановочного движения</w:t>
      </w:r>
      <w:r>
        <w:rPr>
          <w:spacing w:val="0"/>
          <w:shd w:val="clear" w:color="auto" w:fill="ffffff"/>
          <w:rtl w:val="0"/>
          <w:lang w:val="ru-RU"/>
        </w:rPr>
        <w:t xml:space="preserve">, </w:t>
      </w:r>
      <w:r>
        <w:rPr>
          <w:spacing w:val="0"/>
          <w:shd w:val="clear" w:color="auto" w:fill="ffffff"/>
          <w:rtl w:val="0"/>
          <w:lang w:val="ru-RU"/>
        </w:rPr>
        <w:t xml:space="preserve">развития особенно важно для </w:t>
      </w:r>
      <w:r>
        <w:rPr>
          <w:spacing w:val="0"/>
          <w:shd w:val="clear" w:color="auto" w:fill="ffffff"/>
          <w:rtl w:val="0"/>
          <w:lang w:val="ru-RU"/>
        </w:rPr>
        <w:t xml:space="preserve">понимания сущности художественного образа произведения и его </w:t>
      </w:r>
      <w:r>
        <w:rPr>
          <w:spacing w:val="0"/>
          <w:shd w:val="clear" w:color="auto" w:fill="ffffff"/>
          <w:rtl w:val="0"/>
          <w:lang w:val="ru-RU"/>
        </w:rPr>
        <w:t>драматургии</w:t>
      </w:r>
      <w:r>
        <w:rPr>
          <w:spacing w:val="0"/>
          <w:shd w:val="clear" w:color="auto" w:fill="ffffff"/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 И даже если партия ребенка состоит всего из одной ноты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уже знакомится с клавишами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регистрами фортепиано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усваивает ритмические формулы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ритмоинтонации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осваивает элементарную динамику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первоначальные игровые движения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также работа над элементарными интонациями и контрастными звуковыми образами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Когда ребенок имитирует часы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«шаги»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«эхо»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стук дождя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тем самым развивает звуковое воображение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Затем играет на двух звуках – имитация всхлипывания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звуках терции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имитируя кукушку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интонирование в пределах кварты – имитация «а – у»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пределах квинты кудахтанье курицы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Примеры можно найти в сборниках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«Веселые нотки» сост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Барсукова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«Я учусь играть ноты» сост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Сотникова  и др</w:t>
      </w:r>
      <w:r>
        <w:rPr>
          <w:rtl w:val="0"/>
          <w:lang w:val="ru-RU"/>
        </w:rPr>
        <w:t>.</w:t>
      </w:r>
      <w:r>
        <w:rPr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 </w:t>
      </w:r>
    </w:p>
    <w:p>
      <w:pPr>
        <w:pStyle w:val="а_Текст"/>
        <w:jc w:val="both"/>
      </w:pPr>
      <w:r>
        <w:rPr>
          <w:rtl w:val="0"/>
          <w:lang w:val="ru-RU"/>
        </w:rPr>
        <w:t>Ансамблевая игра на этом этапе обучения – увлекательный вид музыкальной деятельности совместного музицирования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Она способствует формированию гармонического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тембродинамического слуха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музыкальной памяти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развивает чувство единого метра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синхронность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Игра в ансамбле значительно расширяет музыкальный кругозор учащегося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Вместе с тем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она выдвигает перед исполнителями особые требования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Главная трудность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это умение слушать одновременно и собственное исполнение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партнера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общее звучание всей музыкальной ткани произведения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Игра в ансамбле активизирует фантазию и творческое начало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заостряет ощущение звукового колорита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воспитывает умение увлечь своим замыслом товарища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это необходимо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подчиниться его воле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Она повышает чувство долга и ответственности за знание своей партии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ибо совместное исполнительство требует свободного владения текстом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прививает учащимся чувство товарищества</w:t>
      </w:r>
      <w:r>
        <w:rPr>
          <w:rtl w:val="0"/>
          <w:lang w:val="ru-RU"/>
        </w:rPr>
        <w:t>.</w:t>
      </w:r>
    </w:p>
    <w:p>
      <w:pPr>
        <w:pStyle w:val="а_Текст"/>
        <w:jc w:val="both"/>
      </w:pPr>
      <w:r>
        <w:rPr>
          <w:rtl w:val="0"/>
          <w:lang w:val="ru-RU"/>
        </w:rPr>
        <w:t>Приступая к освоению нотного текста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прежде всего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необходимо научить ребенка слышать продолжительность звука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Извлечение первого звука очень важный и ответственный момент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который ребенка необходимо настроить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Нужно объяснить ему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фортепиано – очень чувствительный инструмент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если к нему относиться грубо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он никогда не запоет под рукой ученика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При извлечении ребенком первых звуков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необходимо пояснить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звук берется исключительно гибкой рукой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после взятия звука нужно прислушаться к звучанию струны до ее полного затухания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Ведь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говорил Е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Тимакин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«…говоря о «дослушивании»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имеем в виду движение звука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покой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это движение должно стать импульсом дальнейшего развития музыки»</w:t>
      </w:r>
      <w:r>
        <w:rPr>
          <w:rtl w:val="0"/>
          <w:lang w:val="ru-RU"/>
        </w:rPr>
        <w:t>.</w:t>
      </w:r>
    </w:p>
    <w:p>
      <w:pPr>
        <w:pStyle w:val="а_Текст"/>
        <w:jc w:val="both"/>
      </w:pPr>
      <w:r>
        <w:rPr>
          <w:rtl w:val="0"/>
          <w:lang w:val="ru-RU"/>
        </w:rPr>
        <w:t>Использование гибкого темпа во время занятий дает возможность рассмотреть музыку более внимательно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детально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без спешки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углубляя суть музыкального образа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Под гибким темпом предполагается использование медленного темпа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позволяет исполнителю сохранять спокойное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неторопливое течение музыкальной мысли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Когда мышление торопится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не остается времени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осознать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действительно происходит в развитии музыки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При использовании же медленного темпа опыт восприятия и постижения художественного образа становится постепенно все более глубоким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содержательным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следовательно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эмоциональным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Причем эмоциональная выразительность при медленном темпе должна выявляться в преувеличенном виде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Таким образом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занятия в спокойном гибком темпе являются средством углубления эмоциональной выразительности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заложенной в произведении</w:t>
      </w:r>
      <w:r>
        <w:rPr>
          <w:rtl w:val="0"/>
          <w:lang w:val="ru-RU"/>
        </w:rPr>
        <w:t>.</w:t>
      </w:r>
    </w:p>
    <w:p>
      <w:pPr>
        <w:pStyle w:val="а_Текст"/>
        <w:jc w:val="both"/>
      </w:pPr>
      <w:r>
        <w:rPr>
          <w:rtl w:val="0"/>
          <w:lang w:val="ru-RU"/>
        </w:rPr>
        <w:t>Гибкий темп предполагает его возможное изменение в любой момент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адаптируется к потребностям течения музыки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всякий раз темп берется такой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можно было выразить музыкальную фразировку и показать развитие образа в движении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Понятие гибкий темп включает даже остановку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она необходима для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услышать внутренним слухом последующее развитие музыкального образа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услышать его мысленно до проигрывания</w:t>
      </w:r>
      <w:r>
        <w:rPr>
          <w:rtl w:val="0"/>
          <w:lang w:val="ru-RU"/>
        </w:rPr>
        <w:t>.</w:t>
      </w:r>
    </w:p>
    <w:p>
      <w:pPr>
        <w:pStyle w:val="а_Текст"/>
        <w:jc w:val="both"/>
      </w:pPr>
      <w:r>
        <w:rPr>
          <w:rtl w:val="0"/>
          <w:lang w:val="ru-RU"/>
        </w:rPr>
        <w:t xml:space="preserve">Один из действенных методов развития эмоциональной выразительности </w:t>
      </w:r>
      <w:r>
        <w:rPr>
          <w:rtl w:val="0"/>
          <w:lang w:val="ru-RU"/>
        </w:rPr>
        <w:t xml:space="preserve">-  </w:t>
      </w:r>
      <w:r>
        <w:rPr>
          <w:rtl w:val="0"/>
          <w:lang w:val="ru-RU"/>
        </w:rPr>
        <w:t>использование метода словесной ассоциации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Как говорил 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Выготский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«… всякое чувство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всякая эмоция стремятся воплотиться в образы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соответствующие этому чувству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Эмоция как бы собирает впечатления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мысли и образы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созвучные настроению человека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Богатая эмоциональная жизнь стимулирует развитие воображения»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Ассоциации являются стимулом для активизации чувств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мыслей ребенка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развивают его воображение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ассоциативное и образное мышление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Чем богаче и разнообразнее ассоциации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тем выразительнее и интереснее будут художественные образы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создаваемые на их основе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Таким образом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ассоциативный метод помогает будить творческую фантазию ученика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тот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свою очередь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мог глубже понять содержание музыкального произведения</w:t>
      </w:r>
      <w:r>
        <w:rPr>
          <w:rtl w:val="0"/>
          <w:lang w:val="ru-RU"/>
        </w:rPr>
        <w:t>.</w:t>
      </w:r>
    </w:p>
    <w:p>
      <w:pPr>
        <w:pStyle w:val="а_Текст"/>
        <w:jc w:val="both"/>
      </w:pPr>
      <w:r>
        <w:rPr>
          <w:rtl w:val="0"/>
          <w:lang w:val="ru-RU"/>
        </w:rPr>
        <w:t>Выдающиеся педагоги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пианисты 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Нейгауз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Фейнберг широко пользовались методом ассоциаций с целью активного формирования воображения своих учеников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Они воспринимали художественную образность музыки как отражение реального мира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стремились связать музыкальные образы с явлениями окружающей нас действительности «…я не могу мыслить музыкального исполнения абстрактно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мне всегда хочется прибегнуть к каким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либо житейским аналогиям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Короче говоря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содержание рассказа я черпаю или из личных впечатлений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из природы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из искусства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из определенных идей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из определенной исторической эпохи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Для меня несомненно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в каждом значительном произведении выискивается нечто такое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связывает исполнителя с реальной жизнью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Я не представляю себе музыки ради музыки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без человеческих переживаний</w:t>
      </w:r>
      <w:r>
        <w:rPr>
          <w:rtl w:val="0"/>
          <w:lang w:val="ru-RU"/>
        </w:rPr>
        <w:t>...</w:t>
      </w:r>
      <w:r>
        <w:rPr>
          <w:rtl w:val="0"/>
          <w:lang w:val="ru-RU"/>
        </w:rPr>
        <w:t>»</w:t>
      </w:r>
      <w:r>
        <w:rPr>
          <w:rtl w:val="0"/>
          <w:lang w:val="ru-RU"/>
        </w:rPr>
        <w:t xml:space="preserve">, - </w:t>
      </w:r>
      <w:r>
        <w:rPr>
          <w:rtl w:val="0"/>
          <w:lang w:val="ru-RU"/>
        </w:rPr>
        <w:t>говорил К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Игумнов</w:t>
      </w:r>
      <w:r>
        <w:rPr>
          <w:rtl w:val="0"/>
          <w:lang w:val="ru-RU"/>
        </w:rPr>
        <w:t xml:space="preserve">.  </w:t>
      </w:r>
      <w:r>
        <w:rPr>
          <w:rtl w:val="0"/>
          <w:lang w:val="ru-RU"/>
        </w:rPr>
        <w:t>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Рубинштейн говорил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именно подробности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детали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оттенки воображаемой картины могут вызвать яркие эмоции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создать определённый художественный образ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соответствующий настроению и характеру музыки</w:t>
      </w:r>
      <w:r>
        <w:rPr>
          <w:rtl w:val="0"/>
          <w:lang w:val="ru-RU"/>
        </w:rPr>
        <w:t xml:space="preserve">. </w:t>
      </w:r>
    </w:p>
    <w:p>
      <w:pPr>
        <w:pStyle w:val="а_Текст"/>
        <w:jc w:val="both"/>
      </w:pPr>
      <w:r>
        <w:rPr>
          <w:rtl w:val="0"/>
          <w:lang w:val="ru-RU"/>
        </w:rPr>
        <w:t>Можно использовать как визуальные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и звуковые ассоциации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Звуковые ассоциации представляют собой сравнения с явлениями природы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шум дождя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журчание воды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жужжание насекомых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завывание метели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 xml:space="preserve">с движением живых существ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цокот копыт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 xml:space="preserve">работой механизмов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колокольный звон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со звучанием человеческой речи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различных музыкальных инструментов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оркестра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При работе с визуальными ассоциациями можно провести параллель с образами животных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картинами быта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природы</w:t>
      </w:r>
      <w:r>
        <w:rPr>
          <w:rtl w:val="0"/>
          <w:lang w:val="ru-RU"/>
        </w:rPr>
        <w:t>.</w:t>
      </w:r>
    </w:p>
    <w:p>
      <w:pPr>
        <w:pStyle w:val="а_Текст"/>
        <w:jc w:val="both"/>
        <w:rPr>
          <w:outline w:val="0"/>
          <w:color w:val="c0504d"/>
          <w:u w:color="c0504d"/>
          <w14:textFill>
            <w14:solidFill>
              <w14:srgbClr w14:val="C0504D"/>
            </w14:solidFill>
          </w14:textFill>
        </w:rPr>
      </w:pPr>
      <w:r>
        <w:rPr>
          <w:rtl w:val="0"/>
          <w:lang w:val="ru-RU"/>
        </w:rPr>
        <w:t>Ученик при изучении музыкальных произведений должен получить как можно больше разнообразных художественных впечатлений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обращаясь к произведениям живописи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скульптуры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литературы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театра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картинам природы в разных её состояниях и т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д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Развитие воображения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эмоциональности с помощью метода ассоциаций позволяет сделать сложный и трудоёмкий процесс обучения игре на фортепиано более творческим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увлекательным и интересным</w:t>
      </w:r>
      <w:r>
        <w:rPr>
          <w:rtl w:val="0"/>
          <w:lang w:val="ru-RU"/>
        </w:rPr>
        <w:t>.</w:t>
      </w:r>
    </w:p>
    <w:p>
      <w:pPr>
        <w:pStyle w:val="а_Текст"/>
        <w:jc w:val="both"/>
      </w:pPr>
      <w:r>
        <w:rPr>
          <w:rtl w:val="0"/>
          <w:lang w:val="ru-RU"/>
        </w:rPr>
        <w:t>Формирование навыка чтения нотного текста тесно взаимосвязано с общим музыкально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эмоциональным развитием ребёнка</w:t>
      </w:r>
      <w:r>
        <w:rPr>
          <w:rtl w:val="0"/>
          <w:lang w:val="ru-RU"/>
        </w:rPr>
        <w:t xml:space="preserve">. </w:t>
      </w:r>
      <w:r>
        <w:rPr>
          <w:spacing w:val="0"/>
          <w:rtl w:val="0"/>
          <w:lang w:val="ru-RU"/>
        </w:rPr>
        <w:t>Был замечен следующий интересный факт</w:t>
      </w:r>
      <w:r>
        <w:rPr>
          <w:spacing w:val="0"/>
          <w:rtl w:val="0"/>
          <w:lang w:val="ru-RU"/>
        </w:rPr>
        <w:t xml:space="preserve">. </w:t>
      </w:r>
      <w:r>
        <w:rPr>
          <w:spacing w:val="0"/>
          <w:rtl w:val="0"/>
          <w:lang w:val="ru-RU"/>
        </w:rPr>
        <w:t>У</w:t>
      </w:r>
      <w:r>
        <w:rPr>
          <w:rtl w:val="0"/>
          <w:lang w:val="ru-RU"/>
        </w:rPr>
        <w:t>ченик при первоначальном проигрывании ему педагогом изучаемого произведения не обращает внимание ни на нотный текст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ни на сам инструмент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Основной заботой    юного   исполнителя    на   данном    этапе    является    процесс формирования некоего исходного образа произведения как внутренней </w:t>
      </w:r>
      <w:r>
        <w:rPr>
          <w:spacing w:val="0"/>
          <w:rtl w:val="0"/>
          <w:lang w:val="ru-RU"/>
        </w:rPr>
        <w:t>опоры и целевой установки будущей исполнительской практики</w:t>
      </w:r>
      <w:r>
        <w:rPr>
          <w:spacing w:val="0"/>
          <w:rtl w:val="0"/>
          <w:lang w:val="ru-RU"/>
        </w:rPr>
        <w:t xml:space="preserve">. </w:t>
      </w:r>
      <w:r>
        <w:rPr>
          <w:spacing w:val="0"/>
          <w:rtl w:val="0"/>
          <w:lang w:val="ru-RU"/>
        </w:rPr>
        <w:t xml:space="preserve">На этом </w:t>
      </w:r>
      <w:r>
        <w:rPr>
          <w:spacing w:val="0"/>
          <w:rtl w:val="0"/>
          <w:lang w:val="ru-RU"/>
        </w:rPr>
        <w:t>этапе учащийся как бы только прислушивается к себе</w:t>
      </w:r>
      <w:r>
        <w:rPr>
          <w:spacing w:val="0"/>
          <w:rtl w:val="0"/>
          <w:lang w:val="ru-RU"/>
        </w:rPr>
        <w:t xml:space="preserve">, </w:t>
      </w:r>
      <w:r>
        <w:rPr>
          <w:spacing w:val="0"/>
          <w:rtl w:val="0"/>
          <w:lang w:val="ru-RU"/>
        </w:rPr>
        <w:t>смотрит внутрь себя</w:t>
      </w:r>
      <w:r>
        <w:rPr>
          <w:spacing w:val="0"/>
          <w:rtl w:val="0"/>
          <w:lang w:val="ru-RU"/>
        </w:rPr>
        <w:t xml:space="preserve">, </w:t>
      </w:r>
      <w:r>
        <w:rPr>
          <w:rtl w:val="0"/>
          <w:lang w:val="ru-RU"/>
        </w:rPr>
        <w:t>стремится организовать свой собственный духовный опыт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организовать свои музыкально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художественные представления в соответствии с авторской установкой</w:t>
      </w:r>
      <w:r>
        <w:rPr>
          <w:rtl w:val="0"/>
          <w:lang w:val="ru-RU"/>
        </w:rPr>
        <w:t xml:space="preserve">. </w:t>
      </w:r>
      <w:r>
        <w:rPr>
          <w:spacing w:val="0"/>
          <w:rtl w:val="0"/>
          <w:lang w:val="ru-RU"/>
        </w:rPr>
        <w:t>То есть</w:t>
      </w:r>
      <w:r>
        <w:rPr>
          <w:spacing w:val="0"/>
          <w:rtl w:val="0"/>
          <w:lang w:val="ru-RU"/>
        </w:rPr>
        <w:t xml:space="preserve">, </w:t>
      </w:r>
      <w:r>
        <w:rPr>
          <w:spacing w:val="0"/>
          <w:rtl w:val="0"/>
          <w:lang w:val="ru-RU"/>
        </w:rPr>
        <w:t>в результате первых проигрываний произведения у ученика</w:t>
      </w:r>
      <w:r>
        <w:rPr>
          <w:spacing w:val="0"/>
          <w:rtl w:val="0"/>
          <w:lang w:val="ru-RU"/>
        </w:rPr>
        <w:t xml:space="preserve">, </w:t>
      </w:r>
      <w:r>
        <w:rPr>
          <w:spacing w:val="0"/>
          <w:rtl w:val="0"/>
          <w:lang w:val="ru-RU"/>
        </w:rPr>
        <w:t>в том случае</w:t>
      </w:r>
      <w:r>
        <w:rPr>
          <w:spacing w:val="0"/>
          <w:rtl w:val="0"/>
          <w:lang w:val="ru-RU"/>
        </w:rPr>
        <w:t xml:space="preserve">, </w:t>
      </w:r>
      <w:r>
        <w:rPr>
          <w:spacing w:val="0"/>
          <w:rtl w:val="0"/>
          <w:lang w:val="ru-RU"/>
        </w:rPr>
        <w:t>если оно ему нравится</w:t>
      </w:r>
      <w:r>
        <w:rPr>
          <w:spacing w:val="0"/>
          <w:rtl w:val="0"/>
          <w:lang w:val="ru-RU"/>
        </w:rPr>
        <w:t xml:space="preserve">, </w:t>
      </w:r>
      <w:r>
        <w:rPr>
          <w:spacing w:val="0"/>
          <w:rtl w:val="0"/>
          <w:lang w:val="ru-RU"/>
        </w:rPr>
        <w:t>форми</w:t>
      </w:r>
      <w:r>
        <w:rPr>
          <w:spacing w:val="0"/>
          <w:rtl w:val="0"/>
          <w:lang w:val="ru-RU"/>
        </w:rPr>
        <w:t xml:space="preserve">руется ощущение органичной связи своего внутреннего мира с данным </w:t>
      </w:r>
      <w:r>
        <w:rPr>
          <w:rtl w:val="0"/>
          <w:lang w:val="ru-RU"/>
        </w:rPr>
        <w:t>произведением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возникает в сознании первичный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«свернутый» образ произведения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его содержательно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смысловой и конкретно </w:t>
      </w:r>
      <w:r>
        <w:rPr>
          <w:rtl w:val="0"/>
          <w:lang w:val="ru-RU"/>
        </w:rPr>
        <w:t xml:space="preserve">- </w:t>
      </w:r>
      <w:r>
        <w:rPr>
          <w:spacing w:val="0"/>
          <w:rtl w:val="0"/>
          <w:lang w:val="ru-RU"/>
        </w:rPr>
        <w:t>чувственный эквивалент</w:t>
      </w:r>
      <w:r>
        <w:rPr>
          <w:spacing w:val="0"/>
          <w:rtl w:val="0"/>
          <w:lang w:val="ru-RU"/>
        </w:rPr>
        <w:t>.</w:t>
      </w:r>
    </w:p>
    <w:p>
      <w:pPr>
        <w:pStyle w:val="а_Текст"/>
        <w:jc w:val="both"/>
        <w:rPr>
          <w:spacing w:val="0"/>
        </w:rPr>
      </w:pPr>
      <w:r>
        <w:rPr>
          <w:spacing w:val="0"/>
          <w:rtl w:val="0"/>
          <w:lang w:val="ru-RU"/>
        </w:rPr>
        <w:t>При первоначальном разборе произведения важно сразу уловить то</w:t>
      </w:r>
      <w:r>
        <w:rPr>
          <w:spacing w:val="0"/>
          <w:rtl w:val="0"/>
          <w:lang w:val="ru-RU"/>
        </w:rPr>
        <w:t xml:space="preserve"> настроение</w:t>
      </w:r>
      <w:r>
        <w:rPr>
          <w:spacing w:val="0"/>
          <w:rtl w:val="0"/>
          <w:lang w:val="ru-RU"/>
        </w:rPr>
        <w:t xml:space="preserve">, </w:t>
      </w:r>
      <w:r>
        <w:rPr>
          <w:spacing w:val="0"/>
          <w:rtl w:val="0"/>
          <w:lang w:val="ru-RU"/>
        </w:rPr>
        <w:t>которое господствует в пьесе</w:t>
      </w:r>
      <w:r>
        <w:rPr>
          <w:spacing w:val="0"/>
          <w:rtl w:val="0"/>
          <w:lang w:val="ru-RU"/>
        </w:rPr>
        <w:t xml:space="preserve">. </w:t>
      </w:r>
      <w:r>
        <w:rPr>
          <w:spacing w:val="0"/>
          <w:rtl w:val="0"/>
          <w:lang w:val="ru-RU"/>
        </w:rPr>
        <w:t xml:space="preserve">В дальнейшем у </w:t>
      </w:r>
      <w:r>
        <w:rPr>
          <w:spacing w:val="0"/>
          <w:rtl w:val="0"/>
          <w:lang w:val="ru-RU"/>
        </w:rPr>
        <w:t xml:space="preserve">учащегося необходимо выработать привычку всякий раз перед началом </w:t>
      </w:r>
      <w:r>
        <w:rPr>
          <w:spacing w:val="0"/>
          <w:rtl w:val="0"/>
          <w:lang w:val="ru-RU"/>
        </w:rPr>
        <w:t>исполнения и при игре любого фрагмента</w:t>
      </w:r>
      <w:r>
        <w:rPr>
          <w:spacing w:val="0"/>
          <w:rtl w:val="0"/>
          <w:lang w:val="ru-RU"/>
        </w:rPr>
        <w:t xml:space="preserve">, </w:t>
      </w:r>
      <w:r>
        <w:rPr>
          <w:spacing w:val="0"/>
          <w:rtl w:val="0"/>
          <w:lang w:val="ru-RU"/>
        </w:rPr>
        <w:t xml:space="preserve">в котором изменяется характер </w:t>
      </w:r>
      <w:r>
        <w:rPr>
          <w:spacing w:val="0"/>
          <w:rtl w:val="0"/>
          <w:lang w:val="ru-RU"/>
        </w:rPr>
        <w:t>музыки</w:t>
      </w:r>
      <w:r>
        <w:rPr>
          <w:spacing w:val="0"/>
          <w:rtl w:val="0"/>
          <w:lang w:val="ru-RU"/>
        </w:rPr>
        <w:t xml:space="preserve">, </w:t>
      </w:r>
      <w:r>
        <w:rPr>
          <w:spacing w:val="0"/>
          <w:rtl w:val="0"/>
          <w:lang w:val="ru-RU"/>
        </w:rPr>
        <w:t xml:space="preserve">успеть вовремя произвести необходимую «эмоциональную </w:t>
      </w:r>
      <w:r>
        <w:rPr>
          <w:spacing w:val="0"/>
          <w:rtl w:val="0"/>
          <w:lang w:val="ru-RU"/>
        </w:rPr>
        <w:t>настройку»</w:t>
      </w:r>
      <w:r>
        <w:rPr>
          <w:spacing w:val="0"/>
          <w:rtl w:val="0"/>
          <w:lang w:val="ru-RU"/>
        </w:rPr>
        <w:t xml:space="preserve">. </w:t>
      </w:r>
      <w:r>
        <w:rPr>
          <w:spacing w:val="0"/>
          <w:rtl w:val="0"/>
          <w:lang w:val="ru-RU"/>
        </w:rPr>
        <w:t xml:space="preserve">Для этого ребенку нужно выработать в себе умение вызывать </w:t>
      </w:r>
      <w:r>
        <w:rPr>
          <w:rtl w:val="0"/>
          <w:lang w:val="ru-RU"/>
        </w:rPr>
        <w:t>определенное настроение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успевать в короткое время </w:t>
      </w:r>
      <w:r>
        <w:rPr>
          <w:spacing w:val="0"/>
          <w:rtl w:val="0"/>
          <w:lang w:val="ru-RU"/>
        </w:rPr>
        <w:t>концентрироваться на нем и передавать его в исполнении</w:t>
      </w:r>
      <w:r>
        <w:rPr>
          <w:spacing w:val="0"/>
          <w:rtl w:val="0"/>
          <w:lang w:val="ru-RU"/>
        </w:rPr>
        <w:t xml:space="preserve">. </w:t>
      </w:r>
      <w:r>
        <w:rPr>
          <w:spacing w:val="0"/>
          <w:rtl w:val="0"/>
          <w:lang w:val="ru-RU"/>
        </w:rPr>
        <w:t xml:space="preserve">В качестве упражнения можно </w:t>
      </w:r>
      <w:r>
        <w:rPr>
          <w:spacing w:val="0"/>
          <w:rtl w:val="0"/>
          <w:lang w:val="ru-RU"/>
        </w:rPr>
        <w:t xml:space="preserve">проговаривать вслух все встречающиеся в тексте </w:t>
      </w:r>
      <w:r>
        <w:rPr>
          <w:spacing w:val="0"/>
          <w:rtl w:val="0"/>
          <w:lang w:val="ru-RU"/>
        </w:rPr>
        <w:t>(</w:t>
      </w:r>
      <w:r>
        <w:rPr>
          <w:spacing w:val="0"/>
          <w:rtl w:val="0"/>
          <w:lang w:val="ru-RU"/>
        </w:rPr>
        <w:t xml:space="preserve">или подразумеваемые в </w:t>
      </w:r>
      <w:r>
        <w:rPr>
          <w:spacing w:val="0"/>
          <w:rtl w:val="0"/>
          <w:lang w:val="ru-RU"/>
        </w:rPr>
        <w:t xml:space="preserve">соответствие с установленной </w:t>
      </w:r>
      <w:r>
        <w:rPr>
          <w:spacing w:val="0"/>
          <w:rtl w:val="0"/>
          <w:lang w:val="ru-RU"/>
        </w:rPr>
        <w:t>трактовкой</w:t>
      </w:r>
      <w:r>
        <w:rPr>
          <w:spacing w:val="0"/>
          <w:rtl w:val="0"/>
          <w:lang w:val="ru-RU"/>
        </w:rPr>
        <w:t xml:space="preserve">) </w:t>
      </w:r>
      <w:r>
        <w:rPr>
          <w:spacing w:val="0"/>
          <w:rtl w:val="0"/>
          <w:lang w:val="ru-RU"/>
        </w:rPr>
        <w:t xml:space="preserve">авторские </w:t>
      </w:r>
      <w:r>
        <w:rPr>
          <w:spacing w:val="0"/>
          <w:rtl w:val="0"/>
          <w:lang w:val="ru-RU"/>
        </w:rPr>
        <w:t>(</w:t>
      </w:r>
      <w:r>
        <w:rPr>
          <w:spacing w:val="0"/>
          <w:rtl w:val="0"/>
          <w:lang w:val="ru-RU"/>
        </w:rPr>
        <w:t>редакторские</w:t>
      </w:r>
      <w:r>
        <w:rPr>
          <w:spacing w:val="0"/>
          <w:rtl w:val="0"/>
          <w:lang w:val="ru-RU"/>
        </w:rPr>
        <w:t xml:space="preserve">) </w:t>
      </w:r>
      <w:r>
        <w:rPr>
          <w:spacing w:val="0"/>
          <w:rtl w:val="0"/>
          <w:lang w:val="ru-RU"/>
        </w:rPr>
        <w:t xml:space="preserve">исполнительские указания </w:t>
      </w:r>
      <w:r>
        <w:rPr>
          <w:spacing w:val="0"/>
          <w:rtl w:val="0"/>
          <w:lang w:val="ru-RU"/>
        </w:rPr>
        <w:t>(</w:t>
      </w:r>
      <w:r>
        <w:rPr>
          <w:spacing w:val="0"/>
          <w:rtl w:val="0"/>
          <w:lang w:val="ru-RU"/>
        </w:rPr>
        <w:t>прежде всего словесные обозначения темпа</w:t>
      </w:r>
      <w:r>
        <w:rPr>
          <w:spacing w:val="0"/>
          <w:rtl w:val="0"/>
          <w:lang w:val="ru-RU"/>
        </w:rPr>
        <w:t xml:space="preserve">, </w:t>
      </w:r>
      <w:r>
        <w:rPr>
          <w:spacing w:val="0"/>
          <w:rtl w:val="0"/>
          <w:lang w:val="ru-RU"/>
        </w:rPr>
        <w:t xml:space="preserve">их </w:t>
      </w:r>
      <w:r>
        <w:rPr>
          <w:spacing w:val="0"/>
          <w:rtl w:val="0"/>
          <w:lang w:val="ru-RU"/>
        </w:rPr>
        <w:t>изменений</w:t>
      </w:r>
      <w:r>
        <w:rPr>
          <w:spacing w:val="0"/>
          <w:rtl w:val="0"/>
          <w:lang w:val="ru-RU"/>
        </w:rPr>
        <w:t xml:space="preserve">; </w:t>
      </w:r>
      <w:r>
        <w:rPr>
          <w:spacing w:val="0"/>
          <w:rtl w:val="0"/>
          <w:lang w:val="ru-RU"/>
        </w:rPr>
        <w:t>характера</w:t>
      </w:r>
      <w:r>
        <w:rPr>
          <w:spacing w:val="0"/>
          <w:rtl w:val="0"/>
          <w:lang w:val="ru-RU"/>
        </w:rPr>
        <w:t xml:space="preserve">; </w:t>
      </w:r>
      <w:r>
        <w:rPr>
          <w:spacing w:val="0"/>
          <w:rtl w:val="0"/>
          <w:lang w:val="ru-RU"/>
        </w:rPr>
        <w:t>динамические оттенки</w:t>
      </w:r>
      <w:r>
        <w:rPr>
          <w:spacing w:val="0"/>
          <w:rtl w:val="0"/>
          <w:lang w:val="ru-RU"/>
        </w:rPr>
        <w:t xml:space="preserve">). </w:t>
      </w:r>
      <w:r>
        <w:rPr>
          <w:spacing w:val="0"/>
          <w:rtl w:val="0"/>
          <w:lang w:val="ru-RU"/>
        </w:rPr>
        <w:t xml:space="preserve">Проговаривая словесные </w:t>
      </w:r>
      <w:r>
        <w:rPr>
          <w:spacing w:val="0"/>
          <w:rtl w:val="0"/>
          <w:lang w:val="ru-RU"/>
        </w:rPr>
        <w:t>обозначения</w:t>
      </w:r>
      <w:r>
        <w:rPr>
          <w:spacing w:val="0"/>
          <w:rtl w:val="0"/>
          <w:lang w:val="ru-RU"/>
        </w:rPr>
        <w:t xml:space="preserve">, </w:t>
      </w:r>
      <w:r>
        <w:rPr>
          <w:spacing w:val="0"/>
          <w:rtl w:val="0"/>
          <w:lang w:val="ru-RU"/>
        </w:rPr>
        <w:t>ребенок включает в работу сознание</w:t>
      </w:r>
      <w:r>
        <w:rPr>
          <w:spacing w:val="0"/>
          <w:rtl w:val="0"/>
          <w:lang w:val="ru-RU"/>
        </w:rPr>
        <w:t xml:space="preserve">, </w:t>
      </w:r>
      <w:r>
        <w:rPr>
          <w:spacing w:val="0"/>
          <w:rtl w:val="0"/>
          <w:lang w:val="ru-RU"/>
        </w:rPr>
        <w:t>память и воображение</w:t>
      </w:r>
      <w:r>
        <w:rPr>
          <w:spacing w:val="0"/>
          <w:rtl w:val="0"/>
          <w:lang w:val="ru-RU"/>
        </w:rPr>
        <w:t xml:space="preserve">. </w:t>
      </w:r>
      <w:r>
        <w:rPr>
          <w:spacing w:val="0"/>
          <w:rtl w:val="0"/>
          <w:lang w:val="ru-RU"/>
        </w:rPr>
        <w:t xml:space="preserve">Никогда не следует останавливать учащегося при чтении с листа или во </w:t>
      </w:r>
      <w:r>
        <w:rPr>
          <w:rtl w:val="0"/>
          <w:lang w:val="ru-RU"/>
        </w:rPr>
        <w:t>время игры из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за неправильной ноты или неверно взятого случайного знака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</w:t>
      </w:r>
      <w:r>
        <w:rPr>
          <w:spacing w:val="0"/>
          <w:rtl w:val="0"/>
          <w:lang w:val="ru-RU"/>
        </w:rPr>
        <w:t>оты могут быть исправлены позже</w:t>
      </w:r>
      <w:r>
        <w:rPr>
          <w:spacing w:val="0"/>
          <w:rtl w:val="0"/>
          <w:lang w:val="ru-RU"/>
        </w:rPr>
        <w:t xml:space="preserve">. </w:t>
      </w:r>
      <w:r>
        <w:rPr>
          <w:rtl w:val="0"/>
          <w:lang w:val="ru-RU"/>
        </w:rPr>
        <w:t>Важнее всего здесь научиться моментально схватывать художественный образ</w:t>
      </w:r>
      <w:r>
        <w:rPr>
          <w:rtl w:val="0"/>
          <w:lang w:val="ru-RU"/>
        </w:rPr>
        <w:t>.</w:t>
      </w:r>
    </w:p>
    <w:p>
      <w:pPr>
        <w:pStyle w:val="а_Текст"/>
        <w:jc w:val="both"/>
        <w:rPr>
          <w:spacing w:val="0"/>
        </w:rPr>
      </w:pPr>
      <w:r>
        <w:rPr>
          <w:spacing w:val="0"/>
          <w:rtl w:val="0"/>
          <w:lang w:val="ru-RU"/>
        </w:rPr>
        <w:t>Развитие эмоциональности школьника тесно связно с правильным выбором произведений</w:t>
      </w:r>
      <w:r>
        <w:rPr>
          <w:spacing w:val="0"/>
          <w:rtl w:val="0"/>
          <w:lang w:val="ru-RU"/>
        </w:rPr>
        <w:t xml:space="preserve">, </w:t>
      </w:r>
      <w:r>
        <w:rPr>
          <w:spacing w:val="0"/>
          <w:rtl w:val="0"/>
          <w:lang w:val="ru-RU"/>
        </w:rPr>
        <w:t>включаемых в учебный репертуар</w:t>
      </w:r>
      <w:r>
        <w:rPr>
          <w:spacing w:val="0"/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Важно включать в учебный репертуар юного пианиста различные по </w:t>
      </w:r>
      <w:r>
        <w:rPr>
          <w:spacing w:val="0"/>
          <w:rtl w:val="0"/>
          <w:lang w:val="ru-RU"/>
        </w:rPr>
        <w:t>настроению произведения</w:t>
      </w:r>
      <w:r>
        <w:rPr>
          <w:spacing w:val="0"/>
          <w:rtl w:val="0"/>
          <w:lang w:val="ru-RU"/>
        </w:rPr>
        <w:t xml:space="preserve">, </w:t>
      </w:r>
      <w:r>
        <w:rPr>
          <w:spacing w:val="0"/>
          <w:rtl w:val="0"/>
          <w:lang w:val="ru-RU"/>
        </w:rPr>
        <w:t>не ограничиваясь узким кругом пьес</w:t>
      </w:r>
      <w:r>
        <w:rPr>
          <w:spacing w:val="0"/>
          <w:rtl w:val="0"/>
          <w:lang w:val="ru-RU"/>
        </w:rPr>
        <w:t xml:space="preserve">, </w:t>
      </w:r>
      <w:r>
        <w:rPr>
          <w:spacing w:val="0"/>
          <w:rtl w:val="0"/>
          <w:lang w:val="ru-RU"/>
        </w:rPr>
        <w:t xml:space="preserve">которые </w:t>
      </w:r>
      <w:r>
        <w:rPr>
          <w:rtl w:val="0"/>
          <w:lang w:val="ru-RU"/>
        </w:rPr>
        <w:t>легче всего удаются ученику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Для </w:t>
      </w:r>
      <w:r>
        <w:rPr>
          <w:spacing w:val="0"/>
          <w:rtl w:val="0"/>
          <w:lang w:val="ru-RU"/>
        </w:rPr>
        <w:t xml:space="preserve">углубления и расширения эмоциональной сферы юных пианистов </w:t>
      </w:r>
      <w:r>
        <w:rPr>
          <w:spacing w:val="0"/>
          <w:rtl w:val="0"/>
          <w:lang w:val="ru-RU"/>
        </w:rPr>
        <w:t>важно включать в педагогический репертуар произведения</w:t>
      </w:r>
      <w:r>
        <w:rPr>
          <w:spacing w:val="0"/>
          <w:rtl w:val="0"/>
          <w:lang w:val="ru-RU"/>
        </w:rPr>
        <w:t>:</w:t>
      </w:r>
    </w:p>
    <w:p>
      <w:pPr>
        <w:pStyle w:val="а_Текст"/>
        <w:numPr>
          <w:ilvl w:val="0"/>
          <w:numId w:val="2"/>
        </w:numPr>
        <w:bidi w:val="0"/>
        <w:ind w:right="0"/>
        <w:jc w:val="both"/>
        <w:rPr>
          <w:rtl w:val="0"/>
          <w:lang w:val="ru-RU"/>
        </w:rPr>
      </w:pPr>
      <w:r>
        <w:rPr>
          <w:rtl w:val="0"/>
          <w:lang w:val="ru-RU"/>
        </w:rPr>
        <w:t>доступные для восприятия и исполнения</w:t>
      </w:r>
      <w:r>
        <w:rPr>
          <w:rtl w:val="0"/>
          <w:lang w:val="ru-RU"/>
        </w:rPr>
        <w:t>;</w:t>
      </w:r>
    </w:p>
    <w:p>
      <w:pPr>
        <w:pStyle w:val="а_Текст"/>
        <w:numPr>
          <w:ilvl w:val="0"/>
          <w:numId w:val="2"/>
        </w:numPr>
        <w:jc w:val="both"/>
        <w:rPr>
          <w:lang w:val="ru-RU"/>
        </w:rPr>
      </w:pPr>
      <w:r>
        <w:rPr>
          <w:spacing w:val="0"/>
          <w:rtl w:val="0"/>
          <w:lang w:val="ru-RU"/>
        </w:rPr>
        <w:t>разнообразные по настроению</w:t>
      </w:r>
      <w:r>
        <w:rPr>
          <w:spacing w:val="0"/>
          <w:rtl w:val="0"/>
          <w:lang w:val="ru-RU"/>
        </w:rPr>
        <w:t xml:space="preserve">; </w:t>
      </w:r>
    </w:p>
    <w:p>
      <w:pPr>
        <w:pStyle w:val="а_Текст"/>
        <w:numPr>
          <w:ilvl w:val="0"/>
          <w:numId w:val="2"/>
        </w:numPr>
        <w:jc w:val="both"/>
        <w:rPr>
          <w:lang w:val="ru-RU"/>
        </w:rPr>
      </w:pPr>
      <w:r>
        <w:rPr>
          <w:spacing w:val="0"/>
          <w:rtl w:val="0"/>
          <w:lang w:val="ru-RU"/>
        </w:rPr>
        <w:t>способствующие воспитанию хорошего вкуса</w:t>
      </w:r>
      <w:r>
        <w:rPr>
          <w:spacing w:val="0"/>
          <w:rtl w:val="0"/>
          <w:lang w:val="ru-RU"/>
        </w:rPr>
        <w:t xml:space="preserve">; </w:t>
      </w:r>
    </w:p>
    <w:p>
      <w:pPr>
        <w:pStyle w:val="а_Текст"/>
        <w:numPr>
          <w:ilvl w:val="0"/>
          <w:numId w:val="2"/>
        </w:numPr>
        <w:jc w:val="both"/>
        <w:rPr>
          <w:lang w:val="ru-RU"/>
        </w:rPr>
      </w:pPr>
      <w:r>
        <w:rPr>
          <w:spacing w:val="0"/>
          <w:rtl w:val="0"/>
          <w:lang w:val="ru-RU"/>
        </w:rPr>
        <w:t>относящиеся к различным историческим периодам</w:t>
      </w:r>
      <w:r>
        <w:rPr>
          <w:spacing w:val="0"/>
          <w:rtl w:val="0"/>
          <w:lang w:val="ru-RU"/>
        </w:rPr>
        <w:t xml:space="preserve">, </w:t>
      </w:r>
      <w:r>
        <w:rPr>
          <w:spacing w:val="0"/>
          <w:rtl w:val="0"/>
          <w:lang w:val="ru-RU"/>
        </w:rPr>
        <w:t>стилям</w:t>
      </w:r>
      <w:r>
        <w:rPr>
          <w:spacing w:val="0"/>
          <w:rtl w:val="0"/>
          <w:lang w:val="ru-RU"/>
        </w:rPr>
        <w:t xml:space="preserve">, </w:t>
      </w:r>
      <w:r>
        <w:rPr>
          <w:spacing w:val="0"/>
          <w:rtl w:val="0"/>
          <w:lang w:val="ru-RU"/>
        </w:rPr>
        <w:t>на</w:t>
      </w:r>
      <w:r>
        <w:rPr>
          <w:rtl w:val="0"/>
          <w:lang w:val="ru-RU"/>
        </w:rPr>
        <w:t>правлениям</w:t>
      </w:r>
      <w:r>
        <w:rPr>
          <w:rtl w:val="0"/>
          <w:lang w:val="ru-RU"/>
        </w:rPr>
        <w:t>;</w:t>
      </w:r>
    </w:p>
    <w:p>
      <w:pPr>
        <w:pStyle w:val="а_Текст"/>
        <w:numPr>
          <w:ilvl w:val="0"/>
          <w:numId w:val="2"/>
        </w:numPr>
        <w:jc w:val="both"/>
        <w:rPr>
          <w:lang w:val="ru-RU"/>
        </w:rPr>
      </w:pPr>
      <w:r>
        <w:rPr>
          <w:rtl w:val="0"/>
          <w:lang w:val="ru-RU"/>
        </w:rPr>
        <w:t>разнообразные по фактуре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средствам художественной выразительности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приемам фортепианной игры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артикуляционным средствам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педализации</w:t>
      </w:r>
      <w:r>
        <w:rPr>
          <w:rtl w:val="0"/>
          <w:lang w:val="ru-RU"/>
        </w:rPr>
        <w:t xml:space="preserve">. </w:t>
      </w:r>
    </w:p>
    <w:p>
      <w:pPr>
        <w:pStyle w:val="а_Текст"/>
        <w:jc w:val="both"/>
      </w:pPr>
      <w:r>
        <w:rPr>
          <w:rtl w:val="0"/>
          <w:lang w:val="ru-RU"/>
        </w:rPr>
        <w:t>При этом важно учитывать личные вкусы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интересы и предпочтения учащихся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</w:p>
    <w:p>
      <w:pPr>
        <w:pStyle w:val="а_Текст"/>
        <w:jc w:val="both"/>
        <w:rPr>
          <w:spacing w:val="0"/>
        </w:rPr>
      </w:pPr>
      <w:r>
        <w:rPr>
          <w:spacing w:val="0"/>
          <w:rtl w:val="0"/>
          <w:lang w:val="ru-RU"/>
        </w:rPr>
        <w:t xml:space="preserve">Музыкальные </w:t>
      </w:r>
      <w:r>
        <w:rPr>
          <w:spacing w:val="0"/>
          <w:rtl w:val="0"/>
          <w:lang w:val="ru-RU"/>
        </w:rPr>
        <w:t>произведения</w:t>
      </w:r>
      <w:r>
        <w:rPr>
          <w:spacing w:val="0"/>
          <w:rtl w:val="0"/>
          <w:lang w:val="ru-RU"/>
        </w:rPr>
        <w:t xml:space="preserve">, </w:t>
      </w:r>
      <w:r>
        <w:rPr>
          <w:spacing w:val="0"/>
          <w:rtl w:val="0"/>
          <w:lang w:val="ru-RU"/>
        </w:rPr>
        <w:t>изучаемые ребенком</w:t>
      </w:r>
      <w:r>
        <w:rPr>
          <w:spacing w:val="0"/>
          <w:rtl w:val="0"/>
          <w:lang w:val="ru-RU"/>
        </w:rPr>
        <w:t xml:space="preserve">, </w:t>
      </w:r>
      <w:r>
        <w:rPr>
          <w:spacing w:val="0"/>
          <w:rtl w:val="0"/>
          <w:lang w:val="ru-RU"/>
        </w:rPr>
        <w:t xml:space="preserve">должны </w:t>
      </w:r>
      <w:r>
        <w:rPr>
          <w:rtl w:val="0"/>
          <w:lang w:val="ru-RU"/>
        </w:rPr>
        <w:t>находиться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технической точки зрения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«зоне ближайшего развития» учащегося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Произведение не должно быть ни слишком простым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иначе не будет технического прогресса ученика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ни слишком сложным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Если же технические трудности оказались для учащегося слишком </w:t>
      </w:r>
      <w:r>
        <w:rPr>
          <w:spacing w:val="0"/>
          <w:rtl w:val="0"/>
          <w:lang w:val="ru-RU"/>
        </w:rPr>
        <w:t>значительными</w:t>
      </w:r>
      <w:r>
        <w:rPr>
          <w:spacing w:val="0"/>
          <w:rtl w:val="0"/>
          <w:lang w:val="ru-RU"/>
        </w:rPr>
        <w:t xml:space="preserve">, </w:t>
      </w:r>
      <w:r>
        <w:rPr>
          <w:spacing w:val="0"/>
          <w:rtl w:val="0"/>
          <w:lang w:val="ru-RU"/>
        </w:rPr>
        <w:t>то здесь имеется две возможности выйти из положения</w:t>
      </w:r>
      <w:r>
        <w:rPr>
          <w:spacing w:val="0"/>
          <w:rtl w:val="0"/>
          <w:lang w:val="ru-RU"/>
        </w:rPr>
        <w:t xml:space="preserve">. </w:t>
      </w:r>
      <w:r>
        <w:rPr>
          <w:spacing w:val="0"/>
          <w:rtl w:val="0"/>
          <w:lang w:val="ru-RU"/>
        </w:rPr>
        <w:t>Во</w:t>
      </w:r>
      <w:r>
        <w:rPr>
          <w:spacing w:val="0"/>
          <w:rtl w:val="0"/>
          <w:lang w:val="ru-RU"/>
        </w:rPr>
        <w:t>-</w:t>
      </w:r>
      <w:r>
        <w:rPr>
          <w:spacing w:val="0"/>
          <w:rtl w:val="0"/>
          <w:lang w:val="ru-RU"/>
        </w:rPr>
        <w:t>первых</w:t>
      </w:r>
      <w:r>
        <w:rPr>
          <w:spacing w:val="0"/>
          <w:rtl w:val="0"/>
          <w:lang w:val="ru-RU"/>
        </w:rPr>
        <w:t xml:space="preserve">, </w:t>
      </w:r>
      <w:r>
        <w:rPr>
          <w:spacing w:val="0"/>
          <w:rtl w:val="0"/>
          <w:lang w:val="ru-RU"/>
        </w:rPr>
        <w:t>можно построить схему исполнения</w:t>
      </w:r>
      <w:r>
        <w:rPr>
          <w:spacing w:val="0"/>
          <w:rtl w:val="0"/>
          <w:lang w:val="ru-RU"/>
        </w:rPr>
        <w:t xml:space="preserve">, </w:t>
      </w:r>
      <w:r>
        <w:rPr>
          <w:spacing w:val="0"/>
          <w:rtl w:val="0"/>
          <w:lang w:val="ru-RU"/>
        </w:rPr>
        <w:t>слегка отличающуюся от общепринятой интерпретации данного произведения</w:t>
      </w:r>
      <w:r>
        <w:rPr>
          <w:spacing w:val="0"/>
          <w:rtl w:val="0"/>
          <w:lang w:val="ru-RU"/>
        </w:rPr>
        <w:t xml:space="preserve">. </w:t>
      </w:r>
      <w:r>
        <w:rPr>
          <w:spacing w:val="0"/>
          <w:rtl w:val="0"/>
          <w:lang w:val="ru-RU"/>
        </w:rPr>
        <w:t>Опыт показывает</w:t>
      </w:r>
      <w:r>
        <w:rPr>
          <w:spacing w:val="0"/>
          <w:rtl w:val="0"/>
          <w:lang w:val="ru-RU"/>
        </w:rPr>
        <w:t xml:space="preserve">, </w:t>
      </w:r>
      <w:r>
        <w:rPr>
          <w:spacing w:val="0"/>
          <w:rtl w:val="0"/>
          <w:lang w:val="ru-RU"/>
        </w:rPr>
        <w:t xml:space="preserve">что </w:t>
      </w:r>
      <w:r>
        <w:rPr>
          <w:rtl w:val="0"/>
          <w:lang w:val="ru-RU"/>
        </w:rPr>
        <w:t xml:space="preserve">разночтения в исполнении одного и того же произведения бывают очень </w:t>
      </w:r>
      <w:r>
        <w:rPr>
          <w:spacing w:val="0"/>
          <w:rtl w:val="0"/>
          <w:lang w:val="ru-RU"/>
        </w:rPr>
        <w:t>большими</w:t>
      </w:r>
      <w:r>
        <w:rPr>
          <w:spacing w:val="0"/>
          <w:rtl w:val="0"/>
          <w:lang w:val="ru-RU"/>
        </w:rPr>
        <w:t xml:space="preserve">. </w:t>
      </w:r>
      <w:r>
        <w:rPr>
          <w:spacing w:val="0"/>
          <w:rtl w:val="0"/>
          <w:lang w:val="ru-RU"/>
        </w:rPr>
        <w:t>В этом случае важно</w:t>
      </w:r>
      <w:r>
        <w:rPr>
          <w:spacing w:val="0"/>
          <w:rtl w:val="0"/>
          <w:lang w:val="ru-RU"/>
        </w:rPr>
        <w:t xml:space="preserve">, </w:t>
      </w:r>
      <w:r>
        <w:rPr>
          <w:spacing w:val="0"/>
          <w:rtl w:val="0"/>
          <w:lang w:val="ru-RU"/>
        </w:rPr>
        <w:t xml:space="preserve">чтобы предлагаемый ход развития </w:t>
      </w:r>
      <w:r>
        <w:rPr>
          <w:rtl w:val="0"/>
          <w:lang w:val="ru-RU"/>
        </w:rPr>
        <w:t>музыкального образа оказался убедительным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</w:p>
    <w:p>
      <w:pPr>
        <w:pStyle w:val="а_Текст"/>
        <w:jc w:val="both"/>
        <w:rPr>
          <w:spacing w:val="0"/>
        </w:rPr>
      </w:pPr>
      <w:r>
        <w:rPr>
          <w:rtl w:val="0"/>
          <w:lang w:val="ru-RU"/>
        </w:rPr>
        <w:t xml:space="preserve">Ученик должен четко представлять себе все трудности </w:t>
      </w:r>
      <w:r>
        <w:rPr>
          <w:spacing w:val="0"/>
          <w:rtl w:val="0"/>
          <w:lang w:val="ru-RU"/>
        </w:rPr>
        <w:t>(</w:t>
      </w:r>
      <w:r>
        <w:rPr>
          <w:spacing w:val="0"/>
          <w:rtl w:val="0"/>
          <w:lang w:val="ru-RU"/>
        </w:rPr>
        <w:t>ритмические</w:t>
      </w:r>
      <w:r>
        <w:rPr>
          <w:spacing w:val="0"/>
          <w:rtl w:val="0"/>
          <w:lang w:val="ru-RU"/>
        </w:rPr>
        <w:t xml:space="preserve">, </w:t>
      </w:r>
      <w:r>
        <w:rPr>
          <w:spacing w:val="0"/>
          <w:rtl w:val="0"/>
          <w:lang w:val="ru-RU"/>
        </w:rPr>
        <w:t>гармонические</w:t>
      </w:r>
      <w:r>
        <w:rPr>
          <w:spacing w:val="0"/>
          <w:rtl w:val="0"/>
          <w:lang w:val="ru-RU"/>
        </w:rPr>
        <w:t xml:space="preserve">, </w:t>
      </w:r>
      <w:r>
        <w:rPr>
          <w:spacing w:val="0"/>
          <w:rtl w:val="0"/>
          <w:lang w:val="ru-RU"/>
        </w:rPr>
        <w:t>полифонические</w:t>
      </w:r>
      <w:r>
        <w:rPr>
          <w:spacing w:val="0"/>
          <w:rtl w:val="0"/>
          <w:lang w:val="ru-RU"/>
        </w:rPr>
        <w:t xml:space="preserve">, </w:t>
      </w:r>
      <w:r>
        <w:rPr>
          <w:spacing w:val="0"/>
          <w:rtl w:val="0"/>
          <w:lang w:val="ru-RU"/>
        </w:rPr>
        <w:t>фактурные</w:t>
      </w:r>
      <w:r>
        <w:rPr>
          <w:spacing w:val="0"/>
          <w:rtl w:val="0"/>
          <w:lang w:val="ru-RU"/>
        </w:rPr>
        <w:t xml:space="preserve">, </w:t>
      </w:r>
      <w:r>
        <w:rPr>
          <w:spacing w:val="0"/>
          <w:rtl w:val="0"/>
          <w:lang w:val="ru-RU"/>
        </w:rPr>
        <w:t>технические</w:t>
      </w:r>
      <w:r>
        <w:rPr>
          <w:spacing w:val="0"/>
          <w:rtl w:val="0"/>
          <w:lang w:val="ru-RU"/>
        </w:rPr>
        <w:t>)</w:t>
      </w:r>
      <w:r>
        <w:rPr>
          <w:rtl w:val="0"/>
          <w:lang w:val="ru-RU"/>
        </w:rPr>
        <w:t xml:space="preserve"> данного произведения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Решению данной задачи может помочь</w:t>
      </w:r>
      <w:r>
        <w:rPr>
          <w:spacing w:val="0"/>
          <w:rtl w:val="0"/>
          <w:lang w:val="ru-RU"/>
        </w:rPr>
        <w:t xml:space="preserve"> анализ и фиксация </w:t>
      </w:r>
      <w:r>
        <w:rPr>
          <w:spacing w:val="0"/>
          <w:rtl w:val="0"/>
          <w:lang w:val="ru-RU"/>
        </w:rPr>
        <w:t>их в тексте сочинения</w:t>
      </w:r>
      <w:r>
        <w:rPr>
          <w:spacing w:val="0"/>
          <w:rtl w:val="0"/>
          <w:lang w:val="ru-RU"/>
        </w:rPr>
        <w:t xml:space="preserve">. </w:t>
      </w:r>
      <w:r>
        <w:rPr>
          <w:spacing w:val="0"/>
          <w:rtl w:val="0"/>
          <w:lang w:val="ru-RU"/>
        </w:rPr>
        <w:t>Помимо этого</w:t>
      </w:r>
      <w:r>
        <w:rPr>
          <w:spacing w:val="0"/>
          <w:rtl w:val="0"/>
          <w:lang w:val="ru-RU"/>
        </w:rPr>
        <w:t xml:space="preserve">, </w:t>
      </w:r>
      <w:r>
        <w:rPr>
          <w:spacing w:val="0"/>
          <w:rtl w:val="0"/>
          <w:lang w:val="ru-RU"/>
        </w:rPr>
        <w:t xml:space="preserve">суть проблемы ученик </w:t>
      </w:r>
      <w:r>
        <w:rPr>
          <w:rtl w:val="0"/>
          <w:lang w:val="ru-RU"/>
        </w:rPr>
        <w:t>обязательно</w:t>
      </w:r>
      <w:r>
        <w:rPr>
          <w:spacing w:val="0"/>
          <w:rtl w:val="0"/>
          <w:lang w:val="ru-RU"/>
        </w:rPr>
        <w:t xml:space="preserve"> должен пояснить словесно</w:t>
      </w:r>
      <w:r>
        <w:rPr>
          <w:spacing w:val="0"/>
          <w:rtl w:val="0"/>
          <w:lang w:val="ru-RU"/>
        </w:rPr>
        <w:t xml:space="preserve">. </w:t>
      </w:r>
      <w:r>
        <w:rPr>
          <w:spacing w:val="0"/>
          <w:rtl w:val="0"/>
          <w:lang w:val="ru-RU"/>
        </w:rPr>
        <w:t>Таким образом</w:t>
      </w:r>
      <w:r>
        <w:rPr>
          <w:spacing w:val="0"/>
          <w:rtl w:val="0"/>
          <w:lang w:val="ru-RU"/>
        </w:rPr>
        <w:t xml:space="preserve">, </w:t>
      </w:r>
      <w:r>
        <w:rPr>
          <w:spacing w:val="0"/>
          <w:rtl w:val="0"/>
          <w:lang w:val="ru-RU"/>
        </w:rPr>
        <w:t xml:space="preserve">педагог сможет максимально сосредоточить </w:t>
      </w:r>
      <w:r>
        <w:rPr>
          <w:spacing w:val="0"/>
          <w:rtl w:val="0"/>
          <w:lang w:val="ru-RU"/>
        </w:rPr>
        <w:t>внимание учащегося на данной трудности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</w:p>
    <w:p>
      <w:pPr>
        <w:pStyle w:val="а_Текст"/>
        <w:jc w:val="both"/>
      </w:pPr>
      <w:r>
        <w:rPr>
          <w:spacing w:val="0"/>
          <w:rtl w:val="0"/>
          <w:lang w:val="ru-RU"/>
        </w:rPr>
        <w:t xml:space="preserve"> Следующий этап – понимание того</w:t>
      </w:r>
      <w:r>
        <w:rPr>
          <w:spacing w:val="0"/>
          <w:rtl w:val="0"/>
          <w:lang w:val="ru-RU"/>
        </w:rPr>
        <w:t xml:space="preserve">, </w:t>
      </w:r>
      <w:r>
        <w:rPr>
          <w:spacing w:val="0"/>
          <w:rtl w:val="0"/>
          <w:lang w:val="ru-RU"/>
        </w:rPr>
        <w:t>как</w:t>
      </w:r>
      <w:r>
        <w:rPr>
          <w:spacing w:val="0"/>
          <w:rtl w:val="0"/>
          <w:lang w:val="ru-RU"/>
        </w:rPr>
        <w:t xml:space="preserve"> можно преодолеть эту трудность</w:t>
      </w:r>
      <w:r>
        <w:rPr>
          <w:spacing w:val="0"/>
          <w:rtl w:val="0"/>
          <w:lang w:val="ru-RU"/>
        </w:rPr>
        <w:t xml:space="preserve">. </w:t>
      </w:r>
      <w:r>
        <w:rPr>
          <w:spacing w:val="0"/>
          <w:rtl w:val="0"/>
          <w:lang w:val="ru-RU"/>
        </w:rPr>
        <w:t xml:space="preserve">Даже великие </w:t>
      </w:r>
      <w:r>
        <w:rPr>
          <w:spacing w:val="0"/>
          <w:rtl w:val="0"/>
          <w:lang w:val="ru-RU"/>
        </w:rPr>
        <w:t>исполнители</w:t>
      </w:r>
      <w:r>
        <w:rPr>
          <w:spacing w:val="0"/>
          <w:rtl w:val="0"/>
          <w:lang w:val="ru-RU"/>
        </w:rPr>
        <w:t>-</w:t>
      </w:r>
      <w:r>
        <w:rPr>
          <w:spacing w:val="0"/>
          <w:rtl w:val="0"/>
          <w:lang w:val="ru-RU"/>
        </w:rPr>
        <w:t xml:space="preserve">виртуозы не всегда были примером всесторонности </w:t>
      </w:r>
      <w:r>
        <w:rPr>
          <w:spacing w:val="0"/>
          <w:rtl w:val="0"/>
          <w:lang w:val="ru-RU"/>
        </w:rPr>
        <w:t>технического дарования</w:t>
      </w:r>
      <w:r>
        <w:rPr>
          <w:spacing w:val="0"/>
          <w:rtl w:val="0"/>
          <w:lang w:val="ru-RU"/>
        </w:rPr>
        <w:t xml:space="preserve">. </w:t>
      </w:r>
      <w:r>
        <w:rPr>
          <w:spacing w:val="0"/>
          <w:rtl w:val="0"/>
          <w:lang w:val="ru-RU"/>
        </w:rPr>
        <w:t xml:space="preserve">У одних виртуозов </w:t>
      </w:r>
      <w:r>
        <w:rPr>
          <w:spacing w:val="0"/>
          <w:rtl w:val="0"/>
          <w:lang w:val="ru-RU"/>
        </w:rPr>
        <w:t>(</w:t>
      </w:r>
      <w:r>
        <w:rPr>
          <w:spacing w:val="0"/>
          <w:rtl w:val="0"/>
          <w:lang w:val="ru-RU"/>
        </w:rPr>
        <w:t>А</w:t>
      </w:r>
      <w:r>
        <w:rPr>
          <w:spacing w:val="0"/>
          <w:rtl w:val="0"/>
          <w:lang w:val="ru-RU"/>
        </w:rPr>
        <w:t xml:space="preserve">. </w:t>
      </w:r>
      <w:r>
        <w:rPr>
          <w:spacing w:val="0"/>
          <w:rtl w:val="0"/>
          <w:lang w:val="ru-RU"/>
        </w:rPr>
        <w:t>Дрейшок</w:t>
      </w:r>
      <w:r>
        <w:rPr>
          <w:spacing w:val="0"/>
          <w:rtl w:val="0"/>
          <w:lang w:val="ru-RU"/>
        </w:rPr>
        <w:t xml:space="preserve">, </w:t>
      </w:r>
      <w:r>
        <w:rPr>
          <w:spacing w:val="0"/>
          <w:rtl w:val="0"/>
          <w:lang w:val="ru-RU"/>
        </w:rPr>
        <w:t>Ф</w:t>
      </w:r>
      <w:r>
        <w:rPr>
          <w:spacing w:val="0"/>
          <w:rtl w:val="0"/>
          <w:lang w:val="ru-RU"/>
        </w:rPr>
        <w:t xml:space="preserve">. </w:t>
      </w:r>
      <w:r>
        <w:rPr>
          <w:spacing w:val="0"/>
          <w:rtl w:val="0"/>
          <w:lang w:val="ru-RU"/>
        </w:rPr>
        <w:t>Калькбреннер</w:t>
      </w:r>
      <w:r>
        <w:rPr>
          <w:spacing w:val="0"/>
          <w:rtl w:val="0"/>
          <w:lang w:val="ru-RU"/>
        </w:rPr>
        <w:t xml:space="preserve">) </w:t>
      </w:r>
      <w:r>
        <w:rPr>
          <w:spacing w:val="0"/>
          <w:rtl w:val="0"/>
          <w:lang w:val="ru-RU"/>
        </w:rPr>
        <w:t>была особенно развита октавная техника</w:t>
      </w:r>
      <w:r>
        <w:rPr>
          <w:spacing w:val="0"/>
          <w:rtl w:val="0"/>
          <w:lang w:val="ru-RU"/>
        </w:rPr>
        <w:t xml:space="preserve">, </w:t>
      </w:r>
      <w:r>
        <w:rPr>
          <w:spacing w:val="0"/>
          <w:rtl w:val="0"/>
          <w:lang w:val="ru-RU"/>
        </w:rPr>
        <w:t xml:space="preserve">у </w:t>
      </w:r>
      <w:r>
        <w:rPr>
          <w:spacing w:val="0"/>
          <w:rtl w:val="0"/>
          <w:lang w:val="ru-RU"/>
        </w:rPr>
        <w:t xml:space="preserve">других </w:t>
      </w:r>
      <w:r>
        <w:rPr>
          <w:spacing w:val="0"/>
          <w:rtl w:val="0"/>
          <w:lang w:val="ru-RU"/>
        </w:rPr>
        <w:t>(</w:t>
      </w:r>
      <w:r>
        <w:rPr>
          <w:spacing w:val="0"/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. </w:t>
      </w:r>
      <w:r>
        <w:rPr>
          <w:spacing w:val="0"/>
          <w:rtl w:val="0"/>
          <w:lang w:val="ru-RU"/>
        </w:rPr>
        <w:t>Гофман</w:t>
      </w:r>
      <w:r>
        <w:rPr>
          <w:spacing w:val="0"/>
          <w:rtl w:val="0"/>
          <w:lang w:val="ru-RU"/>
        </w:rPr>
        <w:t xml:space="preserve">, </w:t>
      </w:r>
      <w:r>
        <w:rPr>
          <w:spacing w:val="0"/>
          <w:rtl w:val="0"/>
          <w:lang w:val="ru-RU"/>
        </w:rPr>
        <w:t>М</w:t>
      </w:r>
      <w:r>
        <w:rPr>
          <w:spacing w:val="0"/>
          <w:rtl w:val="0"/>
          <w:lang w:val="ru-RU"/>
        </w:rPr>
        <w:t xml:space="preserve">. </w:t>
      </w:r>
      <w:r>
        <w:rPr>
          <w:spacing w:val="0"/>
          <w:rtl w:val="0"/>
          <w:lang w:val="ru-RU"/>
        </w:rPr>
        <w:t>Розентадь</w:t>
      </w:r>
      <w:r>
        <w:rPr>
          <w:spacing w:val="0"/>
          <w:rtl w:val="0"/>
          <w:lang w:val="ru-RU"/>
        </w:rPr>
        <w:t xml:space="preserve">) </w:t>
      </w:r>
      <w:r>
        <w:rPr>
          <w:spacing w:val="0"/>
          <w:rtl w:val="0"/>
          <w:lang w:val="ru-RU"/>
        </w:rPr>
        <w:t>мелкая техника</w:t>
      </w:r>
      <w:r>
        <w:rPr>
          <w:spacing w:val="0"/>
          <w:rtl w:val="0"/>
          <w:lang w:val="ru-RU"/>
        </w:rPr>
        <w:t xml:space="preserve">, </w:t>
      </w:r>
      <w:r>
        <w:rPr>
          <w:spacing w:val="0"/>
          <w:rtl w:val="0"/>
          <w:lang w:val="ru-RU"/>
        </w:rPr>
        <w:t xml:space="preserve">у третьих </w:t>
      </w:r>
      <w:r>
        <w:rPr>
          <w:spacing w:val="0"/>
          <w:rtl w:val="0"/>
          <w:lang w:val="ru-RU"/>
        </w:rPr>
        <w:t>(</w:t>
      </w:r>
      <w:r>
        <w:rPr>
          <w:spacing w:val="0"/>
          <w:rtl w:val="0"/>
          <w:lang w:val="ru-RU"/>
        </w:rPr>
        <w:t>Ф</w:t>
      </w:r>
      <w:r>
        <w:rPr>
          <w:spacing w:val="0"/>
          <w:rtl w:val="0"/>
          <w:lang w:val="ru-RU"/>
        </w:rPr>
        <w:t xml:space="preserve">. </w:t>
      </w:r>
      <w:r>
        <w:rPr>
          <w:spacing w:val="0"/>
          <w:rtl w:val="0"/>
          <w:lang w:val="ru-RU"/>
        </w:rPr>
        <w:t>Лист</w:t>
      </w:r>
      <w:r>
        <w:rPr>
          <w:spacing w:val="0"/>
          <w:rtl w:val="0"/>
          <w:lang w:val="ru-RU"/>
        </w:rPr>
        <w:t xml:space="preserve">) </w:t>
      </w:r>
      <w:r>
        <w:rPr>
          <w:spacing w:val="0"/>
          <w:rtl w:val="0"/>
          <w:lang w:val="ru-RU"/>
        </w:rPr>
        <w:t>техника скачков</w:t>
      </w:r>
      <w:r>
        <w:rPr>
          <w:spacing w:val="0"/>
          <w:rtl w:val="0"/>
          <w:lang w:val="ru-RU"/>
        </w:rPr>
        <w:t xml:space="preserve">. </w:t>
      </w:r>
      <w:r>
        <w:rPr>
          <w:spacing w:val="0"/>
          <w:rtl w:val="0"/>
          <w:lang w:val="ru-RU"/>
        </w:rPr>
        <w:t>Из выше сказанного можно заключить</w:t>
      </w:r>
      <w:r>
        <w:rPr>
          <w:spacing w:val="0"/>
          <w:rtl w:val="0"/>
          <w:lang w:val="ru-RU"/>
        </w:rPr>
        <w:t xml:space="preserve">, </w:t>
      </w:r>
      <w:r>
        <w:rPr>
          <w:spacing w:val="0"/>
          <w:rtl w:val="0"/>
          <w:lang w:val="ru-RU"/>
        </w:rPr>
        <w:t xml:space="preserve">что каждый пианист </w:t>
      </w:r>
      <w:r>
        <w:rPr>
          <w:spacing w:val="0"/>
          <w:rtl w:val="0"/>
          <w:lang w:val="ru-RU"/>
        </w:rPr>
        <w:t xml:space="preserve">стремится в своем </w:t>
      </w:r>
      <w:r>
        <w:rPr>
          <w:spacing w:val="0"/>
          <w:rtl w:val="0"/>
          <w:lang w:val="ru-RU"/>
        </w:rPr>
        <w:t>исполнении выделить</w:t>
      </w:r>
      <w:r>
        <w:rPr>
          <w:spacing w:val="0"/>
          <w:rtl w:val="0"/>
          <w:lang w:val="ru-RU"/>
        </w:rPr>
        <w:t xml:space="preserve">, </w:t>
      </w:r>
      <w:r>
        <w:rPr>
          <w:spacing w:val="0"/>
          <w:rtl w:val="0"/>
          <w:lang w:val="ru-RU"/>
        </w:rPr>
        <w:t>прежде всего</w:t>
      </w:r>
      <w:r>
        <w:rPr>
          <w:spacing w:val="0"/>
          <w:rtl w:val="0"/>
          <w:lang w:val="ru-RU"/>
        </w:rPr>
        <w:t xml:space="preserve">, </w:t>
      </w:r>
      <w:r>
        <w:rPr>
          <w:spacing w:val="0"/>
          <w:rtl w:val="0"/>
          <w:lang w:val="ru-RU"/>
        </w:rPr>
        <w:t>наиболее яркие аспекты своего дарования</w:t>
      </w:r>
      <w:r>
        <w:rPr>
          <w:spacing w:val="0"/>
          <w:rtl w:val="0"/>
          <w:lang w:val="ru-RU"/>
        </w:rPr>
        <w:t>,</w:t>
      </w:r>
      <w:r>
        <w:rPr>
          <w:rtl w:val="0"/>
          <w:lang w:val="ru-RU"/>
        </w:rPr>
        <w:t xml:space="preserve"> и скрыть возможные недостатки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Можно использовать прием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весьма распространенный среди пианистов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упрощение фактуры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Ф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Лист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Рубинштейн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Горовиц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 многие другие </w:t>
      </w:r>
      <w:r>
        <w:rPr>
          <w:spacing w:val="0"/>
          <w:rtl w:val="0"/>
          <w:lang w:val="ru-RU"/>
        </w:rPr>
        <w:t>выдающиеся виртуозы</w:t>
      </w:r>
      <w:r>
        <w:rPr>
          <w:spacing w:val="0"/>
          <w:rtl w:val="0"/>
          <w:lang w:val="ru-RU"/>
        </w:rPr>
        <w:t>-</w:t>
      </w:r>
      <w:r>
        <w:rPr>
          <w:spacing w:val="0"/>
          <w:rtl w:val="0"/>
          <w:lang w:val="ru-RU"/>
        </w:rPr>
        <w:t>пианисты часто использовали этот прием в своей практике</w:t>
      </w:r>
      <w:r>
        <w:rPr>
          <w:spacing w:val="0"/>
          <w:rtl w:val="0"/>
          <w:lang w:val="ru-RU"/>
        </w:rPr>
        <w:t xml:space="preserve">. </w:t>
      </w:r>
      <w:r>
        <w:rPr>
          <w:spacing w:val="0"/>
          <w:rtl w:val="0"/>
          <w:lang w:val="ru-RU"/>
        </w:rPr>
        <w:t>Данный прием очень</w:t>
      </w:r>
      <w:r>
        <w:rPr>
          <w:spacing w:val="0"/>
          <w:rtl w:val="0"/>
          <w:lang w:val="ru-RU"/>
        </w:rPr>
        <w:t xml:space="preserve"> распространен среди зарубежных пианистов</w:t>
      </w:r>
      <w:r>
        <w:rPr>
          <w:spacing w:val="0"/>
          <w:rtl w:val="0"/>
          <w:lang w:val="ru-RU"/>
        </w:rPr>
        <w:t>-</w:t>
      </w:r>
      <w:r>
        <w:rPr>
          <w:spacing w:val="0"/>
          <w:rtl w:val="0"/>
          <w:lang w:val="ru-RU"/>
        </w:rPr>
        <w:t>педагогов</w:t>
      </w:r>
      <w:r>
        <w:rPr>
          <w:spacing w:val="0"/>
          <w:rtl w:val="0"/>
          <w:lang w:val="ru-RU"/>
        </w:rPr>
        <w:t xml:space="preserve">. </w:t>
      </w:r>
      <w:r>
        <w:rPr>
          <w:spacing w:val="0"/>
          <w:rtl w:val="0"/>
          <w:lang w:val="ru-RU"/>
        </w:rPr>
        <w:t xml:space="preserve">Существуют даже специальные журналы </w:t>
      </w:r>
      <w:r>
        <w:rPr>
          <w:spacing w:val="0"/>
          <w:rtl w:val="0"/>
          <w:lang w:val="ru-RU"/>
        </w:rPr>
        <w:t xml:space="preserve">(Clavier </w:t>
      </w:r>
      <w:r>
        <w:rPr>
          <w:spacing w:val="0"/>
          <w:rtl w:val="0"/>
          <w:lang w:val="ru-RU"/>
        </w:rPr>
        <w:t xml:space="preserve">и </w:t>
      </w:r>
      <w:r>
        <w:rPr>
          <w:rtl w:val="0"/>
          <w:lang w:val="ru-RU"/>
        </w:rPr>
        <w:t>др</w:t>
      </w:r>
      <w:r>
        <w:rPr>
          <w:rtl w:val="0"/>
          <w:lang w:val="ru-RU"/>
        </w:rPr>
        <w:t xml:space="preserve">.), </w:t>
      </w:r>
      <w:r>
        <w:rPr>
          <w:rtl w:val="0"/>
          <w:lang w:val="ru-RU"/>
        </w:rPr>
        <w:t>в которых регулярно помещаются фактурные варианты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позволяющие избежать тех или иных технических трудностей</w:t>
      </w:r>
      <w:r>
        <w:rPr>
          <w:rtl w:val="0"/>
          <w:lang w:val="ru-RU"/>
        </w:rPr>
        <w:t xml:space="preserve">. </w:t>
      </w:r>
      <w:r>
        <w:rPr>
          <w:spacing w:val="0"/>
          <w:rtl w:val="0"/>
          <w:lang w:val="ru-RU"/>
        </w:rPr>
        <w:t>Эти разделы пользуются большим спросом у педагогов и учащихся</w:t>
      </w:r>
      <w:r>
        <w:rPr>
          <w:spacing w:val="0"/>
          <w:rtl w:val="0"/>
          <w:lang w:val="ru-RU"/>
        </w:rPr>
        <w:t xml:space="preserve">, </w:t>
      </w:r>
      <w:r>
        <w:rPr>
          <w:spacing w:val="0"/>
          <w:rtl w:val="0"/>
          <w:lang w:val="ru-RU"/>
        </w:rPr>
        <w:t xml:space="preserve">ведь они позволяют </w:t>
      </w:r>
      <w:r>
        <w:rPr>
          <w:rtl w:val="0"/>
          <w:lang w:val="ru-RU"/>
        </w:rPr>
        <w:t>достигнуть более яркого решения художественно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образных задач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В </w:t>
      </w:r>
      <w:r>
        <w:rPr>
          <w:spacing w:val="0"/>
          <w:rtl w:val="0"/>
          <w:lang w:val="ru-RU"/>
        </w:rPr>
        <w:t>конце концов</w:t>
      </w:r>
      <w:r>
        <w:rPr>
          <w:spacing w:val="0"/>
          <w:rtl w:val="0"/>
          <w:lang w:val="ru-RU"/>
        </w:rPr>
        <w:t xml:space="preserve">, </w:t>
      </w:r>
      <w:r>
        <w:rPr>
          <w:spacing w:val="0"/>
          <w:rtl w:val="0"/>
          <w:lang w:val="ru-RU"/>
        </w:rPr>
        <w:t xml:space="preserve">первичным здесь выступает </w:t>
      </w:r>
      <w:r>
        <w:rPr>
          <w:rtl w:val="0"/>
          <w:lang w:val="ru-RU"/>
        </w:rPr>
        <w:t>возможность более глубоко выразить художественную идею произведения</w:t>
      </w:r>
      <w:r>
        <w:rPr>
          <w:rtl w:val="0"/>
          <w:lang w:val="ru-RU"/>
        </w:rPr>
        <w:t>.</w:t>
      </w:r>
    </w:p>
    <w:p>
      <w:pPr>
        <w:pStyle w:val="а_Текст"/>
        <w:jc w:val="both"/>
      </w:pPr>
      <w:r>
        <w:rPr>
          <w:rtl w:val="0"/>
          <w:lang w:val="ru-RU"/>
        </w:rPr>
        <w:t>Проблема развития эмоциональности принадлежит к числу важнейших в воспитании личности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психолого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педагогической литературе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посвященной проблемам воспитания детей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указывается на 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эмоциональная отзывчивость поддается развитию в раннем детстве</w:t>
      </w:r>
      <w:r>
        <w:rPr>
          <w:rtl w:val="0"/>
          <w:lang w:val="ru-RU"/>
        </w:rPr>
        <w:t xml:space="preserve">. </w:t>
      </w:r>
    </w:p>
    <w:p>
      <w:pPr>
        <w:pStyle w:val="а_Текст"/>
        <w:jc w:val="both"/>
      </w:pPr>
      <w:r>
        <w:rPr>
          <w:rtl w:val="0"/>
          <w:lang w:val="ru-RU"/>
        </w:rPr>
        <w:t>Музыкальное искусство же представляет неисчерпаемые возможности для расширения и обогащения эмоционального опыта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Музыка наиболее глубоко захватывает человека и организует его эмоциональное существо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общении с ней ребенок легко находит выход своей эмоциональной активности и творческой инициативе</w:t>
      </w:r>
      <w:r>
        <w:rPr>
          <w:rtl w:val="0"/>
          <w:lang w:val="ru-RU"/>
        </w:rPr>
        <w:t>.</w:t>
      </w:r>
    </w:p>
    <w:p>
      <w:pPr>
        <w:pStyle w:val="а_Текст"/>
        <w:jc w:val="both"/>
      </w:pPr>
      <w:r>
        <w:rPr>
          <w:rtl w:val="0"/>
          <w:lang w:val="ru-RU"/>
        </w:rPr>
        <w:t>Однако феномен музыкального искусства заключается не только в способности обогащать эмоциональные переживания 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и в возможности вызывать эмоциональные реакции и оценки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отношения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лежащие в основе интересов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потребностей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предпочтений личности</w:t>
      </w:r>
      <w:r>
        <w:rPr>
          <w:rtl w:val="0"/>
          <w:lang w:val="ru-RU"/>
        </w:rPr>
        <w:t xml:space="preserve">. </w:t>
      </w:r>
    </w:p>
    <w:p>
      <w:pPr>
        <w:pStyle w:val="а_Текст"/>
        <w:jc w:val="both"/>
      </w:pPr>
      <w:r>
        <w:rPr>
          <w:rtl w:val="0"/>
          <w:lang w:val="ru-RU"/>
        </w:rPr>
        <w:t>Таким образом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формирование музыкально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эмоциональной сферы является одним из важнейших факторов не только для успешного развития музыканта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мастера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и для воспитания полноценной личности</w:t>
      </w:r>
      <w:r>
        <w:rPr>
          <w:rtl w:val="0"/>
          <w:lang w:val="ru-RU"/>
        </w:rPr>
        <w:t>.</w:t>
      </w:r>
    </w:p>
    <w:p>
      <w:pPr>
        <w:pStyle w:val="а_2_Заголовок"/>
      </w:pPr>
      <w:r>
        <w:rPr>
          <w:rtl w:val="0"/>
          <w:lang w:val="ru-RU"/>
        </w:rPr>
        <w:t>Список литературы</w:t>
      </w:r>
    </w:p>
    <w:p>
      <w:pPr>
        <w:pStyle w:val="а_Текст"/>
        <w:numPr>
          <w:ilvl w:val="0"/>
          <w:numId w:val="4"/>
        </w:numPr>
        <w:rPr>
          <w:lang w:val="ru-RU"/>
        </w:rPr>
      </w:pPr>
      <w:r>
        <w:rPr>
          <w:rtl w:val="0"/>
          <w:lang w:val="ru-RU"/>
        </w:rPr>
        <w:t>Безменова 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Использование текстовых ассоциаций в обучении школьников текстообразованию </w:t>
      </w:r>
      <w:r>
        <w:rPr>
          <w:rtl w:val="0"/>
          <w:lang w:val="ru-RU"/>
        </w:rPr>
        <w:t xml:space="preserve">// </w:t>
      </w:r>
      <w:r>
        <w:rPr>
          <w:rtl w:val="0"/>
          <w:lang w:val="ru-RU"/>
        </w:rPr>
        <w:t>Вестник ТГПУ</w:t>
      </w:r>
      <w:r>
        <w:rPr>
          <w:rtl w:val="0"/>
          <w:lang w:val="ru-RU"/>
        </w:rPr>
        <w:t xml:space="preserve">. 2009. </w:t>
      </w:r>
      <w:r>
        <w:rPr>
          <w:rtl w:val="0"/>
          <w:lang w:val="ru-RU"/>
        </w:rPr>
        <w:t xml:space="preserve">№ </w:t>
      </w:r>
      <w:r>
        <w:rPr>
          <w:rtl w:val="0"/>
          <w:lang w:val="ru-RU"/>
        </w:rPr>
        <w:t xml:space="preserve">7 </w:t>
      </w:r>
    </w:p>
    <w:p>
      <w:pPr>
        <w:pStyle w:val="а_Текст"/>
        <w:numPr>
          <w:ilvl w:val="0"/>
          <w:numId w:val="4"/>
        </w:numPr>
        <w:rPr>
          <w:lang w:val="ru-RU"/>
        </w:rPr>
      </w:pPr>
      <w:r>
        <w:rPr>
          <w:rtl w:val="0"/>
          <w:lang w:val="ru-RU"/>
        </w:rPr>
        <w:t>Выготский 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Собрание сочинений в </w:t>
      </w:r>
      <w:r>
        <w:rPr>
          <w:rtl w:val="0"/>
          <w:lang w:val="ru-RU"/>
        </w:rPr>
        <w:t xml:space="preserve">6 </w:t>
      </w:r>
      <w:r>
        <w:rPr>
          <w:rtl w:val="0"/>
          <w:lang w:val="ru-RU"/>
        </w:rPr>
        <w:t>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</w:t>
      </w:r>
      <w:r>
        <w:rPr>
          <w:rtl w:val="0"/>
          <w:lang w:val="ru-RU"/>
        </w:rPr>
        <w:t xml:space="preserve">. 5. - </w:t>
      </w:r>
      <w:r>
        <w:rPr>
          <w:rtl w:val="0"/>
          <w:lang w:val="ru-RU"/>
        </w:rPr>
        <w:t>М</w:t>
      </w:r>
      <w:r>
        <w:rPr>
          <w:rtl w:val="0"/>
          <w:lang w:val="ru-RU"/>
        </w:rPr>
        <w:t xml:space="preserve">.: </w:t>
      </w:r>
      <w:r>
        <w:rPr>
          <w:rtl w:val="0"/>
          <w:lang w:val="ru-RU"/>
        </w:rPr>
        <w:t>Педагогика</w:t>
      </w:r>
      <w:r>
        <w:rPr>
          <w:rtl w:val="0"/>
          <w:lang w:val="ru-RU"/>
        </w:rPr>
        <w:t xml:space="preserve">, 2002. </w:t>
      </w:r>
    </w:p>
    <w:p>
      <w:pPr>
        <w:pStyle w:val="а_Текст"/>
        <w:numPr>
          <w:ilvl w:val="0"/>
          <w:numId w:val="4"/>
        </w:numPr>
        <w:rPr>
          <w:lang w:val="ru-RU"/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Григорьев Л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Платек 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Современные пианисты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/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Игумнов – М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.: "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Советский композитор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", 1990. </w:t>
      </w:r>
    </w:p>
    <w:p>
      <w:pPr>
        <w:pStyle w:val="а_Текст"/>
        <w:numPr>
          <w:ilvl w:val="0"/>
          <w:numId w:val="4"/>
        </w:numPr>
        <w:rPr>
          <w:lang w:val="ru-RU"/>
        </w:rPr>
      </w:pPr>
      <w:r>
        <w:rPr>
          <w:rtl w:val="0"/>
          <w:lang w:val="ru-RU"/>
        </w:rPr>
        <w:t>Нейгауз Г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Об искусстве фортепианной игры </w:t>
      </w:r>
      <w:r>
        <w:rPr>
          <w:rtl w:val="0"/>
          <w:lang w:val="ru-RU"/>
        </w:rPr>
        <w:t xml:space="preserve">/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Нейгауз – М</w:t>
      </w:r>
      <w:r>
        <w:rPr>
          <w:rtl w:val="0"/>
          <w:lang w:val="ru-RU"/>
        </w:rPr>
        <w:t xml:space="preserve">.:  </w:t>
      </w:r>
      <w:r>
        <w:rPr>
          <w:rtl w:val="0"/>
          <w:lang w:val="ru-RU"/>
        </w:rPr>
        <w:t>Музыка</w:t>
      </w:r>
      <w:r>
        <w:rPr>
          <w:rtl w:val="0"/>
          <w:lang w:val="ru-RU"/>
        </w:rPr>
        <w:t xml:space="preserve">, 1982. </w:t>
      </w:r>
    </w:p>
    <w:p>
      <w:pPr>
        <w:pStyle w:val="а_Текст"/>
        <w:numPr>
          <w:ilvl w:val="0"/>
          <w:numId w:val="4"/>
        </w:numPr>
        <w:rPr>
          <w:lang w:val="ru-RU"/>
        </w:rPr>
      </w:pPr>
      <w:r>
        <w:rPr>
          <w:rtl w:val="0"/>
          <w:lang w:val="ru-RU"/>
        </w:rPr>
        <w:t>Носова Е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Интонирование на уроках фортепиано </w:t>
      </w:r>
      <w:r>
        <w:rPr>
          <w:rtl w:val="0"/>
          <w:lang w:val="ru-RU"/>
        </w:rPr>
        <w:t xml:space="preserve">// </w:t>
      </w:r>
      <w:r>
        <w:rPr>
          <w:rtl w:val="0"/>
          <w:lang w:val="ru-RU"/>
        </w:rPr>
        <w:t xml:space="preserve">Методическое пособие для преподавателей ДХО и музыкальных школ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Тверь</w:t>
      </w:r>
      <w:r>
        <w:rPr>
          <w:rtl w:val="0"/>
          <w:lang w:val="ru-RU"/>
        </w:rPr>
        <w:t xml:space="preserve">, 2011. </w:t>
      </w:r>
    </w:p>
    <w:p>
      <w:pPr>
        <w:pStyle w:val="а_Текст"/>
        <w:numPr>
          <w:ilvl w:val="0"/>
          <w:numId w:val="4"/>
        </w:numPr>
        <w:rPr>
          <w:lang w:val="ru-RU"/>
        </w:rPr>
      </w:pPr>
      <w:r>
        <w:rPr>
          <w:shd w:val="clear" w:color="auto" w:fill="ffffff"/>
          <w:rtl w:val="0"/>
          <w:lang w:val="ru-RU"/>
        </w:rPr>
        <w:t>Славская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В</w:t>
      </w:r>
      <w:r>
        <w:rPr>
          <w:shd w:val="clear" w:color="auto" w:fill="ffffff"/>
          <w:rtl w:val="0"/>
          <w:lang w:val="ru-RU"/>
        </w:rPr>
        <w:t>.</w:t>
      </w:r>
      <w:r>
        <w:rPr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Развитие эмоциональной отзывчивости у младших школьников в процессе обучения игре на фортепиано</w:t>
      </w:r>
      <w:r>
        <w:rPr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tl w:val="0"/>
          <w:lang w:val="ru-RU"/>
        </w:rPr>
        <w:t xml:space="preserve"> Дис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кандидата педагогических наук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Краснодар</w:t>
      </w:r>
      <w:r>
        <w:rPr>
          <w:rtl w:val="0"/>
          <w:lang w:val="ru-RU"/>
        </w:rPr>
        <w:t xml:space="preserve">, 2005. </w:t>
      </w:r>
    </w:p>
    <w:p>
      <w:pPr>
        <w:pStyle w:val="а_Текст"/>
        <w:numPr>
          <w:ilvl w:val="0"/>
          <w:numId w:val="4"/>
        </w:numPr>
        <w:rPr>
          <w:lang w:val="ru-RU"/>
        </w:rPr>
      </w:pPr>
      <w:r>
        <w:rPr>
          <w:rtl w:val="0"/>
          <w:lang w:val="ru-RU"/>
        </w:rPr>
        <w:t>Тимакин 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Воспитание пианиста </w:t>
      </w:r>
      <w:r>
        <w:rPr>
          <w:rtl w:val="0"/>
          <w:lang w:val="ru-RU"/>
        </w:rPr>
        <w:t xml:space="preserve">/ </w:t>
      </w:r>
      <w:r>
        <w:rPr>
          <w:rtl w:val="0"/>
          <w:lang w:val="ru-RU"/>
        </w:rPr>
        <w:t>Тимакин 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– М</w:t>
      </w:r>
      <w:r>
        <w:rPr>
          <w:rtl w:val="0"/>
          <w:lang w:val="ru-RU"/>
        </w:rPr>
        <w:t xml:space="preserve">.: </w:t>
      </w:r>
      <w:r>
        <w:rPr>
          <w:rtl w:val="0"/>
          <w:lang w:val="ru-RU"/>
        </w:rPr>
        <w:t>Советский композитор</w:t>
      </w:r>
      <w:r>
        <w:rPr>
          <w:rtl w:val="0"/>
          <w:lang w:val="ru-RU"/>
        </w:rPr>
        <w:t xml:space="preserve">, 1989. </w:t>
      </w:r>
    </w:p>
    <w:p>
      <w:pPr>
        <w:pStyle w:val="а_Текст"/>
        <w:numPr>
          <w:ilvl w:val="0"/>
          <w:numId w:val="4"/>
        </w:numPr>
        <w:rPr>
          <w:lang w:val="ru-RU"/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Фейнберг С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Пианизм как искусство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-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.: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Музыка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 1969.</w:t>
      </w:r>
    </w:p>
    <w:p>
      <w:pPr>
        <w:pStyle w:val="а_2_Заголовок"/>
      </w:pPr>
      <w:r>
        <w:rPr>
          <w:rtl w:val="0"/>
          <w:lang w:val="ru-RU"/>
        </w:rPr>
        <w:t>Список нотной литературы</w:t>
      </w:r>
    </w:p>
    <w:p>
      <w:pPr>
        <w:pStyle w:val="а_Текст"/>
        <w:numPr>
          <w:ilvl w:val="0"/>
          <w:numId w:val="6"/>
        </w:numPr>
        <w:rPr>
          <w:lang w:val="ru-RU"/>
        </w:rPr>
      </w:pPr>
      <w:r>
        <w:rPr>
          <w:rtl w:val="0"/>
          <w:lang w:val="ru-RU"/>
        </w:rPr>
        <w:t>Барсукова С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Веселые нотки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– «Феникс»</w:t>
      </w:r>
      <w:r>
        <w:rPr>
          <w:rtl w:val="0"/>
          <w:lang w:val="ru-RU"/>
        </w:rPr>
        <w:t xml:space="preserve">, 2009. </w:t>
      </w:r>
    </w:p>
    <w:p>
      <w:pPr>
        <w:pStyle w:val="а_Текст"/>
        <w:numPr>
          <w:ilvl w:val="0"/>
          <w:numId w:val="6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Гаврилин 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Пьесы для фортепиано</w:t>
      </w:r>
      <w:r>
        <w:rPr>
          <w:rtl w:val="0"/>
          <w:lang w:val="ru-RU"/>
        </w:rPr>
        <w:t xml:space="preserve">. - </w:t>
      </w:r>
      <w:r>
        <w:rPr>
          <w:rtl w:val="0"/>
          <w:lang w:val="ru-RU"/>
        </w:rPr>
        <w:t>СПб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Композитор</w:t>
      </w:r>
      <w:r>
        <w:rPr>
          <w:shd w:val="clear" w:color="auto" w:fill="ffffff"/>
          <w:rtl w:val="0"/>
          <w:lang w:val="ru-RU"/>
        </w:rPr>
        <w:t xml:space="preserve">,  2010. </w:t>
      </w:r>
    </w:p>
    <w:p>
      <w:pPr>
        <w:pStyle w:val="а_Текст"/>
        <w:numPr>
          <w:ilvl w:val="0"/>
          <w:numId w:val="6"/>
        </w:numPr>
        <w:rPr>
          <w:lang w:val="ru-RU"/>
        </w:rPr>
      </w:pPr>
      <w:r>
        <w:rPr>
          <w:rtl w:val="0"/>
          <w:lang w:val="ru-RU"/>
        </w:rPr>
        <w:t>Леденев Р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Невелички </w:t>
      </w:r>
      <w:r>
        <w:rPr>
          <w:shd w:val="clear" w:color="auto" w:fill="ffffff"/>
          <w:rtl w:val="0"/>
          <w:lang w:val="ru-RU"/>
        </w:rPr>
        <w:t>соч</w:t>
      </w:r>
      <w:r>
        <w:rPr>
          <w:shd w:val="clear" w:color="auto" w:fill="ffffff"/>
          <w:rtl w:val="0"/>
          <w:lang w:val="ru-RU"/>
        </w:rPr>
        <w:t xml:space="preserve">. 9, </w:t>
      </w:r>
      <w:r>
        <w:rPr>
          <w:shd w:val="clear" w:color="auto" w:fill="ffffff"/>
          <w:rtl w:val="0"/>
          <w:lang w:val="ru-RU"/>
        </w:rPr>
        <w:t>№</w:t>
      </w:r>
      <w:r>
        <w:rPr>
          <w:shd w:val="clear" w:color="auto" w:fill="ffffff"/>
          <w:rtl w:val="0"/>
          <w:lang w:val="ru-RU"/>
        </w:rPr>
        <w:t xml:space="preserve">1. - </w:t>
      </w:r>
      <w:r>
        <w:rPr>
          <w:shd w:val="clear" w:color="auto" w:fill="ffffff"/>
          <w:rtl w:val="0"/>
          <w:lang w:val="ru-RU"/>
        </w:rPr>
        <w:t>М</w:t>
      </w:r>
      <w:r>
        <w:rPr>
          <w:shd w:val="clear" w:color="auto" w:fill="ffffff"/>
          <w:rtl w:val="0"/>
          <w:lang w:val="ru-RU"/>
        </w:rPr>
        <w:t xml:space="preserve">.: </w:t>
      </w:r>
      <w:r>
        <w:rPr>
          <w:shd w:val="clear" w:color="auto" w:fill="ffffff"/>
          <w:rtl w:val="0"/>
          <w:lang w:val="ru-RU"/>
        </w:rPr>
        <w:t>Музыка</w:t>
      </w:r>
      <w:r>
        <w:rPr>
          <w:shd w:val="clear" w:color="auto" w:fill="ffffff"/>
          <w:rtl w:val="0"/>
          <w:lang w:val="ru-RU"/>
        </w:rPr>
        <w:t xml:space="preserve">, 1981. </w:t>
      </w:r>
    </w:p>
    <w:p>
      <w:pPr>
        <w:pStyle w:val="а_Текст"/>
        <w:numPr>
          <w:ilvl w:val="0"/>
          <w:numId w:val="6"/>
        </w:numPr>
        <w:rPr>
          <w:lang w:val="ru-RU"/>
        </w:rPr>
      </w:pPr>
      <w:r>
        <w:rPr>
          <w:rtl w:val="0"/>
          <w:lang w:val="ru-RU"/>
        </w:rPr>
        <w:t>Рыбицкий Ф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Польская тетрадь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– «Нота»</w:t>
      </w:r>
      <w:r>
        <w:rPr>
          <w:rtl w:val="0"/>
          <w:lang w:val="ru-RU"/>
        </w:rPr>
        <w:t xml:space="preserve">, 2004. </w:t>
      </w:r>
    </w:p>
    <w:p>
      <w:pPr>
        <w:pStyle w:val="а_Текст"/>
        <w:numPr>
          <w:ilvl w:val="0"/>
          <w:numId w:val="6"/>
        </w:numPr>
        <w:rPr>
          <w:lang w:val="ru-RU"/>
        </w:rPr>
      </w:pPr>
      <w:r>
        <w:rPr>
          <w:rtl w:val="0"/>
          <w:lang w:val="ru-RU"/>
        </w:rPr>
        <w:t>Слонимский С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От </w:t>
      </w:r>
      <w:r>
        <w:rPr>
          <w:rtl w:val="0"/>
          <w:lang w:val="ru-RU"/>
        </w:rPr>
        <w:t xml:space="preserve">5 </w:t>
      </w:r>
      <w:r>
        <w:rPr>
          <w:rtl w:val="0"/>
          <w:lang w:val="ru-RU"/>
        </w:rPr>
        <w:t xml:space="preserve">до </w:t>
      </w:r>
      <w:r>
        <w:rPr>
          <w:rtl w:val="0"/>
          <w:lang w:val="ru-RU"/>
        </w:rPr>
        <w:t xml:space="preserve">50. </w:t>
      </w:r>
      <w:r>
        <w:rPr>
          <w:rtl w:val="0"/>
          <w:lang w:val="ru-RU"/>
        </w:rPr>
        <w:t xml:space="preserve">Т </w:t>
      </w:r>
      <w:r>
        <w:rPr>
          <w:rtl w:val="0"/>
          <w:lang w:val="ru-RU"/>
        </w:rPr>
        <w:t xml:space="preserve">1. </w:t>
      </w:r>
      <w:r>
        <w:rPr>
          <w:rtl w:val="0"/>
          <w:lang w:val="ru-RU"/>
        </w:rPr>
        <w:t>– СПб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Композитор</w:t>
      </w:r>
      <w:r>
        <w:rPr>
          <w:rtl w:val="0"/>
          <w:lang w:val="ru-RU"/>
        </w:rPr>
        <w:t>, 2005.</w:t>
      </w:r>
    </w:p>
    <w:p>
      <w:pPr>
        <w:pStyle w:val="а_Текст"/>
        <w:numPr>
          <w:ilvl w:val="0"/>
          <w:numId w:val="6"/>
        </w:numPr>
        <w:rPr>
          <w:lang w:val="ru-RU"/>
        </w:rPr>
      </w:pPr>
      <w:r>
        <w:rPr>
          <w:rtl w:val="0"/>
          <w:lang w:val="ru-RU"/>
        </w:rPr>
        <w:t>Сотникова 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Я учусь играть ноты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– «Союз художников»</w:t>
      </w:r>
      <w:r>
        <w:rPr>
          <w:rtl w:val="0"/>
          <w:lang w:val="ru-RU"/>
        </w:rPr>
        <w:t xml:space="preserve">, 2002. </w:t>
      </w:r>
    </w:p>
    <w:p>
      <w:pPr>
        <w:pStyle w:val="а_Текст"/>
        <w:numPr>
          <w:ilvl w:val="0"/>
          <w:numId w:val="6"/>
        </w:numPr>
        <w:rPr>
          <w:lang w:val="ru-RU"/>
        </w:rPr>
      </w:pPr>
      <w:r>
        <w:rPr>
          <w:rtl w:val="0"/>
          <w:lang w:val="ru-RU"/>
        </w:rPr>
        <w:t>Шух 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Первые шаги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– М</w:t>
      </w:r>
      <w:r>
        <w:rPr>
          <w:shd w:val="clear" w:color="auto" w:fill="ffffff"/>
          <w:rtl w:val="0"/>
          <w:lang w:val="ru-RU"/>
        </w:rPr>
        <w:t xml:space="preserve">.: </w:t>
      </w:r>
      <w:r>
        <w:rPr>
          <w:shd w:val="clear" w:color="auto" w:fill="ffffff"/>
          <w:rtl w:val="0"/>
          <w:lang w:val="ru-RU"/>
        </w:rPr>
        <w:t>АСТ</w:t>
      </w:r>
      <w:r>
        <w:rPr>
          <w:shd w:val="clear" w:color="auto" w:fill="ffffff"/>
          <w:rtl w:val="0"/>
          <w:lang w:val="ru-RU"/>
        </w:rPr>
        <w:t>,</w:t>
      </w:r>
      <w:r>
        <w:rPr>
          <w:rtl w:val="0"/>
          <w:lang w:val="ru-RU"/>
        </w:rPr>
        <w:t xml:space="preserve"> 2006. 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0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727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1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887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3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047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0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727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1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887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3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047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decimal"/>
      <w:suff w:val="tab"/>
      <w:lvlText w:val="%1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0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727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1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887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3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047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а_Авторы">
    <w:name w:val="а_Авторы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480" w:after="120" w:line="240" w:lineRule="auto"/>
      <w:ind w:left="0" w:right="0" w:firstLine="0"/>
      <w:jc w:val="right"/>
      <w:outlineLvl w:val="9"/>
    </w:pPr>
    <w:rPr>
      <w:rFonts w:ascii="Times New Roman" w:cs="Arial Unicode MS" w:hAnsi="Times New Roman" w:eastAsia="Arial Unicode MS" w:hint="default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а_Учреждение">
    <w:name w:val="а_Учреждение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right"/>
      <w:outlineLvl w:val="9"/>
    </w:pPr>
    <w:rPr>
      <w:rFonts w:ascii="Times New Roman" w:cs="Arial Unicode MS" w:hAnsi="Times New Roman" w:eastAsia="Arial Unicode MS" w:hint="default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а_Заголовок">
    <w:name w:val="а_Заголовок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40" w:after="12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а_Текст">
    <w:name w:val="а_Текст"/>
    <w:next w:val="а_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60" w:after="60" w:line="240" w:lineRule="auto"/>
      <w:ind w:left="0" w:right="0" w:firstLine="567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а_2_Заголовок">
    <w:name w:val="а_2_Заголовок"/>
    <w:next w:val="а_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0" w:line="240" w:lineRule="auto"/>
      <w:ind w:left="0" w:right="0" w:firstLine="567"/>
      <w:jc w:val="left"/>
      <w:outlineLvl w:val="9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