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955" w:rsidRPr="00022955" w:rsidRDefault="00022955" w:rsidP="00022955">
      <w:pPr>
        <w:jc w:val="center"/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</w:pPr>
      <w:r w:rsidRPr="00022955">
        <w:rPr>
          <w:rStyle w:val="a3"/>
          <w:rFonts w:ascii="Times New Roman" w:hAnsi="Times New Roman" w:cs="Times New Roman"/>
          <w:color w:val="333333"/>
          <w:sz w:val="28"/>
          <w:shd w:val="clear" w:color="auto" w:fill="FFFFFF"/>
        </w:rPr>
        <w:t>Организация исследовательской деятельности учащихся</w:t>
      </w:r>
      <w:r w:rsidRPr="00022955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> </w:t>
      </w:r>
      <w:r w:rsidRPr="00022955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>на отделении изобразительного искусства детской школы искусств.</w:t>
      </w:r>
    </w:p>
    <w:p w:rsidR="00022955" w:rsidRPr="00022955" w:rsidRDefault="00022955" w:rsidP="00022955">
      <w:pPr>
        <w:jc w:val="right"/>
        <w:rPr>
          <w:rStyle w:val="a3"/>
          <w:rFonts w:ascii="Times New Roman" w:hAnsi="Times New Roman" w:cs="Times New Roman"/>
          <w:b w:val="0"/>
          <w:color w:val="333333"/>
          <w:sz w:val="28"/>
          <w:shd w:val="clear" w:color="auto" w:fill="FFFFFF"/>
        </w:rPr>
      </w:pPr>
      <w:r w:rsidRPr="00022955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>Лебедева Е.Н., МБУДО «Детская школа искусств №6 ЭМР»</w:t>
      </w:r>
    </w:p>
    <w:p w:rsidR="00D047A3" w:rsidRPr="00022955" w:rsidRDefault="003D45E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22955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Организация исследовательской деятельности учащихся</w:t>
      </w:r>
      <w:r w:rsidRPr="000229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предполагает создание условий для решения познавательных задач, которые возникают в ходе учебной деятельности, повседневной жизни, в игре и труде. Задача педагога — помочь учащимся освоить методы исследования, развить навыки аналитического мышления.</w:t>
      </w:r>
    </w:p>
    <w:p w:rsidR="003D45E3" w:rsidRPr="003D45E3" w:rsidRDefault="003D45E3" w:rsidP="003D45E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0229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 исследовательской деятельности учащихся</w:t>
      </w:r>
      <w:r w:rsidRPr="003D4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D45E3" w:rsidRPr="003D45E3" w:rsidRDefault="003D45E3" w:rsidP="003D45E3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исследовательских умений (выявление проблем, сбор информации, наблюдение, эксперимент, анализ);</w:t>
      </w:r>
    </w:p>
    <w:p w:rsidR="003D45E3" w:rsidRPr="003D45E3" w:rsidRDefault="003D45E3" w:rsidP="003D45E3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интереса к познанию мира</w:t>
      </w:r>
      <w:r w:rsidR="00022955" w:rsidRPr="000229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искусства</w:t>
      </w:r>
      <w:r w:rsidRPr="003D4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углублённому изучению дисциплин</w:t>
      </w:r>
      <w:r w:rsidR="00022955" w:rsidRPr="000229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r w:rsidRPr="003D4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D45E3" w:rsidRPr="003D45E3" w:rsidRDefault="003D45E3" w:rsidP="003D45E3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умения самостоятельно, творчески мыслить.</w:t>
      </w:r>
    </w:p>
    <w:p w:rsidR="003D45E3" w:rsidRPr="003D45E3" w:rsidRDefault="003D45E3" w:rsidP="003D45E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0229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</w:t>
      </w:r>
      <w:r w:rsidRPr="003D45E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:</w:t>
      </w:r>
    </w:p>
    <w:p w:rsidR="003D45E3" w:rsidRPr="003D45E3" w:rsidRDefault="003D45E3" w:rsidP="003D45E3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выработка навыков работы с научной литературой;</w:t>
      </w:r>
    </w:p>
    <w:p w:rsidR="003D45E3" w:rsidRPr="003D45E3" w:rsidRDefault="003D45E3" w:rsidP="003D45E3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 методике обработки полученных данных и анализа результатов;</w:t>
      </w:r>
    </w:p>
    <w:p w:rsidR="003D45E3" w:rsidRPr="003D45E3" w:rsidRDefault="003D45E3" w:rsidP="003D45E3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5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мотивирование выбора профессии, профессиональной и социальной адаптации.</w:t>
      </w:r>
    </w:p>
    <w:p w:rsidR="003D45E3" w:rsidRPr="003D45E3" w:rsidRDefault="003D45E3" w:rsidP="003D45E3">
      <w:pPr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4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организации</w:t>
      </w:r>
    </w:p>
    <w:p w:rsidR="003D45E3" w:rsidRPr="003D45E3" w:rsidRDefault="003D45E3" w:rsidP="003D45E3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E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Исследовательская деятельность учащихся включает несколько этапов:</w:t>
      </w:r>
    </w:p>
    <w:p w:rsidR="003D45E3" w:rsidRPr="003D45E3" w:rsidRDefault="003D45E3" w:rsidP="003D45E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9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Выбор темы</w:t>
      </w:r>
      <w:r w:rsidRPr="003D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Тема должна быть интересной, соответствовать интересам и потребностям </w:t>
      </w:r>
      <w:r w:rsidRPr="0002295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ученика</w:t>
      </w:r>
      <w:r w:rsidRPr="003D45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22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предмете «История изобразительного искусства» такие темы предполагают погружение в ту или иную эпоху, изучение творчества художников под определенным углом зрения, поиск ответов на проблемные вопросы.</w:t>
      </w:r>
    </w:p>
    <w:p w:rsidR="003D45E3" w:rsidRPr="00022955" w:rsidRDefault="003D45E3" w:rsidP="003D45E3">
      <w:pPr>
        <w:numPr>
          <w:ilvl w:val="0"/>
          <w:numId w:val="3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9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Постановка цели и задач</w:t>
      </w:r>
      <w:r w:rsidRPr="003D45E3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Цель должна быть чёткой и практически направленной, задачи — последовательными и выполнимыми. </w:t>
      </w:r>
    </w:p>
    <w:p w:rsidR="003D45E3" w:rsidRPr="003D45E3" w:rsidRDefault="003D45E3" w:rsidP="003D45E3">
      <w:pPr>
        <w:numPr>
          <w:ilvl w:val="0"/>
          <w:numId w:val="3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9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Выдвижение гипотезы</w:t>
      </w:r>
      <w:r w:rsidRPr="003D45E3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Ученик выдвигает несколько гипотез и выбирает одну из них. </w:t>
      </w:r>
    </w:p>
    <w:p w:rsidR="003D45E3" w:rsidRPr="003D45E3" w:rsidRDefault="003D45E3" w:rsidP="003D45E3">
      <w:pPr>
        <w:numPr>
          <w:ilvl w:val="0"/>
          <w:numId w:val="3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9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Определение последовательности проведения исследования</w:t>
      </w:r>
      <w:r w:rsidRPr="003D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Совместно намечается план работы, время и </w:t>
      </w:r>
      <w:r w:rsidRPr="00022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 каждого этапа, </w:t>
      </w:r>
      <w:r w:rsidR="00022955" w:rsidRPr="00022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 источников информации, </w:t>
      </w:r>
      <w:r w:rsidRPr="000229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необходимого иллюст</w:t>
      </w:r>
      <w:r w:rsidR="00022955" w:rsidRPr="0002295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22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ативного материала. </w:t>
      </w:r>
    </w:p>
    <w:p w:rsidR="003D45E3" w:rsidRPr="003D45E3" w:rsidRDefault="003D45E3" w:rsidP="003D45E3">
      <w:pPr>
        <w:numPr>
          <w:ilvl w:val="0"/>
          <w:numId w:val="3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9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Выбор методов исследования</w:t>
      </w:r>
      <w:r w:rsidRPr="003D45E3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Методы должны максимально решать поставленные задачи, быть простыми и доступными, иметь практическую направленность</w:t>
      </w:r>
      <w:r w:rsidRPr="00022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например, </w:t>
      </w:r>
      <w:r w:rsidRPr="000229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навыков работы с художественным произведением.</w:t>
      </w:r>
      <w:r w:rsidRPr="003D45E3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022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45E3" w:rsidRPr="003D45E3" w:rsidRDefault="003D45E3" w:rsidP="003D45E3">
      <w:pPr>
        <w:numPr>
          <w:ilvl w:val="0"/>
          <w:numId w:val="3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9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Сбор и обработка информации</w:t>
      </w:r>
      <w:r w:rsidRPr="003D45E3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Цель — зафиксировать полученные знания. </w:t>
      </w:r>
      <w:r w:rsidRPr="00022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45E3" w:rsidRPr="003D45E3" w:rsidRDefault="003D45E3" w:rsidP="003D45E3">
      <w:pPr>
        <w:numPr>
          <w:ilvl w:val="0"/>
          <w:numId w:val="3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9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и обобщение полученных материалов</w:t>
      </w:r>
      <w:r w:rsidRPr="003D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Материал структурируется, </w:t>
      </w:r>
      <w:r w:rsidRPr="00022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</w:t>
      </w:r>
      <w:r w:rsidRPr="003D45E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2295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оздаются сводные таблицы, схемы</w:t>
      </w:r>
      <w:r w:rsidRPr="003D45E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022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45E3" w:rsidRPr="003D45E3" w:rsidRDefault="003D45E3" w:rsidP="003D45E3">
      <w:pPr>
        <w:numPr>
          <w:ilvl w:val="0"/>
          <w:numId w:val="3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9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работы, подготовка отчёта</w:t>
      </w:r>
      <w:r w:rsidRPr="003D45E3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Ученик даёт определения основным понятиям, делает выводы, готовит сообщение по результатам исследования. </w:t>
      </w:r>
    </w:p>
    <w:p w:rsidR="003D45E3" w:rsidRPr="003D45E3" w:rsidRDefault="003D45E3" w:rsidP="003D45E3">
      <w:pPr>
        <w:numPr>
          <w:ilvl w:val="0"/>
          <w:numId w:val="3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9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Защита работы</w:t>
      </w:r>
      <w:r w:rsidRPr="003D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 правило, защита происходит в форме </w:t>
      </w:r>
      <w:r w:rsidR="00022955" w:rsidRPr="000229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презентации.</w:t>
      </w:r>
    </w:p>
    <w:p w:rsidR="003D45E3" w:rsidRPr="003D45E3" w:rsidRDefault="003D45E3" w:rsidP="003D45E3">
      <w:pPr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4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формы</w:t>
      </w:r>
    </w:p>
    <w:p w:rsidR="003D45E3" w:rsidRPr="003D45E3" w:rsidRDefault="003D45E3" w:rsidP="003D45E3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методы и формы организации исследовательской деятельности учащихся:</w:t>
      </w:r>
    </w:p>
    <w:p w:rsidR="003D45E3" w:rsidRPr="003D45E3" w:rsidRDefault="003D45E3" w:rsidP="003D45E3">
      <w:pPr>
        <w:numPr>
          <w:ilvl w:val="0"/>
          <w:numId w:val="4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9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Проблемное ведение уроков</w:t>
      </w:r>
      <w:r w:rsidRPr="003D45E3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Учитель представляет разные точки зрения на тему, анализирует первоисточники, организует дискуссии.</w:t>
      </w:r>
    </w:p>
    <w:p w:rsidR="003D45E3" w:rsidRPr="003D45E3" w:rsidRDefault="003D45E3" w:rsidP="003D45E3">
      <w:pPr>
        <w:numPr>
          <w:ilvl w:val="0"/>
          <w:numId w:val="4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9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Домашнее задание исследовательского характера</w:t>
      </w:r>
      <w:r w:rsidRPr="003D45E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Позволяет провести учебное исследование, достаточно протяжённое во времени.</w:t>
      </w:r>
    </w:p>
    <w:p w:rsidR="003D45E3" w:rsidRPr="003D45E3" w:rsidRDefault="003D45E3" w:rsidP="003D45E3">
      <w:pPr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4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 работ</w:t>
      </w:r>
    </w:p>
    <w:p w:rsidR="003D45E3" w:rsidRPr="003D45E3" w:rsidRDefault="003D45E3" w:rsidP="003D45E3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примеров исследовательских работ учащихся:</w:t>
      </w:r>
    </w:p>
    <w:p w:rsidR="003D45E3" w:rsidRPr="003D45E3" w:rsidRDefault="003D45E3" w:rsidP="003D45E3">
      <w:pPr>
        <w:numPr>
          <w:ilvl w:val="0"/>
          <w:numId w:val="5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9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 «Символика православного храма»</w:t>
      </w:r>
      <w:r w:rsidRPr="003D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D45E3" w:rsidRPr="00022955" w:rsidRDefault="003D45E3" w:rsidP="000202C0">
      <w:pPr>
        <w:numPr>
          <w:ilvl w:val="0"/>
          <w:numId w:val="5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9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 «Моя малая Родина: культурные традиции»</w:t>
      </w:r>
      <w:r w:rsidRPr="003D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D45E3" w:rsidRPr="003D45E3" w:rsidRDefault="003D45E3" w:rsidP="000202C0">
      <w:pPr>
        <w:numPr>
          <w:ilvl w:val="0"/>
          <w:numId w:val="5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9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 «Образы детства в русской живописи»</w:t>
      </w:r>
      <w:r w:rsidRPr="00022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D45E3" w:rsidRPr="00022955" w:rsidRDefault="003D45E3">
      <w:pPr>
        <w:rPr>
          <w:rFonts w:ascii="Times New Roman" w:hAnsi="Times New Roman" w:cs="Times New Roman"/>
          <w:sz w:val="28"/>
          <w:szCs w:val="28"/>
        </w:rPr>
      </w:pPr>
    </w:p>
    <w:sectPr w:rsidR="003D45E3" w:rsidRPr="00022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900F8"/>
    <w:multiLevelType w:val="multilevel"/>
    <w:tmpl w:val="8C9E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DE1B44"/>
    <w:multiLevelType w:val="multilevel"/>
    <w:tmpl w:val="485A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E66BD3"/>
    <w:multiLevelType w:val="multilevel"/>
    <w:tmpl w:val="75E41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4418E4"/>
    <w:multiLevelType w:val="multilevel"/>
    <w:tmpl w:val="156A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2F7F6A"/>
    <w:multiLevelType w:val="multilevel"/>
    <w:tmpl w:val="B380A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15D"/>
    <w:rsid w:val="00022955"/>
    <w:rsid w:val="003D45E3"/>
    <w:rsid w:val="00CD315D"/>
    <w:rsid w:val="00D0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7EC34"/>
  <w15:chartTrackingRefBased/>
  <w15:docId w15:val="{42736F6F-0847-4A42-8223-1C5FD239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D45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D45E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D45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3D45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69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50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468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0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28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7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96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768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663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2025-06-17T07:43:00Z</dcterms:created>
  <dcterms:modified xsi:type="dcterms:W3CDTF">2025-06-17T07:59:00Z</dcterms:modified>
</cp:coreProperties>
</file>