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38" w:rsidRDefault="00B14238" w:rsidP="00B14238">
      <w:pPr>
        <w:spacing w:after="0"/>
        <w:ind w:left="655" w:right="467" w:hanging="1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Технологическая карта КОП </w:t>
      </w:r>
      <w:r>
        <w:rPr>
          <w:rFonts w:ascii="Times New Roman" w:eastAsia="Times New Roman" w:hAnsi="Times New Roman" w:cs="Times New Roman"/>
          <w:b/>
          <w:sz w:val="28"/>
        </w:rPr>
        <w:t>технической направленности «</w:t>
      </w:r>
      <w:r>
        <w:rPr>
          <w:rFonts w:ascii="Times New Roman" w:eastAsia="Times New Roman" w:hAnsi="Times New Roman" w:cs="Times New Roman"/>
          <w:b/>
          <w:sz w:val="28"/>
        </w:rPr>
        <w:t>Жираф</w:t>
      </w:r>
      <w:r>
        <w:rPr>
          <w:rFonts w:ascii="Times New Roman" w:eastAsia="Times New Roman" w:hAnsi="Times New Roman" w:cs="Times New Roman"/>
          <w:b/>
          <w:sz w:val="28"/>
        </w:rPr>
        <w:t xml:space="preserve"> из спичечных коробков» </w:t>
      </w:r>
      <w:r>
        <w:rPr>
          <w:rFonts w:ascii="Times New Roman" w:eastAsia="Times New Roman" w:hAnsi="Times New Roman" w:cs="Times New Roman"/>
          <w:b/>
          <w:sz w:val="28"/>
        </w:rPr>
        <w:t>подготовительная</w:t>
      </w:r>
      <w:r>
        <w:rPr>
          <w:rFonts w:ascii="Times New Roman" w:eastAsia="Times New Roman" w:hAnsi="Times New Roman" w:cs="Times New Roman"/>
          <w:b/>
          <w:sz w:val="28"/>
        </w:rPr>
        <w:t xml:space="preserve"> группа Воспитатель: </w:t>
      </w:r>
      <w:r>
        <w:rPr>
          <w:rFonts w:ascii="Times New Roman" w:eastAsia="Times New Roman" w:hAnsi="Times New Roman" w:cs="Times New Roman"/>
          <w:b/>
          <w:sz w:val="28"/>
        </w:rPr>
        <w:t>Куликова Л.В.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847" w:type="dxa"/>
        <w:tblInd w:w="-108" w:type="dxa"/>
        <w:tblCellMar>
          <w:top w:w="115" w:type="dxa"/>
          <w:left w:w="108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2984"/>
        <w:gridCol w:w="6863"/>
      </w:tblGrid>
      <w:tr w:rsidR="00B14238" w:rsidTr="00F015AA">
        <w:trPr>
          <w:trHeight w:val="514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B14238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B14238">
              <w:rPr>
                <w:rFonts w:ascii="Times New Roman" w:eastAsia="Times New Roman" w:hAnsi="Times New Roman" w:cs="Times New Roman"/>
                <w:sz w:val="28"/>
              </w:rPr>
              <w:t>Жираф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из спичечных коробков </w:t>
            </w:r>
          </w:p>
        </w:tc>
      </w:tr>
      <w:tr w:rsidR="00B14238" w:rsidTr="00F015AA">
        <w:trPr>
          <w:trHeight w:val="545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Тип  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 Практико-ориентированная, технический  </w:t>
            </w:r>
          </w:p>
        </w:tc>
      </w:tr>
      <w:tr w:rsidR="00B14238" w:rsidTr="00F015AA">
        <w:trPr>
          <w:trHeight w:val="535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 детей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B1423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6-7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лет  </w:t>
            </w:r>
          </w:p>
        </w:tc>
      </w:tr>
      <w:tr w:rsidR="00B14238" w:rsidTr="00F015AA">
        <w:trPr>
          <w:trHeight w:val="814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Продолжительность </w:t>
            </w:r>
          </w:p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2 занятия по 2 раза в неделю во 2-ю половину дня  </w:t>
            </w:r>
          </w:p>
        </w:tc>
      </w:tr>
      <w:tr w:rsidR="00B14238" w:rsidTr="00F015AA">
        <w:trPr>
          <w:trHeight w:val="814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область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Художественно - эстетическая </w:t>
            </w:r>
          </w:p>
        </w:tc>
      </w:tr>
      <w:tr w:rsidR="00B14238" w:rsidTr="00F015AA">
        <w:trPr>
          <w:trHeight w:val="817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Цель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работать с нестандартным материалом – спичечными коробками </w:t>
            </w:r>
          </w:p>
        </w:tc>
      </w:tr>
      <w:tr w:rsidR="00B14238" w:rsidTr="00F015AA">
        <w:trPr>
          <w:trHeight w:val="2890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Задачи 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B14238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и укреплять мелкую моторику рук с использованием нестандартного материала. </w:t>
            </w:r>
          </w:p>
          <w:p w:rsidR="00B14238" w:rsidRDefault="00B14238" w:rsidP="00B14238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Учить собирать из деталей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t>жирафа</w:t>
            </w:r>
          </w:p>
          <w:p w:rsidR="00B14238" w:rsidRDefault="00B14238" w:rsidP="00B14238">
            <w:pPr>
              <w:pStyle w:val="a3"/>
              <w:numPr>
                <w:ilvl w:val="0"/>
                <w:numId w:val="1"/>
              </w:numPr>
            </w:pPr>
            <w:r w:rsidRPr="00B14238">
              <w:rPr>
                <w:rFonts w:ascii="Times New Roman" w:eastAsia="Times New Roman" w:hAnsi="Times New Roman" w:cs="Times New Roman"/>
                <w:sz w:val="28"/>
              </w:rPr>
              <w:t xml:space="preserve">Учить детей работать по схеме. </w:t>
            </w:r>
          </w:p>
          <w:p w:rsidR="00B14238" w:rsidRDefault="00B14238" w:rsidP="00B14238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Способствовать формированию установки на получение качественного результата и преодоление частых неудач, неизбежных в процессе его получения.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14238" w:rsidTr="00F015AA">
        <w:trPr>
          <w:trHeight w:val="910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</w:t>
            </w:r>
          </w:p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1.Нод. Вводное. Тема: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Животные жарких стран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B14238" w:rsidRDefault="00B14238" w:rsidP="00B14238">
            <w:r>
              <w:rPr>
                <w:rFonts w:ascii="Times New Roman" w:eastAsia="Times New Roman" w:hAnsi="Times New Roman" w:cs="Times New Roman"/>
                <w:sz w:val="28"/>
              </w:rPr>
              <w:t xml:space="preserve">2.Нод. Тема: «Сборка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жирафа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</w:tr>
      <w:tr w:rsidR="00B14238" w:rsidTr="00F015AA">
        <w:trPr>
          <w:trHeight w:val="816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      </w:t>
            </w:r>
          </w:p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>Жираф</w:t>
            </w:r>
          </w:p>
        </w:tc>
      </w:tr>
      <w:tr w:rsidR="00B14238" w:rsidTr="00F015AA">
        <w:trPr>
          <w:trHeight w:val="2390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Ресурсы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B14238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8"/>
              </w:rPr>
              <w:t>Спичечные коробки – 9 штук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цветная бумага жёлтого и чёрного цвета,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кисточки по количеству детей, клей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t>ПВА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B14238" w:rsidTr="00F015AA">
        <w:trPr>
          <w:trHeight w:val="493"/>
        </w:trPr>
        <w:tc>
          <w:tcPr>
            <w:tcW w:w="9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ходе реализации проекта формируются ключевые компетентности: </w:t>
            </w:r>
          </w:p>
        </w:tc>
      </w:tr>
      <w:tr w:rsidR="00B14238" w:rsidTr="00F015AA">
        <w:trPr>
          <w:trHeight w:val="912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Технологическая компетентность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B14238"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Учить собирать из деталей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животного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по схеме. </w:t>
            </w:r>
          </w:p>
        </w:tc>
      </w:tr>
      <w:tr w:rsidR="00B14238" w:rsidTr="00F015AA">
        <w:trPr>
          <w:trHeight w:val="1135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Информационная компетентность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Научить подбирать нестандартный материал для работы. Учить делать выводы из полученной информации. </w:t>
            </w:r>
          </w:p>
        </w:tc>
      </w:tr>
      <w:tr w:rsidR="00B14238" w:rsidTr="00F015AA">
        <w:trPr>
          <w:trHeight w:val="814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Социально- </w:t>
            </w:r>
          </w:p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Коммуникативная 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Уметь взаимодействовать со сверстниками </w:t>
            </w:r>
          </w:p>
          <w:p w:rsidR="00B14238" w:rsidRDefault="00B14238" w:rsidP="00F015AA"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</w:tbl>
    <w:p w:rsidR="00B14238" w:rsidRDefault="00B14238" w:rsidP="00B14238"/>
    <w:p w:rsidR="00B14238" w:rsidRDefault="00B14238" w:rsidP="00B14238"/>
    <w:p w:rsidR="000D0459" w:rsidRDefault="00B14238" w:rsidP="00B14238">
      <w:r>
        <w:rPr>
          <w:noProof/>
        </w:rPr>
        <w:drawing>
          <wp:anchor distT="0" distB="0" distL="114300" distR="114300" simplePos="0" relativeHeight="251658240" behindDoc="0" locked="0" layoutInCell="1" allowOverlap="1" wp14:anchorId="71121D49" wp14:editId="5EFA7753">
            <wp:simplePos x="0" y="0"/>
            <wp:positionH relativeFrom="margin">
              <wp:align>center</wp:align>
            </wp:positionH>
            <wp:positionV relativeFrom="paragraph">
              <wp:posOffset>46759</wp:posOffset>
            </wp:positionV>
            <wp:extent cx="1905000" cy="5010150"/>
            <wp:effectExtent l="0" t="0" r="0" b="0"/>
            <wp:wrapSquare wrapText="bothSides"/>
            <wp:docPr id="1" name="Рисунок 1" descr="http://podelkidetskie.ru/wp-content/uploads/2013/08/Bezymyannyy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kidetskie.ru/wp-content/uploads/2013/08/Bezymyannyy2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D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08CE"/>
    <w:multiLevelType w:val="hybridMultilevel"/>
    <w:tmpl w:val="CC8489EC"/>
    <w:lvl w:ilvl="0" w:tplc="BF0E28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A09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9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C5D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E2B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6BC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A12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EC4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071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AC"/>
    <w:rsid w:val="000D0459"/>
    <w:rsid w:val="002E00AC"/>
    <w:rsid w:val="0038246D"/>
    <w:rsid w:val="00B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FC2E"/>
  <w15:chartTrackingRefBased/>
  <w15:docId w15:val="{E81FA9CB-E440-4A4C-9454-D648259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3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42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DhPf</dc:creator>
  <cp:keywords/>
  <dc:description/>
  <cp:lastModifiedBy>DhPf</cp:lastModifiedBy>
  <cp:revision>3</cp:revision>
  <dcterms:created xsi:type="dcterms:W3CDTF">2017-10-02T16:43:00Z</dcterms:created>
  <dcterms:modified xsi:type="dcterms:W3CDTF">2017-10-22T13:40:00Z</dcterms:modified>
</cp:coreProperties>
</file>