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56" w:rsidRPr="00DF0156" w:rsidRDefault="00DF0156" w:rsidP="00DF0156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DF0156">
        <w:rPr>
          <w:rFonts w:ascii="Times New Roman" w:hAnsi="Times New Roman" w:cs="Times New Roman"/>
          <w:b/>
          <w:bCs/>
        </w:rPr>
        <w:t>Особенности работы с разными категориями детей на учебно-тренировочном занятии.</w:t>
      </w:r>
    </w:p>
    <w:bookmarkEnd w:id="0"/>
    <w:p w:rsidR="00DF0156" w:rsidRPr="00DF0156" w:rsidRDefault="00DF0156" w:rsidP="00DF0156">
      <w:pPr>
        <w:pStyle w:val="a4"/>
        <w:jc w:val="right"/>
        <w:rPr>
          <w:rFonts w:ascii="Times New Roman" w:hAnsi="Times New Roman" w:cs="Times New Roman"/>
          <w:b/>
          <w:bCs/>
          <w:i/>
        </w:rPr>
      </w:pPr>
      <w:r w:rsidRPr="00DF0156">
        <w:rPr>
          <w:rFonts w:ascii="Times New Roman" w:hAnsi="Times New Roman" w:cs="Times New Roman"/>
          <w:i/>
          <w:sz w:val="20"/>
        </w:rPr>
        <w:t>Составил:</w:t>
      </w:r>
    </w:p>
    <w:p w:rsidR="00DF0156" w:rsidRPr="00DF0156" w:rsidRDefault="00DF0156" w:rsidP="00DF0156">
      <w:pPr>
        <w:pStyle w:val="a4"/>
        <w:jc w:val="right"/>
        <w:rPr>
          <w:rFonts w:ascii="Times New Roman" w:hAnsi="Times New Roman" w:cs="Times New Roman"/>
          <w:i/>
          <w:sz w:val="20"/>
        </w:rPr>
      </w:pPr>
      <w:r w:rsidRPr="00DF0156">
        <w:rPr>
          <w:rFonts w:ascii="Times New Roman" w:hAnsi="Times New Roman" w:cs="Times New Roman"/>
          <w:i/>
          <w:sz w:val="20"/>
        </w:rPr>
        <w:t>инструктор – методист</w:t>
      </w:r>
    </w:p>
    <w:p w:rsidR="00DF0156" w:rsidRPr="00DF0156" w:rsidRDefault="00DF0156" w:rsidP="00DF0156">
      <w:pPr>
        <w:pStyle w:val="a4"/>
        <w:jc w:val="right"/>
        <w:rPr>
          <w:rFonts w:ascii="Times New Roman" w:hAnsi="Times New Roman" w:cs="Times New Roman"/>
          <w:i/>
          <w:sz w:val="20"/>
        </w:rPr>
      </w:pPr>
      <w:r w:rsidRPr="00DF0156">
        <w:rPr>
          <w:rFonts w:ascii="Times New Roman" w:hAnsi="Times New Roman" w:cs="Times New Roman"/>
          <w:i/>
          <w:sz w:val="20"/>
        </w:rPr>
        <w:t xml:space="preserve">МБУ ДО ФСН «Озёры»                                                                                                </w:t>
      </w:r>
    </w:p>
    <w:p w:rsidR="00DF0156" w:rsidRPr="00DF0156" w:rsidRDefault="00DF0156" w:rsidP="00DF0156">
      <w:pPr>
        <w:pStyle w:val="a4"/>
        <w:jc w:val="right"/>
        <w:rPr>
          <w:b/>
          <w:bCs/>
          <w:szCs w:val="24"/>
        </w:rPr>
      </w:pPr>
      <w:r w:rsidRPr="00DF0156">
        <w:rPr>
          <w:rFonts w:ascii="Times New Roman" w:hAnsi="Times New Roman" w:cs="Times New Roman"/>
          <w:i/>
          <w:sz w:val="20"/>
        </w:rPr>
        <w:t>Скопинцева А.В</w:t>
      </w:r>
      <w:r w:rsidRPr="00DF0156">
        <w:rPr>
          <w:sz w:val="20"/>
        </w:rPr>
        <w:t>.</w:t>
      </w:r>
    </w:p>
    <w:p w:rsidR="00DF0156" w:rsidRPr="00DF0156" w:rsidRDefault="00DF0156" w:rsidP="00DF0156">
      <w:pPr>
        <w:rPr>
          <w:rFonts w:ascii="Times New Roman" w:hAnsi="Times New Roman" w:cs="Times New Roman"/>
        </w:rPr>
      </w:pPr>
      <w:r w:rsidRPr="00DF0156">
        <w:rPr>
          <w:rFonts w:ascii="Times New Roman" w:hAnsi="Times New Roman" w:cs="Times New Roman"/>
          <w:b/>
          <w:bCs/>
        </w:rPr>
        <w:t>Особенности работы с разными категориями детей на учебно - тренировочном занятии</w:t>
      </w:r>
      <w:r w:rsidRPr="00DF0156">
        <w:rPr>
          <w:rFonts w:ascii="Times New Roman" w:hAnsi="Times New Roman" w:cs="Times New Roman"/>
        </w:rPr>
        <w:t xml:space="preserve"> зависят от возраста </w:t>
      </w:r>
      <w:r w:rsidR="00745F8C">
        <w:rPr>
          <w:rFonts w:ascii="Times New Roman" w:hAnsi="Times New Roman" w:cs="Times New Roman"/>
        </w:rPr>
        <w:t>об</w:t>
      </w:r>
      <w:r w:rsidRPr="00DF0156">
        <w:rPr>
          <w:rFonts w:ascii="Times New Roman" w:hAnsi="Times New Roman" w:cs="Times New Roman"/>
        </w:rPr>
        <w:t>уча</w:t>
      </w:r>
      <w:r w:rsidR="00745F8C">
        <w:rPr>
          <w:rFonts w:ascii="Times New Roman" w:hAnsi="Times New Roman" w:cs="Times New Roman"/>
        </w:rPr>
        <w:t>ю</w:t>
      </w:r>
      <w:r w:rsidRPr="00DF0156">
        <w:rPr>
          <w:rFonts w:ascii="Times New Roman" w:hAnsi="Times New Roman" w:cs="Times New Roman"/>
        </w:rPr>
        <w:t xml:space="preserve">щихся и состояния здоровья. Ниже приведены примеры для разных возрастных групп и для детей, отнесённых к специальной медицинской группе.  </w:t>
      </w:r>
    </w:p>
    <w:p w:rsidR="00DF0156" w:rsidRPr="00DF0156" w:rsidRDefault="00DF0156" w:rsidP="00DF0156">
      <w:pPr>
        <w:rPr>
          <w:rFonts w:ascii="Times New Roman" w:hAnsi="Times New Roman" w:cs="Times New Roman"/>
          <w:b/>
          <w:bCs/>
        </w:rPr>
      </w:pPr>
      <w:r w:rsidRPr="00DF0156">
        <w:rPr>
          <w:rFonts w:ascii="Times New Roman" w:hAnsi="Times New Roman" w:cs="Times New Roman"/>
          <w:b/>
          <w:bCs/>
        </w:rPr>
        <w:t>Младший школьный возраст (6-11 лет)</w:t>
      </w:r>
    </w:p>
    <w:p w:rsidR="00DF0156" w:rsidRPr="00DF0156" w:rsidRDefault="00DF0156" w:rsidP="00DF015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F0156">
        <w:rPr>
          <w:rFonts w:ascii="Times New Roman" w:hAnsi="Times New Roman" w:cs="Times New Roman"/>
          <w:b/>
          <w:bCs/>
        </w:rPr>
        <w:t>Учёт возрастных особенностей</w:t>
      </w:r>
      <w:r w:rsidRPr="00DF0156">
        <w:rPr>
          <w:rFonts w:ascii="Times New Roman" w:hAnsi="Times New Roman" w:cs="Times New Roman"/>
        </w:rPr>
        <w:t>. Например:</w:t>
      </w:r>
    </w:p>
    <w:p w:rsidR="00DF0156" w:rsidRPr="00DF0156" w:rsidRDefault="00DF0156" w:rsidP="00DF015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DF0156">
        <w:rPr>
          <w:rFonts w:ascii="Times New Roman" w:hAnsi="Times New Roman" w:cs="Times New Roman"/>
          <w:b/>
          <w:bCs/>
        </w:rPr>
        <w:t>6–7 лет</w:t>
      </w:r>
      <w:r w:rsidRPr="00DF0156">
        <w:rPr>
          <w:rFonts w:ascii="Times New Roman" w:hAnsi="Times New Roman" w:cs="Times New Roman"/>
        </w:rPr>
        <w:t> — дети отличаются высокой активностью и любознательностью, но ещё не всегда могут долго концентрироваться на одном задании. Упражнения должны быть разнообразными и игровыми, с небольшими паузами для отдыха. Основной упор — на развитие координации и гибкости, а также на упражнения для профилактики нарушений осанки.</w:t>
      </w:r>
    </w:p>
    <w:p w:rsidR="00DF0156" w:rsidRPr="00DF0156" w:rsidRDefault="00DF0156" w:rsidP="00DF015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DF0156">
        <w:rPr>
          <w:rFonts w:ascii="Times New Roman" w:hAnsi="Times New Roman" w:cs="Times New Roman"/>
          <w:b/>
          <w:bCs/>
        </w:rPr>
        <w:t>8–9 лет</w:t>
      </w:r>
      <w:r w:rsidRPr="00DF0156">
        <w:rPr>
          <w:rFonts w:ascii="Times New Roman" w:hAnsi="Times New Roman" w:cs="Times New Roman"/>
        </w:rPr>
        <w:t> — у детей появляются более чёткие моторные навыки, улучшается координация, и они становятся более выносливыми. Можно использовать более сложные игры и упражнения, включая элементы соревнований, которые мотивируют детей к самосовершенствованию.</w:t>
      </w:r>
    </w:p>
    <w:p w:rsidR="00DF0156" w:rsidRPr="00DF0156" w:rsidRDefault="00DF0156" w:rsidP="00DF015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DF0156">
        <w:rPr>
          <w:rFonts w:ascii="Times New Roman" w:hAnsi="Times New Roman" w:cs="Times New Roman"/>
          <w:b/>
          <w:bCs/>
        </w:rPr>
        <w:t>10–11 лет</w:t>
      </w:r>
      <w:r w:rsidRPr="00DF0156">
        <w:rPr>
          <w:rFonts w:ascii="Times New Roman" w:hAnsi="Times New Roman" w:cs="Times New Roman"/>
        </w:rPr>
        <w:t> — дети становятся более организованными, могут длительно выполнять упражнения и сложные комплексы движений. Важно развивать выносливость, силу и ловкость. Можно включать элементы командных видов спорта (футбол, волейбол, баскетбол), что способствует развитию социальной активности.</w:t>
      </w:r>
    </w:p>
    <w:p w:rsidR="00DF0156" w:rsidRPr="00DF0156" w:rsidRDefault="00DF0156" w:rsidP="00DF0156">
      <w:pPr>
        <w:rPr>
          <w:rFonts w:ascii="Times New Roman" w:hAnsi="Times New Roman" w:cs="Times New Roman"/>
          <w:b/>
          <w:bCs/>
        </w:rPr>
      </w:pPr>
      <w:r w:rsidRPr="00DF0156">
        <w:rPr>
          <w:rFonts w:ascii="Times New Roman" w:hAnsi="Times New Roman" w:cs="Times New Roman"/>
          <w:b/>
          <w:bCs/>
        </w:rPr>
        <w:t>Средний школьный возраст (12-17 лет)</w:t>
      </w:r>
    </w:p>
    <w:p w:rsidR="00DF0156" w:rsidRPr="00DF0156" w:rsidRDefault="00DF0156" w:rsidP="00DF015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F0156">
        <w:rPr>
          <w:rFonts w:ascii="Times New Roman" w:hAnsi="Times New Roman" w:cs="Times New Roman"/>
          <w:b/>
          <w:bCs/>
        </w:rPr>
        <w:t>Учёт индивидуальных различий</w:t>
      </w:r>
      <w:r w:rsidRPr="00DF0156">
        <w:rPr>
          <w:rFonts w:ascii="Times New Roman" w:hAnsi="Times New Roman" w:cs="Times New Roman"/>
        </w:rPr>
        <w:t>. Для группы школьников и отдельных учащихся следует дифференцировать задачи, содержание, темп овладения программным материалом, оценку их достижений.</w:t>
      </w:r>
    </w:p>
    <w:p w:rsidR="00DF0156" w:rsidRPr="00DF0156" w:rsidRDefault="00DF0156" w:rsidP="00DF015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F0156">
        <w:rPr>
          <w:rFonts w:ascii="Times New Roman" w:hAnsi="Times New Roman" w:cs="Times New Roman"/>
          <w:b/>
          <w:bCs/>
        </w:rPr>
        <w:t>Углублённое обучение базовым видам двигательных действий</w:t>
      </w:r>
      <w:r w:rsidRPr="00DF0156">
        <w:rPr>
          <w:rFonts w:ascii="Times New Roman" w:hAnsi="Times New Roman" w:cs="Times New Roman"/>
        </w:rPr>
        <w:t> (гимнастика, лёгкая атлетика, лыжный спорт, спортивные игры, плавание).</w:t>
      </w:r>
    </w:p>
    <w:p w:rsidR="00DF0156" w:rsidRPr="00DF0156" w:rsidRDefault="00DF0156" w:rsidP="00DF015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F0156">
        <w:rPr>
          <w:rFonts w:ascii="Times New Roman" w:hAnsi="Times New Roman" w:cs="Times New Roman"/>
          <w:b/>
          <w:bCs/>
        </w:rPr>
        <w:t>Учёт половых особенностей</w:t>
      </w:r>
      <w:r w:rsidRPr="00DF015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воспитанников </w:t>
      </w:r>
      <w:r w:rsidRPr="00DF0156">
        <w:rPr>
          <w:rFonts w:ascii="Times New Roman" w:hAnsi="Times New Roman" w:cs="Times New Roman"/>
        </w:rPr>
        <w:t xml:space="preserve"> при выборе средств и методов на занятиях. Например,</w:t>
      </w:r>
      <w:r>
        <w:rPr>
          <w:rFonts w:ascii="Times New Roman" w:hAnsi="Times New Roman" w:cs="Times New Roman"/>
        </w:rPr>
        <w:t xml:space="preserve"> в 13-</w:t>
      </w:r>
      <w:r w:rsidRPr="00DF0156">
        <w:rPr>
          <w:rFonts w:ascii="Times New Roman" w:hAnsi="Times New Roman" w:cs="Times New Roman"/>
        </w:rPr>
        <w:t>14 лет чётко проявляются половые различия в мышечной силе, показатели относительной силы мышц девочек значительно уступают соответствующим показателям мальчиков.</w:t>
      </w:r>
    </w:p>
    <w:p w:rsidR="00DF0156" w:rsidRPr="00DF0156" w:rsidRDefault="00DF0156" w:rsidP="00DF015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Старший школьный возраст (18 лет</w:t>
      </w:r>
      <w:r w:rsidRPr="00DF0156">
        <w:rPr>
          <w:rFonts w:ascii="Times New Roman" w:hAnsi="Times New Roman" w:cs="Times New Roman"/>
          <w:b/>
          <w:bCs/>
        </w:rPr>
        <w:t>)</w:t>
      </w:r>
    </w:p>
    <w:p w:rsidR="00DF0156" w:rsidRPr="00DF0156" w:rsidRDefault="00DF0156" w:rsidP="00DF015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F0156">
        <w:rPr>
          <w:rFonts w:ascii="Times New Roman" w:hAnsi="Times New Roman" w:cs="Times New Roman"/>
          <w:b/>
          <w:bCs/>
        </w:rPr>
        <w:t>Учёт развития силовых и скоростно</w:t>
      </w:r>
      <w:r>
        <w:rPr>
          <w:rFonts w:ascii="Times New Roman" w:hAnsi="Times New Roman" w:cs="Times New Roman"/>
          <w:b/>
          <w:bCs/>
        </w:rPr>
        <w:t xml:space="preserve"> </w:t>
      </w:r>
      <w:r w:rsidRPr="00DF0156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 xml:space="preserve"> </w:t>
      </w:r>
      <w:r w:rsidRPr="00DF0156">
        <w:rPr>
          <w:rFonts w:ascii="Times New Roman" w:hAnsi="Times New Roman" w:cs="Times New Roman"/>
          <w:b/>
          <w:bCs/>
        </w:rPr>
        <w:t>силовых возможностей</w:t>
      </w:r>
      <w:r w:rsidRPr="00DF0156">
        <w:rPr>
          <w:rFonts w:ascii="Times New Roman" w:hAnsi="Times New Roman" w:cs="Times New Roman"/>
        </w:rPr>
        <w:t>, различных видов выносливости (силовой, аэробной, статической и др.).</w:t>
      </w:r>
    </w:p>
    <w:p w:rsidR="00DF0156" w:rsidRPr="00DF0156" w:rsidRDefault="00DF0156" w:rsidP="00DF015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F0156">
        <w:rPr>
          <w:rFonts w:ascii="Times New Roman" w:hAnsi="Times New Roman" w:cs="Times New Roman"/>
          <w:b/>
          <w:bCs/>
        </w:rPr>
        <w:t>Обращение внимания на развитие координационных способностей</w:t>
      </w:r>
      <w:r w:rsidRPr="00DF0156">
        <w:rPr>
          <w:rFonts w:ascii="Times New Roman" w:hAnsi="Times New Roman" w:cs="Times New Roman"/>
        </w:rPr>
        <w:t> — быстроты перестроения и согласования двигательных действий, способности произвольно расслаблять мышцы и вестибулярной устойчивости.</w:t>
      </w:r>
    </w:p>
    <w:p w:rsidR="00DF0156" w:rsidRPr="00DF0156" w:rsidRDefault="00DF0156" w:rsidP="00DF015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F0156">
        <w:rPr>
          <w:rFonts w:ascii="Times New Roman" w:hAnsi="Times New Roman" w:cs="Times New Roman"/>
          <w:b/>
          <w:bCs/>
        </w:rPr>
        <w:t>Увеличение доли упражнений сопряжённого воздействия</w:t>
      </w:r>
      <w:r w:rsidRPr="00DF0156">
        <w:rPr>
          <w:rFonts w:ascii="Times New Roman" w:hAnsi="Times New Roman" w:cs="Times New Roman"/>
        </w:rPr>
        <w:t> на кондиционные и координационные способности, а также упражнений, при которых одновременно закрепляются и совершенствуются двигательные навыки (техника) и двигательные способности.</w:t>
      </w:r>
    </w:p>
    <w:p w:rsidR="00DF0156" w:rsidRPr="00DF0156" w:rsidRDefault="00DF0156" w:rsidP="00DF015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F0156">
        <w:rPr>
          <w:rFonts w:ascii="Times New Roman" w:hAnsi="Times New Roman" w:cs="Times New Roman"/>
          <w:b/>
          <w:bCs/>
        </w:rPr>
        <w:t>Усиление тренировочной направленности уроков</w:t>
      </w:r>
      <w:r w:rsidRPr="00DF0156">
        <w:rPr>
          <w:rFonts w:ascii="Times New Roman" w:hAnsi="Times New Roman" w:cs="Times New Roman"/>
        </w:rPr>
        <w:t> — доля игрового метода сокращается, а соревновательного — увеличивается.</w:t>
      </w:r>
    </w:p>
    <w:p w:rsidR="00DF0156" w:rsidRPr="00DF0156" w:rsidRDefault="00C647ED">
      <w:pPr>
        <w:rPr>
          <w:rFonts w:ascii="Times New Roman" w:hAnsi="Times New Roman" w:cs="Times New Roman"/>
        </w:rPr>
      </w:pPr>
      <w:r w:rsidRPr="00C647ED">
        <w:rPr>
          <w:rFonts w:ascii="Times New Roman" w:hAnsi="Times New Roman" w:cs="Times New Roman"/>
          <w:b/>
          <w:bCs/>
        </w:rPr>
        <w:t>Важно</w:t>
      </w:r>
      <w:r w:rsidRPr="00C647ED">
        <w:rPr>
          <w:rFonts w:ascii="Times New Roman" w:hAnsi="Times New Roman" w:cs="Times New Roman"/>
        </w:rPr>
        <w:t xml:space="preserve">: нормальное развитие </w:t>
      </w:r>
      <w:r>
        <w:rPr>
          <w:rFonts w:ascii="Times New Roman" w:hAnsi="Times New Roman" w:cs="Times New Roman"/>
        </w:rPr>
        <w:t>обучающегося</w:t>
      </w:r>
      <w:r w:rsidRPr="00C647ED">
        <w:rPr>
          <w:rFonts w:ascii="Times New Roman" w:hAnsi="Times New Roman" w:cs="Times New Roman"/>
        </w:rPr>
        <w:t xml:space="preserve"> не должно ставиться под угрозу ради кратковременного у</w:t>
      </w:r>
      <w:r>
        <w:rPr>
          <w:rFonts w:ascii="Times New Roman" w:hAnsi="Times New Roman" w:cs="Times New Roman"/>
        </w:rPr>
        <w:t xml:space="preserve">спеха в спорте  - </w:t>
      </w:r>
      <w:r w:rsidRPr="00C647ED">
        <w:rPr>
          <w:rFonts w:ascii="Times New Roman" w:hAnsi="Times New Roman" w:cs="Times New Roman"/>
        </w:rPr>
        <w:t xml:space="preserve">результат, стремление к успеху не должны становиться самоцелью и тормозить разностороннее развитие </w:t>
      </w:r>
      <w:r>
        <w:rPr>
          <w:rFonts w:ascii="Times New Roman" w:hAnsi="Times New Roman" w:cs="Times New Roman"/>
        </w:rPr>
        <w:t>спортсмена.</w:t>
      </w:r>
    </w:p>
    <w:sectPr w:rsidR="00DF0156" w:rsidRPr="00DF0156" w:rsidSect="00DF0156">
      <w:pgSz w:w="11906" w:h="16838"/>
      <w:pgMar w:top="426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07E"/>
    <w:multiLevelType w:val="multilevel"/>
    <w:tmpl w:val="FDD6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D40CF"/>
    <w:multiLevelType w:val="multilevel"/>
    <w:tmpl w:val="3374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4915E4"/>
    <w:multiLevelType w:val="multilevel"/>
    <w:tmpl w:val="DDEC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17"/>
    <w:rsid w:val="003C2B17"/>
    <w:rsid w:val="00745F8C"/>
    <w:rsid w:val="00C647ED"/>
    <w:rsid w:val="00DF0156"/>
    <w:rsid w:val="00E1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156"/>
    <w:rPr>
      <w:color w:val="0000FF" w:themeColor="hyperlink"/>
      <w:u w:val="single"/>
    </w:rPr>
  </w:style>
  <w:style w:type="paragraph" w:styleId="a4">
    <w:name w:val="No Spacing"/>
    <w:uiPriority w:val="1"/>
    <w:qFormat/>
    <w:rsid w:val="00DF01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156"/>
    <w:rPr>
      <w:color w:val="0000FF" w:themeColor="hyperlink"/>
      <w:u w:val="single"/>
    </w:rPr>
  </w:style>
  <w:style w:type="paragraph" w:styleId="a4">
    <w:name w:val="No Spacing"/>
    <w:uiPriority w:val="1"/>
    <w:qFormat/>
    <w:rsid w:val="00DF01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86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26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7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98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92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6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527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2025-12-15T08:07:00Z</dcterms:created>
  <dcterms:modified xsi:type="dcterms:W3CDTF">2025-12-15T08:15:00Z</dcterms:modified>
</cp:coreProperties>
</file>