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E0" w:rsidRPr="00187E5C" w:rsidRDefault="0040680E" w:rsidP="00187E5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187E5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ОСНОВЫ АЛГЕБРЫ ЛОГИКИ</w:t>
      </w:r>
    </w:p>
    <w:tbl>
      <w:tblPr>
        <w:tblStyle w:val="a5"/>
        <w:tblW w:w="0" w:type="auto"/>
        <w:tblLook w:val="04A0"/>
      </w:tblPr>
      <w:tblGrid>
        <w:gridCol w:w="2802"/>
        <w:gridCol w:w="8470"/>
      </w:tblGrid>
      <w:tr w:rsidR="00237BE0" w:rsidRPr="00187E5C" w:rsidTr="00187E5C">
        <w:tc>
          <w:tcPr>
            <w:tcW w:w="2802" w:type="dxa"/>
          </w:tcPr>
          <w:p w:rsidR="00237BE0" w:rsidRPr="00187E5C" w:rsidRDefault="004827B6" w:rsidP="00482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ВОПРОС</w:t>
            </w:r>
          </w:p>
        </w:tc>
        <w:tc>
          <w:tcPr>
            <w:tcW w:w="8470" w:type="dxa"/>
          </w:tcPr>
          <w:p w:rsidR="00237BE0" w:rsidRPr="00187E5C" w:rsidRDefault="004827B6" w:rsidP="004827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ОТВЕТ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7D3A0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Алгебра</w:t>
            </w:r>
          </w:p>
        </w:tc>
        <w:tc>
          <w:tcPr>
            <w:tcW w:w="8470" w:type="dxa"/>
          </w:tcPr>
          <w:p w:rsidR="00237BE0" w:rsidRPr="00187E5C" w:rsidRDefault="007D3A01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это раздел математики, предназначенный для описания действий над переменными величинами, которые принято обозначать строчными буквами латинского алфавита – а,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y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и т.д. Действия над переменными величинами записываются  в виде матем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тических выражений.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7D3A0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Происхождение термина «Логика»</w:t>
            </w:r>
          </w:p>
        </w:tc>
        <w:tc>
          <w:tcPr>
            <w:tcW w:w="8470" w:type="dxa"/>
          </w:tcPr>
          <w:p w:rsidR="00237BE0" w:rsidRPr="00187E5C" w:rsidRDefault="007D3A01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Термин «логика» происходит от древнегреческого “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logos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”, означающего «слово, мысль, понятие, рассуждение, закон».</w:t>
            </w:r>
            <w:proofErr w:type="gramEnd"/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7D3A0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называется Алге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рой логики</w:t>
            </w:r>
          </w:p>
        </w:tc>
        <w:tc>
          <w:tcPr>
            <w:tcW w:w="8470" w:type="dxa"/>
          </w:tcPr>
          <w:p w:rsidR="00237BE0" w:rsidRPr="00187E5C" w:rsidRDefault="007D3A01" w:rsidP="004827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называется аппарат, который позволяет выполнять действия над высказываниями.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 чего состоит Простое логическое выражение</w:t>
            </w:r>
          </w:p>
        </w:tc>
        <w:tc>
          <w:tcPr>
            <w:tcW w:w="8470" w:type="dxa"/>
          </w:tcPr>
          <w:p w:rsidR="00237BE0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состоит из одного высказывания и не содержит логические операции.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237BE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70" w:type="dxa"/>
          </w:tcPr>
          <w:p w:rsidR="00237BE0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В простом логическом выражении возможно только два результата — либо «истина», либо «ложь».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Сложное логическое в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ражение</w:t>
            </w:r>
          </w:p>
        </w:tc>
        <w:tc>
          <w:tcPr>
            <w:tcW w:w="8470" w:type="dxa"/>
          </w:tcPr>
          <w:p w:rsidR="00237BE0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содержит высказывания, объединенные логическими операциями.</w:t>
            </w:r>
          </w:p>
        </w:tc>
      </w:tr>
      <w:tr w:rsidR="00237BE0" w:rsidRPr="00187E5C" w:rsidTr="00187E5C">
        <w:tc>
          <w:tcPr>
            <w:tcW w:w="2802" w:type="dxa"/>
          </w:tcPr>
          <w:p w:rsidR="00237BE0" w:rsidRPr="00187E5C" w:rsidRDefault="00237BE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70" w:type="dxa"/>
          </w:tcPr>
          <w:p w:rsidR="00237BE0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сложное логическое выражение содержит аргументы, которыми являются высказыв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ния.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F53ED6" w:rsidP="00F53E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В качестве основных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гических операций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сложных логических в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ражениях используются 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следующие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8470" w:type="dxa"/>
          </w:tcPr>
          <w:p w:rsidR="00F53ED6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• НЕ (логическое отрицание, инверсия);</w:t>
            </w:r>
          </w:p>
          <w:p w:rsidR="00F53ED6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• ИЛИ (логическое сложение, дизъюнкция);</w:t>
            </w:r>
          </w:p>
          <w:p w:rsidR="00F53ED6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• И (логическое умножение, конъюнкция).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Логическое отрицание</w:t>
            </w:r>
          </w:p>
        </w:tc>
        <w:tc>
          <w:tcPr>
            <w:tcW w:w="8470" w:type="dxa"/>
          </w:tcPr>
          <w:p w:rsidR="00F53ED6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является одноместной операцией, так как в ней участвует одно высказывание.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Логическое сложение и умножение</w:t>
            </w:r>
          </w:p>
        </w:tc>
        <w:tc>
          <w:tcPr>
            <w:tcW w:w="8470" w:type="dxa"/>
          </w:tcPr>
          <w:p w:rsidR="00F53ED6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Логическое сложение и умножение — двуместные операции, в них участвует два в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сказывания.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4827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Таблицами </w:t>
            </w:r>
            <w:r w:rsidR="00F53ED6"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истинности</w:t>
            </w:r>
          </w:p>
        </w:tc>
        <w:tc>
          <w:tcPr>
            <w:tcW w:w="8470" w:type="dxa"/>
          </w:tcPr>
          <w:p w:rsidR="00F53ED6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истинности определяет результат выполнения операции для 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всех возможны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х логических значений исходных высказываний. Количество вариантов, отражающих результат применения операций, будет зависеть от количества высказываний в логич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ском выражении, например:</w:t>
            </w:r>
          </w:p>
          <w:p w:rsidR="00F53ED6" w:rsidRPr="00187E5C" w:rsidRDefault="00F53ED6" w:rsidP="004827B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таблица истинности одноместной логической операции состоит из двух строк: два различных значения аргумента — «истина» (1) и «ложь» (0) и два соответствующих им значения функции;</w:t>
            </w:r>
          </w:p>
          <w:p w:rsidR="00F53ED6" w:rsidRPr="00187E5C" w:rsidRDefault="00F53ED6" w:rsidP="004827B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в таблице истинности двуместной логической операции — четыре строки: 4 разли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ных сочетания значений аргументов — 00, 01, 10 и 11 и 4 соответствующих им зн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чения функции;</w:t>
            </w:r>
          </w:p>
          <w:p w:rsidR="00F53ED6" w:rsidRPr="00187E5C" w:rsidRDefault="00F53ED6" w:rsidP="004827B6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before="100" w:beforeAutospacing="1" w:after="100" w:afterAutospacing="1"/>
              <w:ind w:left="175" w:hanging="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если число высказываний в логическом выражении N, то таблица истинности будет содержать 2</w:t>
            </w:r>
            <w:r w:rsidRPr="00187E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N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строк, так как существует 2</w:t>
            </w:r>
            <w:r w:rsidRPr="00187E5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N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различных комбинаций возможных знач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ний аргументов.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F53ED6" w:rsidP="00F53ED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Операция НЕ — логич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ское отрицание (инве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сия)</w:t>
            </w:r>
          </w:p>
          <w:p w:rsidR="00F53ED6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70" w:type="dxa"/>
          </w:tcPr>
          <w:p w:rsidR="00F53ED6" w:rsidRPr="00187E5C" w:rsidRDefault="00F53ED6" w:rsidP="004827B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Логическая операция НЕ применяется к одному аргументу, в качестве которого может быть и простое, и сложное логическое выражение.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F53ED6" w:rsidP="00F53ED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Результатом операции НЕ является следующее:</w:t>
            </w:r>
          </w:p>
          <w:p w:rsidR="00F53ED6" w:rsidRPr="00187E5C" w:rsidRDefault="00F53E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70" w:type="dxa"/>
          </w:tcPr>
          <w:p w:rsidR="00F53ED6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• если исходное выражение истинно, то результат его отрицания будет ложным;</w:t>
            </w:r>
          </w:p>
          <w:p w:rsidR="00F53ED6" w:rsidRPr="00187E5C" w:rsidRDefault="00F53ED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• если исходное выражение ложно, то результат его отрицания будет истинным.</w:t>
            </w: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br w:type="page"/>
            </w:r>
            <w:r w:rsidR="007E6690"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Для операции отрицания НЕ приняты следующие условные обозначения:</w:t>
            </w:r>
          </w:p>
        </w:tc>
        <w:tc>
          <w:tcPr>
            <w:tcW w:w="8470" w:type="dxa"/>
          </w:tcPr>
          <w:p w:rsidR="007E6690" w:rsidRPr="00187E5C" w:rsidRDefault="007E6690" w:rsidP="007E66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,    Ā,    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not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A,    ¬А.</w:t>
            </w:r>
          </w:p>
          <w:p w:rsidR="00F53ED6" w:rsidRPr="00187E5C" w:rsidRDefault="00F53ED6" w:rsidP="007D3A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3ED6" w:rsidRPr="00187E5C" w:rsidTr="00187E5C">
        <w:tc>
          <w:tcPr>
            <w:tcW w:w="2802" w:type="dxa"/>
          </w:tcPr>
          <w:p w:rsidR="00F53ED6" w:rsidRPr="00187E5C" w:rsidRDefault="007E669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операции о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рицания НЕ определяе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т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ся следующей таблицей истинности:</w:t>
            </w:r>
          </w:p>
        </w:tc>
        <w:tc>
          <w:tcPr>
            <w:tcW w:w="8470" w:type="dxa"/>
          </w:tcPr>
          <w:tbl>
            <w:tblPr>
              <w:tblW w:w="270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9"/>
              <w:gridCol w:w="1351"/>
            </w:tblGrid>
            <w:tr w:rsidR="007E6690" w:rsidRPr="00187E5C" w:rsidTr="0020008E">
              <w:trPr>
                <w:tblCellSpacing w:w="15" w:type="dxa"/>
                <w:jc w:val="center"/>
              </w:trPr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не</w:t>
                  </w:r>
                  <w:proofErr w:type="gramStart"/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7E6690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7E6690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6690" w:rsidRPr="00187E5C" w:rsidRDefault="007E6690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</w:tbl>
          <w:p w:rsidR="00F53ED6" w:rsidRPr="00187E5C" w:rsidRDefault="00F53ED6" w:rsidP="007D3A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690" w:rsidRPr="00187E5C" w:rsidTr="00187E5C">
        <w:tc>
          <w:tcPr>
            <w:tcW w:w="2802" w:type="dxa"/>
          </w:tcPr>
          <w:p w:rsidR="007E6690" w:rsidRPr="00187E5C" w:rsidRDefault="007E6690" w:rsidP="007E66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Приведем примеры о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рицания.</w:t>
            </w:r>
          </w:p>
        </w:tc>
        <w:tc>
          <w:tcPr>
            <w:tcW w:w="8470" w:type="dxa"/>
          </w:tcPr>
          <w:p w:rsidR="007E6690" w:rsidRPr="00187E5C" w:rsidRDefault="007E6690" w:rsidP="007E669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1.  Высказывание «Земля вращается вокруг Солнца» истинно. Высказывание «Земля не вращается вокруг Солнца» ложно.</w:t>
            </w:r>
          </w:p>
        </w:tc>
      </w:tr>
    </w:tbl>
    <w:p w:rsidR="00187E5C" w:rsidRDefault="00187E5C">
      <w:r>
        <w:br w:type="page"/>
      </w:r>
    </w:p>
    <w:tbl>
      <w:tblPr>
        <w:tblStyle w:val="a5"/>
        <w:tblW w:w="0" w:type="auto"/>
        <w:tblLook w:val="04A0"/>
      </w:tblPr>
      <w:tblGrid>
        <w:gridCol w:w="2802"/>
        <w:gridCol w:w="8470"/>
      </w:tblGrid>
      <w:tr w:rsidR="007E6690" w:rsidRPr="00187E5C" w:rsidTr="00187E5C">
        <w:tc>
          <w:tcPr>
            <w:tcW w:w="2802" w:type="dxa"/>
          </w:tcPr>
          <w:p w:rsidR="007E6690" w:rsidRPr="00187E5C" w:rsidRDefault="007E6690" w:rsidP="004827B6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Операция ИЛИ — лог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ческое сложение (диз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ъ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юнкция, объединение)</w:t>
            </w:r>
          </w:p>
        </w:tc>
        <w:tc>
          <w:tcPr>
            <w:tcW w:w="8470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Логическая операция ИЛИ выполняет функцию объединения двух высказываний, в качестве которых может быть и простое, и сложное логическое выражение. Высказ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вания, являющиеся исходными для логической операции, называют аргументами. Р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зультатом операции ИЛИ является выражение, которое будет истинным тогда и только тогда, когда истинно будет хотя бы одно из исходных выражений.</w:t>
            </w:r>
          </w:p>
        </w:tc>
      </w:tr>
      <w:tr w:rsidR="007E6690" w:rsidRPr="00187E5C" w:rsidTr="00187E5C">
        <w:tc>
          <w:tcPr>
            <w:tcW w:w="2802" w:type="dxa"/>
          </w:tcPr>
          <w:p w:rsidR="007E6690" w:rsidRPr="00187E5C" w:rsidRDefault="004827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Применяемые обознач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ния:</w:t>
            </w:r>
          </w:p>
        </w:tc>
        <w:tc>
          <w:tcPr>
            <w:tcW w:w="8470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А или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,    А V В,    A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or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B.</w:t>
            </w:r>
          </w:p>
        </w:tc>
      </w:tr>
      <w:tr w:rsidR="007E6690" w:rsidRPr="00187E5C" w:rsidTr="00187E5C">
        <w:tc>
          <w:tcPr>
            <w:tcW w:w="2802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операции ИЛИ определяется следующей таблицей истинности:</w:t>
            </w:r>
          </w:p>
          <w:p w:rsidR="007E6690" w:rsidRPr="00187E5C" w:rsidRDefault="007E669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470" w:type="dxa"/>
          </w:tcPr>
          <w:tbl>
            <w:tblPr>
              <w:tblW w:w="40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3"/>
              <w:gridCol w:w="1337"/>
              <w:gridCol w:w="1360"/>
            </w:tblGrid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13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13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B</w:t>
                  </w:r>
                </w:p>
              </w:tc>
              <w:tc>
                <w:tcPr>
                  <w:tcW w:w="1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А или B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</w:tbl>
          <w:p w:rsidR="007E6690" w:rsidRPr="00187E5C" w:rsidRDefault="007E6690" w:rsidP="007D3A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6690" w:rsidRPr="00187E5C" w:rsidTr="00187E5C">
        <w:tc>
          <w:tcPr>
            <w:tcW w:w="2802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Приведем примеры л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гического сложения.</w:t>
            </w:r>
          </w:p>
        </w:tc>
        <w:tc>
          <w:tcPr>
            <w:tcW w:w="8470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1.  Рассмотрим высказывание «В библиотеке можно взять книгу или встретить знак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мого». Это высказывание формально можно представить так: С = А + В, где высказ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вание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— «В библиотеке можно взять книгу», а В — «В библиотеке можно встретить знакомого». Объединение этих высказываний при помощи операции логического сл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жения означает, что события могут произойти как отдельно, так и одновременно.</w:t>
            </w:r>
          </w:p>
        </w:tc>
      </w:tr>
      <w:tr w:rsidR="007E6690" w:rsidRPr="00187E5C" w:rsidTr="00187E5C">
        <w:tc>
          <w:tcPr>
            <w:tcW w:w="2802" w:type="dxa"/>
          </w:tcPr>
          <w:p w:rsidR="007E6690" w:rsidRPr="00187E5C" w:rsidRDefault="004827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Операция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— логич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ское умножение (кон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ъ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юнкция)</w:t>
            </w:r>
          </w:p>
        </w:tc>
        <w:tc>
          <w:tcPr>
            <w:tcW w:w="8470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Логическая операция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выполняет функцию пересечения двух высказываний (арг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ментов), в качестве которых может быть и простое, и сложное логическое выражение. Результатом операции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является выражение, которое будет истинным тогда и только тогда, когда истинны оба исходных выражения.</w:t>
            </w:r>
          </w:p>
        </w:tc>
      </w:tr>
      <w:tr w:rsidR="007E6690" w:rsidRPr="00187E5C" w:rsidTr="00187E5C">
        <w:tc>
          <w:tcPr>
            <w:tcW w:w="2802" w:type="dxa"/>
          </w:tcPr>
          <w:p w:rsidR="007E6690" w:rsidRPr="00187E5C" w:rsidRDefault="004827B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Применяемые обознач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ния:</w:t>
            </w:r>
          </w:p>
        </w:tc>
        <w:tc>
          <w:tcPr>
            <w:tcW w:w="8470" w:type="dxa"/>
          </w:tcPr>
          <w:p w:rsidR="007E6690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А и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, А Λ В, A  &amp; B, A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and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B.</w:t>
            </w: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  операции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 И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 определяется  следу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ю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щей таблицей истинн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сти:</w:t>
            </w:r>
          </w:p>
        </w:tc>
        <w:tc>
          <w:tcPr>
            <w:tcW w:w="8470" w:type="dxa"/>
          </w:tcPr>
          <w:tbl>
            <w:tblPr>
              <w:tblW w:w="40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5"/>
              <w:gridCol w:w="1340"/>
              <w:gridCol w:w="1355"/>
            </w:tblGrid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1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1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B</w:t>
                  </w:r>
                </w:p>
              </w:tc>
              <w:tc>
                <w:tcPr>
                  <w:tcW w:w="13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А и B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</w:tbl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4827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Приведем примеры л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гического умножения.</w:t>
            </w:r>
          </w:p>
        </w:tc>
        <w:tc>
          <w:tcPr>
            <w:tcW w:w="8470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1. Рассмотрим высказывание «Умение и настойчивость приводит к достижению цели». Достижение цели возможно только при одновременной истинности двух предпосылок — умения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настойчивости.</w:t>
            </w: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187E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Операция «ЕСЛИ-ТО» — логическое следование (импликация)</w:t>
            </w:r>
          </w:p>
        </w:tc>
        <w:tc>
          <w:tcPr>
            <w:tcW w:w="8470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Эта операция связывает два простых логических выражения, из которых первое явл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ется условием, а второе — следствием из этого условия.</w:t>
            </w:r>
          </w:p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187E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Применяемые обознач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ния:</w:t>
            </w:r>
          </w:p>
        </w:tc>
        <w:tc>
          <w:tcPr>
            <w:tcW w:w="8470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если</w:t>
            </w:r>
            <w:proofErr w:type="gram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, то В; А влечет В;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if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A </w:t>
            </w:r>
            <w:proofErr w:type="spellStart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then</w:t>
            </w:r>
            <w:proofErr w:type="spellEnd"/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 xml:space="preserve"> В; А→ В.</w:t>
            </w: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lang w:eastAsia="ru-RU"/>
              </w:rPr>
              <w:t>Таблица истинности:</w:t>
            </w:r>
          </w:p>
          <w:p w:rsidR="004827B6" w:rsidRPr="00187E5C" w:rsidRDefault="004827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70" w:type="dxa"/>
          </w:tcPr>
          <w:tbl>
            <w:tblPr>
              <w:tblW w:w="4050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4"/>
              <w:gridCol w:w="1339"/>
              <w:gridCol w:w="1357"/>
            </w:tblGrid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1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A</w:t>
                  </w:r>
                </w:p>
              </w:tc>
              <w:tc>
                <w:tcPr>
                  <w:tcW w:w="13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B</w:t>
                  </w:r>
                </w:p>
              </w:tc>
              <w:tc>
                <w:tcPr>
                  <w:tcW w:w="1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А → B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4827B6" w:rsidRPr="00187E5C" w:rsidTr="0020008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27B6" w:rsidRPr="00187E5C" w:rsidRDefault="004827B6" w:rsidP="00200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87E5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</w:tbl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7B6" w:rsidRPr="00187E5C" w:rsidTr="00187E5C">
        <w:tc>
          <w:tcPr>
            <w:tcW w:w="2802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Приведем примеры оп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187E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рации следования.</w:t>
            </w:r>
          </w:p>
          <w:p w:rsidR="004827B6" w:rsidRPr="00187E5C" w:rsidRDefault="004827B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70" w:type="dxa"/>
          </w:tcPr>
          <w:p w:rsidR="004827B6" w:rsidRPr="00187E5C" w:rsidRDefault="004827B6" w:rsidP="004827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1.  Рассмотрим высказывание «Если идет дождь, то на улице сыро». Здесь исходные высказывания «Идет дождь» и «На улице сыро». Если не идет дождь и не сыро на ул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87E5C">
              <w:rPr>
                <w:rFonts w:ascii="Times New Roman" w:eastAsia="Times New Roman" w:hAnsi="Times New Roman" w:cs="Times New Roman"/>
                <w:lang w:eastAsia="ru-RU"/>
              </w:rPr>
              <w:t>це, результат операции следования — истина. На улице может быть сыро и без дождя, например, когда прошла поливочная машина или дождь прошел накануне. Результат операции ложен только тогда, когда дождь идет, а на улице не сыро.</w:t>
            </w:r>
          </w:p>
        </w:tc>
      </w:tr>
    </w:tbl>
    <w:p w:rsidR="00187E5C" w:rsidRDefault="00187E5C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E5C" w:rsidRDefault="00187E5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 Рассмотрим два высказывания: А {</w:t>
      </w:r>
      <w:proofErr w:type="spell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делится на 9}, В {</w:t>
      </w:r>
      <w:proofErr w:type="spell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делится на 3}. Операция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В означает сл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дующее: «Если число делится на 9, то оно делится и на 3». Рассмотрим возможные варианты: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 А — ложно,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ложно (1-я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истинности). Можно найти такие числа, для которых ист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является высказывание «если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ложно, то и В — ложно». Например, </w:t>
      </w:r>
      <w:proofErr w:type="spell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4, 17, 22.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 А — ложно,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истинно (2-я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истинности). Можно найти такие числа, для которых и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тиной является высказывание «если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ложно, то В — истинно». Например, </w:t>
      </w:r>
      <w:proofErr w:type="spell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б, 12, 21.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  А — истинно,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ложно (3-я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истинности). Невозможно найти такие числа, которые делились бы на 9, но не делились на 3. Истинная предпосылка не может приводить к ложному результату импликации.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 А — истинно,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истинно (4-я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 истинности). Можно найти такие числа, для которых истиной является высказывание «если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истинно, то и В — истинно». Например, </w:t>
      </w:r>
      <w:proofErr w:type="spell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9, 18, 27.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7BE0" w:rsidRPr="00237BE0" w:rsidRDefault="00237BE0" w:rsidP="00237B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B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Операция «А тогда и только тогда, когда</w:t>
      </w:r>
      <w:proofErr w:type="gramStart"/>
      <w:r w:rsidRPr="00237B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</w:t>
      </w:r>
      <w:proofErr w:type="gramEnd"/>
      <w:r w:rsidRPr="00237B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(эквивалентность, равнозначность)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Применяемое обозначение: А ↔ В, А ~ В.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истинности:</w:t>
      </w:r>
    </w:p>
    <w:tbl>
      <w:tblPr>
        <w:tblW w:w="40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1334"/>
        <w:gridCol w:w="1366"/>
      </w:tblGrid>
      <w:tr w:rsidR="00237BE0" w:rsidRPr="00237BE0" w:rsidTr="00237BE0">
        <w:trPr>
          <w:tblCellSpacing w:w="15" w:type="dxa"/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А↔B</w:t>
            </w:r>
          </w:p>
        </w:tc>
      </w:tr>
      <w:tr w:rsidR="00237BE0" w:rsidRPr="00237BE0" w:rsidTr="00237B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37BE0" w:rsidRPr="00237BE0" w:rsidTr="00237B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BE0" w:rsidRPr="00237BE0" w:rsidTr="00237B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37BE0" w:rsidRPr="00237BE0" w:rsidTr="00237BE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BE0" w:rsidRPr="00237BE0" w:rsidRDefault="00237BE0" w:rsidP="00237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операции эквивалентность истинен только тогда, когда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одновременно истинны или одн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ложны.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Приведем примеры операции эквивалентности: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День сменяет ночь тогда и только тогда, когда солнце скрывается за горизонтом;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Добиться результата в спорте можно тогда и только тогда, когда приложено максимум усилий.</w:t>
      </w:r>
    </w:p>
    <w:p w:rsidR="00237BE0" w:rsidRPr="00237BE0" w:rsidRDefault="00237BE0" w:rsidP="00237B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7BE0" w:rsidRPr="00237BE0" w:rsidRDefault="00237BE0" w:rsidP="00237B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7B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Приоритет логических операций</w:t>
      </w:r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скобках</w:t>
      </w:r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Инверсия</w:t>
      </w:r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Конъюнкция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&amp; )</w:t>
      </w:r>
      <w:proofErr w:type="gramEnd"/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Дизъюнкция 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V )</w:t>
      </w:r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Импликация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→ )</w:t>
      </w:r>
      <w:proofErr w:type="gramEnd"/>
    </w:p>
    <w:p w:rsidR="00237BE0" w:rsidRPr="00237BE0" w:rsidRDefault="00237BE0" w:rsidP="00237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Эквивалентность</w:t>
      </w:r>
      <w:proofErr w:type="gramStart"/>
      <w:r w:rsidRPr="00237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↔ )</w:t>
      </w:r>
      <w:proofErr w:type="gramEnd"/>
    </w:p>
    <w:p w:rsidR="00693CB2" w:rsidRDefault="00693CB2">
      <w:r>
        <w:br w:type="page"/>
      </w:r>
    </w:p>
    <w:tbl>
      <w:tblPr>
        <w:tblStyle w:val="a5"/>
        <w:tblW w:w="0" w:type="auto"/>
        <w:tblLook w:val="04A0"/>
      </w:tblPr>
      <w:tblGrid>
        <w:gridCol w:w="5636"/>
        <w:gridCol w:w="5636"/>
      </w:tblGrid>
      <w:tr w:rsidR="00693CB2" w:rsidTr="00693CB2">
        <w:tc>
          <w:tcPr>
            <w:tcW w:w="5636" w:type="dxa"/>
          </w:tcPr>
          <w:p w:rsidR="00693CB2" w:rsidRDefault="00693CB2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273661" cy="4973934"/>
                  <wp:effectExtent l="19050" t="0" r="293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244" t="34224" r="22630" b="27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61" cy="4973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CB2" w:rsidRDefault="00693CB2"/>
        </w:tc>
        <w:tc>
          <w:tcPr>
            <w:tcW w:w="5636" w:type="dxa"/>
          </w:tcPr>
          <w:p w:rsidR="00693CB2" w:rsidRDefault="00693CB2">
            <w:r>
              <w:rPr>
                <w:noProof/>
                <w:lang w:eastAsia="ru-RU"/>
              </w:rPr>
              <w:drawing>
                <wp:inline distT="0" distB="0" distL="0" distR="0">
                  <wp:extent cx="3273661" cy="4973934"/>
                  <wp:effectExtent l="19050" t="0" r="293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244" t="34224" r="22630" b="27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61" cy="4973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</w:t>
            </w:r>
          </w:p>
        </w:tc>
      </w:tr>
      <w:tr w:rsidR="00693CB2" w:rsidTr="00693CB2">
        <w:tc>
          <w:tcPr>
            <w:tcW w:w="5636" w:type="dxa"/>
          </w:tcPr>
          <w:p w:rsidR="00693CB2" w:rsidRDefault="00693CB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3661" cy="4973934"/>
                  <wp:effectExtent l="19050" t="0" r="2939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244" t="34224" r="22630" b="27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61" cy="4973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693CB2" w:rsidRDefault="00693CB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3661" cy="4973934"/>
                  <wp:effectExtent l="19050" t="0" r="2939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63244" t="34224" r="22630" b="272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661" cy="4973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3CB2" w:rsidRDefault="00693CB2"/>
    <w:sectPr w:rsidR="00693CB2" w:rsidSect="00187E5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00CBE"/>
    <w:multiLevelType w:val="multilevel"/>
    <w:tmpl w:val="33E4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82720"/>
    <w:multiLevelType w:val="multilevel"/>
    <w:tmpl w:val="774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237BE0"/>
    <w:rsid w:val="00121E44"/>
    <w:rsid w:val="00185F2E"/>
    <w:rsid w:val="00187E5C"/>
    <w:rsid w:val="0020008E"/>
    <w:rsid w:val="00237BE0"/>
    <w:rsid w:val="002469C9"/>
    <w:rsid w:val="0024772A"/>
    <w:rsid w:val="00272D3E"/>
    <w:rsid w:val="003E2674"/>
    <w:rsid w:val="0040680E"/>
    <w:rsid w:val="0046104F"/>
    <w:rsid w:val="004827B6"/>
    <w:rsid w:val="00630EB2"/>
    <w:rsid w:val="00631DE7"/>
    <w:rsid w:val="00693CB2"/>
    <w:rsid w:val="00762556"/>
    <w:rsid w:val="007D3A01"/>
    <w:rsid w:val="007E6690"/>
    <w:rsid w:val="009D6D01"/>
    <w:rsid w:val="00B36CBA"/>
    <w:rsid w:val="00CC430B"/>
    <w:rsid w:val="00CE4F92"/>
    <w:rsid w:val="00E40654"/>
    <w:rsid w:val="00F53ED6"/>
    <w:rsid w:val="00F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92"/>
  </w:style>
  <w:style w:type="paragraph" w:styleId="2">
    <w:name w:val="heading 2"/>
    <w:basedOn w:val="a"/>
    <w:link w:val="20"/>
    <w:uiPriority w:val="9"/>
    <w:qFormat/>
    <w:rsid w:val="00237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B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7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BE0"/>
    <w:rPr>
      <w:b/>
      <w:bCs/>
    </w:rPr>
  </w:style>
  <w:style w:type="table" w:styleId="a5">
    <w:name w:val="Table Grid"/>
    <w:basedOn w:val="a1"/>
    <w:uiPriority w:val="59"/>
    <w:rsid w:val="00237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B0238-DCAC-40CD-83D8-F3E57A64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СОШ№13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</dc:creator>
  <cp:keywords/>
  <dc:description/>
  <cp:lastModifiedBy>Пользователь Windows</cp:lastModifiedBy>
  <cp:revision>10</cp:revision>
  <cp:lastPrinted>2025-11-05T09:56:00Z</cp:lastPrinted>
  <dcterms:created xsi:type="dcterms:W3CDTF">2014-03-03T11:40:00Z</dcterms:created>
  <dcterms:modified xsi:type="dcterms:W3CDTF">2025-11-05T13:00:00Z</dcterms:modified>
</cp:coreProperties>
</file>