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5DA1" w14:textId="0572EF12" w:rsidR="003C40C4" w:rsidRDefault="003C40C4" w:rsidP="003C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 по аппликации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40C4">
        <w:rPr>
          <w:rFonts w:ascii="Times New Roman" w:hAnsi="Times New Roman" w:cs="Times New Roman"/>
          <w:b/>
          <w:bCs/>
          <w:sz w:val="28"/>
          <w:szCs w:val="28"/>
        </w:rPr>
        <w:t>во второй младшей группе</w:t>
      </w:r>
    </w:p>
    <w:p w14:paraId="234DD15A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5ACCB" w14:textId="6468CB58" w:rsidR="003C40C4" w:rsidRPr="003C40C4" w:rsidRDefault="003C40C4" w:rsidP="003C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Тема: «Корзина с цветами для друзей»</w:t>
      </w:r>
    </w:p>
    <w:p w14:paraId="5A27004D" w14:textId="2B01658F" w:rsidR="003C40C4" w:rsidRPr="003C40C4" w:rsidRDefault="003C40C4" w:rsidP="003C40C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(коллективная 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 Дню дарения открыток)</w:t>
      </w:r>
    </w:p>
    <w:p w14:paraId="30F2502A" w14:textId="77777777" w:rsidR="003C40C4" w:rsidRPr="003C40C4" w:rsidRDefault="003C40C4" w:rsidP="003C4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87361" w14:textId="249E3FF1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40C4">
        <w:rPr>
          <w:rFonts w:ascii="Times New Roman" w:hAnsi="Times New Roman" w:cs="Times New Roman"/>
          <w:sz w:val="28"/>
          <w:szCs w:val="28"/>
        </w:rPr>
        <w:t xml:space="preserve">торая младшая (3-4 года) </w:t>
      </w:r>
    </w:p>
    <w:p w14:paraId="3E1F857A" w14:textId="519D9630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Форма организации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C40C4">
        <w:rPr>
          <w:rFonts w:ascii="Times New Roman" w:hAnsi="Times New Roman" w:cs="Times New Roman"/>
          <w:sz w:val="28"/>
          <w:szCs w:val="28"/>
        </w:rPr>
        <w:t>оллективная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D9F73" w14:textId="46B8801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C40C4">
        <w:rPr>
          <w:rFonts w:ascii="Times New Roman" w:hAnsi="Times New Roman" w:cs="Times New Roman"/>
          <w:sz w:val="28"/>
          <w:szCs w:val="28"/>
        </w:rPr>
        <w:t xml:space="preserve">удожественно-эстетическое развитие,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40C4">
        <w:rPr>
          <w:rFonts w:ascii="Times New Roman" w:hAnsi="Times New Roman" w:cs="Times New Roman"/>
          <w:sz w:val="28"/>
          <w:szCs w:val="28"/>
        </w:rPr>
        <w:t xml:space="preserve">оциально-коммуникативное развитие,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C40C4">
        <w:rPr>
          <w:rFonts w:ascii="Times New Roman" w:hAnsi="Times New Roman" w:cs="Times New Roman"/>
          <w:sz w:val="28"/>
          <w:szCs w:val="28"/>
        </w:rPr>
        <w:t xml:space="preserve">ечевое развитие,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40C4">
        <w:rPr>
          <w:rFonts w:ascii="Times New Roman" w:hAnsi="Times New Roman" w:cs="Times New Roman"/>
          <w:sz w:val="28"/>
          <w:szCs w:val="28"/>
        </w:rPr>
        <w:t xml:space="preserve">ознавательное развитие. </w:t>
      </w:r>
    </w:p>
    <w:p w14:paraId="6A686E46" w14:textId="18794DC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C40C4">
        <w:rPr>
          <w:rFonts w:ascii="Times New Roman" w:hAnsi="Times New Roman" w:cs="Times New Roman"/>
          <w:sz w:val="28"/>
          <w:szCs w:val="28"/>
        </w:rPr>
        <w:t xml:space="preserve">ормирование доброжелательных отношений и опыта совместной творческой деятельности через создание коллективной открытки. </w:t>
      </w:r>
    </w:p>
    <w:p w14:paraId="7169D731" w14:textId="70CEB98B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40C4">
        <w:rPr>
          <w:rFonts w:ascii="Times New Roman" w:hAnsi="Times New Roman" w:cs="Times New Roman"/>
          <w:sz w:val="28"/>
          <w:szCs w:val="28"/>
        </w:rPr>
        <w:t xml:space="preserve"> · </w:t>
      </w:r>
    </w:p>
    <w:p w14:paraId="4E99FDF7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бразовательные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458F4B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40C4">
        <w:rPr>
          <w:rFonts w:ascii="Times New Roman" w:hAnsi="Times New Roman" w:cs="Times New Roman"/>
          <w:sz w:val="28"/>
          <w:szCs w:val="28"/>
        </w:rPr>
        <w:t>акреплять умение намазывать детали клеем и аккуратно приклеивать их на основу.</w:t>
      </w:r>
    </w:p>
    <w:p w14:paraId="05AAAADD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 · Упражнять в умении составлять целый предмет (цветок) из нескольких частей (серединка и лепестки). </w:t>
      </w:r>
    </w:p>
    <w:p w14:paraId="4357F844" w14:textId="3C96F10F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· Учить создавать коллективную композицию, располагая элементы на общем листе. ·</w:t>
      </w:r>
    </w:p>
    <w:p w14:paraId="40DBD2C4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Развивающие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FB88FB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Развивать мелкую моторику, чувство цвета, формы и композиции. </w:t>
      </w:r>
    </w:p>
    <w:p w14:paraId="18B42BBD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Развивать речевую активность в диалоге с воспитателем. </w:t>
      </w:r>
    </w:p>
    <w:p w14:paraId="368AF2AA" w14:textId="26C2C2B4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Развивать умение работать рядом, не мешая друг другу. · </w:t>
      </w:r>
    </w:p>
    <w:p w14:paraId="117BDA13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20AEE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Воспитывать доброе отношение к друзьям, желание делать для них приятное. </w:t>
      </w:r>
    </w:p>
    <w:p w14:paraId="1A66B352" w14:textId="5769CB1D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· Воспитывать аккуратность, умение доводить начатое дело до конца. </w:t>
      </w:r>
    </w:p>
    <w:p w14:paraId="3814CDD2" w14:textId="77777777" w:rsidR="003D1F54" w:rsidRPr="003D1F54" w:rsidRDefault="003D1F54" w:rsidP="003D1F5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3D1F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Коррекционные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D1F54">
        <w:rPr>
          <w:rFonts w:ascii="Times New Roman" w:hAnsi="Times New Roman" w:cs="Times New Roman"/>
          <w:color w:val="000000"/>
          <w:kern w:val="2"/>
          <w:shd w:val="clear" w:color="auto" w:fill="FFFFFF"/>
          <w14:ligatures w14:val="standardContextual"/>
        </w:rPr>
        <w:t xml:space="preserve"> </w:t>
      </w:r>
      <w:r w:rsidRPr="003D1F54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развитие зрительного восприятия и зрительно</w:t>
      </w:r>
      <w:r w:rsidRPr="003D1F54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noBreakHyphen/>
        <w:t>моторной координации, формирование предметных представлений и понятий, развитие коммуникативных навыков, совершенствование мелкой моторики и тактильного восприятия, регуляция поведения и сенсорная интеграция.</w:t>
      </w:r>
    </w:p>
    <w:p w14:paraId="42CA7DF7" w14:textId="1128B7F3" w:rsidR="003D1F54" w:rsidRPr="003D1F54" w:rsidRDefault="003D1F54" w:rsidP="003D1F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C54C69" w14:textId="6D4F3C9A" w:rsidR="003D1F54" w:rsidRDefault="003D1F54" w:rsidP="003C40C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8DE7C4" w14:textId="77777777" w:rsidR="003D1F54" w:rsidRPr="003D1F54" w:rsidRDefault="003D1F54" w:rsidP="003C40C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E0A411" w14:textId="77777777" w:rsidR="003C40C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B6479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воспитателя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44468B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Основа для коллективной работы – </w:t>
      </w:r>
      <w:r w:rsidR="003D1F54">
        <w:rPr>
          <w:rFonts w:ascii="Times New Roman" w:hAnsi="Times New Roman" w:cs="Times New Roman"/>
          <w:sz w:val="28"/>
          <w:szCs w:val="28"/>
        </w:rPr>
        <w:t xml:space="preserve">2 листа А4, склеенных между собой, </w:t>
      </w:r>
      <w:r w:rsidR="003D1F54" w:rsidRPr="003C40C4">
        <w:rPr>
          <w:rFonts w:ascii="Times New Roman" w:hAnsi="Times New Roman" w:cs="Times New Roman"/>
          <w:sz w:val="28"/>
          <w:szCs w:val="28"/>
        </w:rPr>
        <w:t>с</w:t>
      </w:r>
      <w:r w:rsidRPr="003C40C4">
        <w:rPr>
          <w:rFonts w:ascii="Times New Roman" w:hAnsi="Times New Roman" w:cs="Times New Roman"/>
          <w:sz w:val="28"/>
          <w:szCs w:val="28"/>
        </w:rPr>
        <w:t xml:space="preserve"> заранее наклеенной большой корзиной. </w:t>
      </w:r>
    </w:p>
    <w:p w14:paraId="76F6950F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Надпись «Для наших друзей!»</w:t>
      </w:r>
      <w:r w:rsidR="003D1F54">
        <w:rPr>
          <w:rFonts w:ascii="Times New Roman" w:hAnsi="Times New Roman" w:cs="Times New Roman"/>
          <w:sz w:val="28"/>
          <w:szCs w:val="28"/>
        </w:rPr>
        <w:t>; текст открытки для оборотной стороны</w:t>
      </w:r>
      <w:r w:rsidRPr="003C4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2200F8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Мягкая игрушка (зайчик или мишка). </w:t>
      </w:r>
    </w:p>
    <w:p w14:paraId="5B5D3B0C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Образец готовой открытки (миниатюра). </w:t>
      </w:r>
    </w:p>
    <w:p w14:paraId="36424D68" w14:textId="36442FD9" w:rsidR="00E82BA5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открытки, заранее распечатанный.</w:t>
      </w:r>
    </w:p>
    <w:p w14:paraId="522AB72D" w14:textId="098C030A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Аудиозапись спокойной музыки (детские песенки о дружбе). · </w:t>
      </w:r>
    </w:p>
    <w:p w14:paraId="550B7259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</w:t>
      </w:r>
      <w:r w:rsidRPr="003C4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AAE1DC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lastRenderedPageBreak/>
        <w:t xml:space="preserve">Заготовки для индивидуальной работы: желтые бумажные круги (серединки), разноцветные бумажные лепестки (по 4-6 на ребенка). </w:t>
      </w:r>
    </w:p>
    <w:p w14:paraId="7095B219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Клей-карандаш. </w:t>
      </w:r>
    </w:p>
    <w:p w14:paraId="222F81A7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Клеенки. </w:t>
      </w:r>
    </w:p>
    <w:p w14:paraId="3A67D28E" w14:textId="77777777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Салфетки бумажные.</w:t>
      </w:r>
    </w:p>
    <w:p w14:paraId="2135F51F" w14:textId="138D9A5E" w:rsidR="003D1F54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 Подносы для раздачи материала. </w:t>
      </w:r>
    </w:p>
    <w:p w14:paraId="37A1FAE2" w14:textId="77777777" w:rsidR="003D1F54" w:rsidRDefault="003D1F5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88357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147A1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Беседа о дружбе, о том, как важно радовать друзей. </w:t>
      </w:r>
    </w:p>
    <w:p w14:paraId="63DBFB33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Рассматривание открыток, иллюстраций с цветами. </w:t>
      </w:r>
    </w:p>
    <w:p w14:paraId="31A09A6B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Чтение стихов о дружбе.</w:t>
      </w:r>
    </w:p>
    <w:p w14:paraId="2B22D121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 Дидактическая игра «Собери цветок». </w:t>
      </w:r>
    </w:p>
    <w:p w14:paraId="14C4C192" w14:textId="77777777" w:rsidR="00156940" w:rsidRDefault="00156940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DBA23" w14:textId="6E5AABE6" w:rsidR="00156940" w:rsidRPr="00156940" w:rsidRDefault="003C40C4" w:rsidP="00156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1D4BE66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I. 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Вводная часть</w:t>
      </w:r>
      <w:r w:rsidRPr="003C40C4">
        <w:rPr>
          <w:rFonts w:ascii="Times New Roman" w:hAnsi="Times New Roman" w:cs="Times New Roman"/>
          <w:sz w:val="28"/>
          <w:szCs w:val="28"/>
        </w:rPr>
        <w:t xml:space="preserve"> (организационно-мотивационный момент) – 3-4 минуты </w:t>
      </w:r>
    </w:p>
    <w:p w14:paraId="1307D346" w14:textId="7226BDBB" w:rsidR="00156940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1. </w:t>
      </w:r>
      <w:r w:rsidR="003C40C4" w:rsidRPr="003C40C4">
        <w:rPr>
          <w:rFonts w:ascii="Times New Roman" w:hAnsi="Times New Roman" w:cs="Times New Roman"/>
          <w:i/>
          <w:iCs/>
          <w:sz w:val="28"/>
          <w:szCs w:val="28"/>
        </w:rPr>
        <w:t>Сюрпризный момент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. В группу «приходит» игрушечный Зайчик. В лапках у него красивая открытка. · </w:t>
      </w:r>
    </w:p>
    <w:p w14:paraId="087C92E6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Воспитатель (В.): «Ребята, к нам в гости прискакал Зайчик! Посмотрите, какую он держит красивую открытку! Он говорит, что сегодня особенный день – День дарения открыток! Открытку дарят, чтобы сказать добрые слова, порадовать друга. А у нас с вами так много друзей в детском саду! Как вы думаете, мы можем сделать для них открытку?» </w:t>
      </w:r>
    </w:p>
    <w:p w14:paraId="3C908107" w14:textId="2F18712F" w:rsidR="00156940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2. </w:t>
      </w:r>
      <w:r w:rsidR="003C40C4" w:rsidRPr="003C40C4">
        <w:rPr>
          <w:rFonts w:ascii="Times New Roman" w:hAnsi="Times New Roman" w:cs="Times New Roman"/>
          <w:i/>
          <w:iCs/>
          <w:sz w:val="28"/>
          <w:szCs w:val="28"/>
        </w:rPr>
        <w:t>Постановка проблемы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. Воспитатель показывает пустой </w:t>
      </w:r>
      <w:r w:rsidR="00156940">
        <w:rPr>
          <w:rFonts w:ascii="Times New Roman" w:hAnsi="Times New Roman" w:cs="Times New Roman"/>
          <w:sz w:val="28"/>
          <w:szCs w:val="28"/>
        </w:rPr>
        <w:t xml:space="preserve">лист бумаги 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с корзиной. </w:t>
      </w:r>
    </w:p>
    <w:p w14:paraId="6EA25C88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 В.: «Я приготовила вот такую большую открытку. Здесь есть корзина. Но она какая-то пустая и грустная... Как вы думаете, что мы можем положить в корзину, чтобы она стала праздничным подарком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?» (Дети высказывают предположения, наводя на мысль о цветах)</w:t>
      </w:r>
      <w:r w:rsidRPr="003C4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81747D" w14:textId="41BE85F5" w:rsidR="00156940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3. </w:t>
      </w:r>
      <w:r w:rsidR="003C40C4" w:rsidRPr="003C40C4">
        <w:rPr>
          <w:rFonts w:ascii="Times New Roman" w:hAnsi="Times New Roman" w:cs="Times New Roman"/>
          <w:i/>
          <w:iCs/>
          <w:sz w:val="28"/>
          <w:szCs w:val="28"/>
        </w:rPr>
        <w:t>Принятие задачи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. · В.: «Правильно! Давайте наполним корзину красивыми цветами! У каждого из вас будет свой цветочек, а вместе мы соберем целый волшебный букет для наших друзей!» </w:t>
      </w:r>
    </w:p>
    <w:p w14:paraId="2248A327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II. Основная часть – </w:t>
      </w: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12-15 минут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FBCAE" w14:textId="77777777" w:rsidR="00156940" w:rsidRDefault="003C40C4" w:rsidP="001569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6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Рассматривание образца и объяснение</w:t>
      </w:r>
      <w:r w:rsidR="00156940" w:rsidRPr="00156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52B3C00C" w14:textId="1C7D265F" w:rsidR="00156940" w:rsidRDefault="00E82BA5" w:rsidP="0015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0C4" w:rsidRPr="00156940">
        <w:rPr>
          <w:rFonts w:ascii="Times New Roman" w:hAnsi="Times New Roman" w:cs="Times New Roman"/>
          <w:sz w:val="28"/>
          <w:szCs w:val="28"/>
        </w:rPr>
        <w:t xml:space="preserve">Воспитатель показывает маленький образец цветка (круг + лепестки). </w:t>
      </w:r>
    </w:p>
    <w:p w14:paraId="1190E5A2" w14:textId="7192CB6C" w:rsidR="00156940" w:rsidRPr="00156940" w:rsidRDefault="003C40C4" w:rsidP="001569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6940">
        <w:rPr>
          <w:rFonts w:ascii="Times New Roman" w:hAnsi="Times New Roman" w:cs="Times New Roman"/>
          <w:sz w:val="28"/>
          <w:szCs w:val="28"/>
        </w:rPr>
        <w:t>В.: «Посмотрите, из каких частей состоит мой цветок? Правильно, у него есть желтая серединка-пуговка и разноцветные лепестки. Сначала мы намажем клеем обратную сторону серединки... (показывает на своем образце), положим ее на листочек и пригладим салфеткой. А потом возьмем лепестки и приклеим их вокруг серединки, вот так».</w:t>
      </w:r>
      <w:r w:rsidR="00156940">
        <w:rPr>
          <w:rFonts w:ascii="Times New Roman" w:hAnsi="Times New Roman" w:cs="Times New Roman"/>
          <w:sz w:val="28"/>
          <w:szCs w:val="28"/>
        </w:rPr>
        <w:t xml:space="preserve"> </w:t>
      </w:r>
      <w:r w:rsidR="00156940" w:rsidRPr="00156940">
        <w:rPr>
          <w:rFonts w:ascii="Times New Roman" w:hAnsi="Times New Roman" w:cs="Times New Roman"/>
          <w:i/>
          <w:iCs/>
          <w:sz w:val="28"/>
          <w:szCs w:val="28"/>
        </w:rPr>
        <w:t>(Объяснение</w:t>
      </w:r>
      <w:r w:rsidRPr="00156940">
        <w:rPr>
          <w:rFonts w:ascii="Times New Roman" w:hAnsi="Times New Roman" w:cs="Times New Roman"/>
          <w:i/>
          <w:iCs/>
          <w:sz w:val="28"/>
          <w:szCs w:val="28"/>
        </w:rPr>
        <w:t xml:space="preserve"> сопровождается медленным, четким показом на вертикальной поверхности (мольберт или доска)</w:t>
      </w:r>
      <w:r w:rsidR="00156940" w:rsidRPr="001569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5694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56940" w:rsidRPr="0015694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5A80833D" w14:textId="4D83D138" w:rsidR="00156940" w:rsidRPr="00156940" w:rsidRDefault="003C40C4" w:rsidP="001569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6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 «Наши алые цветки»</w:t>
      </w:r>
      <w:r w:rsidRPr="00156940">
        <w:rPr>
          <w:rFonts w:ascii="Times New Roman" w:hAnsi="Times New Roman" w:cs="Times New Roman"/>
          <w:sz w:val="28"/>
          <w:szCs w:val="28"/>
        </w:rPr>
        <w:t xml:space="preserve"> (подготовка руки к работе). </w:t>
      </w:r>
    </w:p>
    <w:p w14:paraId="3D0E51F8" w14:textId="77777777" w:rsidR="00156940" w:rsidRDefault="003C40C4" w:rsidP="0015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940">
        <w:rPr>
          <w:rFonts w:ascii="Times New Roman" w:hAnsi="Times New Roman" w:cs="Times New Roman"/>
          <w:sz w:val="28"/>
          <w:szCs w:val="28"/>
        </w:rPr>
        <w:t xml:space="preserve">Наши алые цветки </w:t>
      </w:r>
      <w:r w:rsidRPr="00712F48">
        <w:rPr>
          <w:rFonts w:ascii="Times New Roman" w:hAnsi="Times New Roman" w:cs="Times New Roman"/>
          <w:i/>
          <w:iCs/>
          <w:sz w:val="28"/>
          <w:szCs w:val="28"/>
        </w:rPr>
        <w:t>(раскрывают ладони)</w:t>
      </w:r>
      <w:r w:rsidRPr="0015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47387" w14:textId="13AF098E" w:rsidR="003C40C4" w:rsidRPr="00712F48" w:rsidRDefault="003C40C4" w:rsidP="001569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6940">
        <w:rPr>
          <w:rFonts w:ascii="Times New Roman" w:hAnsi="Times New Roman" w:cs="Times New Roman"/>
          <w:sz w:val="28"/>
          <w:szCs w:val="28"/>
        </w:rPr>
        <w:t xml:space="preserve">Распускают лепестки. </w:t>
      </w:r>
      <w:r w:rsidRPr="00712F48">
        <w:rPr>
          <w:rFonts w:ascii="Times New Roman" w:hAnsi="Times New Roman" w:cs="Times New Roman"/>
          <w:i/>
          <w:iCs/>
          <w:sz w:val="28"/>
          <w:szCs w:val="28"/>
        </w:rPr>
        <w:t>(поочередно разгибают пальцы из кулачка)</w:t>
      </w:r>
    </w:p>
    <w:p w14:paraId="26F3AECD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Ветерок чуть дышит, </w:t>
      </w:r>
      <w:r w:rsidRPr="003C40C4">
        <w:rPr>
          <w:rFonts w:ascii="Times New Roman" w:hAnsi="Times New Roman" w:cs="Times New Roman"/>
          <w:i/>
          <w:iCs/>
          <w:sz w:val="28"/>
          <w:szCs w:val="28"/>
        </w:rPr>
        <w:t>(плавно покачивают кистями рук)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E911C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lastRenderedPageBreak/>
        <w:t xml:space="preserve">Лепестки колышет. </w:t>
      </w:r>
    </w:p>
    <w:p w14:paraId="259D45A3" w14:textId="77777777" w:rsidR="0015694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Наши алые цветки </w:t>
      </w:r>
    </w:p>
    <w:p w14:paraId="43B2EB3D" w14:textId="77777777" w:rsidR="00156940" w:rsidRPr="00712F48" w:rsidRDefault="003C40C4" w:rsidP="003C40C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Закрывают лепестки. </w:t>
      </w:r>
      <w:r w:rsidRPr="003C40C4">
        <w:rPr>
          <w:rFonts w:ascii="Times New Roman" w:hAnsi="Times New Roman" w:cs="Times New Roman"/>
          <w:i/>
          <w:iCs/>
          <w:sz w:val="28"/>
          <w:szCs w:val="28"/>
        </w:rPr>
        <w:t xml:space="preserve">(поочередно сгибают пальцы в кулачок) </w:t>
      </w:r>
    </w:p>
    <w:p w14:paraId="5728B34C" w14:textId="77777777" w:rsidR="004D791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Тихо засыпают</w:t>
      </w:r>
      <w:r w:rsidRPr="003C40C4">
        <w:rPr>
          <w:rFonts w:ascii="Times New Roman" w:hAnsi="Times New Roman" w:cs="Times New Roman"/>
          <w:i/>
          <w:iCs/>
          <w:sz w:val="28"/>
          <w:szCs w:val="28"/>
        </w:rPr>
        <w:t>, (кладут сжатые кулачки на колени)</w:t>
      </w:r>
      <w:r w:rsidRPr="003C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13AC9" w14:textId="77777777" w:rsidR="004D7910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Головой качают. </w:t>
      </w:r>
    </w:p>
    <w:p w14:paraId="59F3CC5D" w14:textId="77777777" w:rsidR="004D7910" w:rsidRPr="00712F48" w:rsidRDefault="003C40C4" w:rsidP="003C4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3. Индивидуальная работа детей. </w:t>
      </w:r>
    </w:p>
    <w:p w14:paraId="1D56E7E4" w14:textId="32660E9D" w:rsidR="004D7910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0C4" w:rsidRPr="003C40C4">
        <w:rPr>
          <w:rFonts w:ascii="Times New Roman" w:hAnsi="Times New Roman" w:cs="Times New Roman"/>
          <w:sz w:val="28"/>
          <w:szCs w:val="28"/>
        </w:rPr>
        <w:t>Дети рассаживаются за столы.  Включается спокойная фоновая музыка. · Воспитатель раздает на подносах заготовки: каждому ребенку по одному кругу и 4-6 лепестков. В.: «Сначала найдем у нашего цветка серединку. Какого она цвета? Правильно, желтая. Возьмем ее и намажем клеем с изнаночной стороны». (Оказывает индивидуальную помощь, контролирует нанесение клея). · В.: «Молодцы! Теперь положим ее посередине своего листочка и пригладим салфеткой, чтобы она крепко приклеилась». В.: «А теперь "оживим" наш цветок лепестками! Будем приклеивать их вокруг серединки. Вот какой красивый цветок получился</w:t>
      </w:r>
      <w:r w:rsidR="004D7910">
        <w:rPr>
          <w:rFonts w:ascii="Times New Roman" w:hAnsi="Times New Roman" w:cs="Times New Roman"/>
          <w:sz w:val="28"/>
          <w:szCs w:val="28"/>
        </w:rPr>
        <w:t xml:space="preserve"> у Стеши</w:t>
      </w:r>
      <w:r w:rsidR="004D7910" w:rsidRPr="003C40C4">
        <w:rPr>
          <w:rFonts w:ascii="Times New Roman" w:hAnsi="Times New Roman" w:cs="Times New Roman"/>
          <w:sz w:val="28"/>
          <w:szCs w:val="28"/>
        </w:rPr>
        <w:t>!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 </w:t>
      </w:r>
      <w:r w:rsidR="004D7910">
        <w:rPr>
          <w:rFonts w:ascii="Times New Roman" w:hAnsi="Times New Roman" w:cs="Times New Roman"/>
          <w:sz w:val="28"/>
          <w:szCs w:val="28"/>
        </w:rPr>
        <w:t>Настя</w:t>
      </w:r>
      <w:r w:rsidR="003C40C4" w:rsidRPr="003C40C4">
        <w:rPr>
          <w:rFonts w:ascii="Times New Roman" w:hAnsi="Times New Roman" w:cs="Times New Roman"/>
          <w:sz w:val="28"/>
          <w:szCs w:val="28"/>
        </w:rPr>
        <w:t>, какой яркий красный лепесток ты выбрал</w:t>
      </w:r>
      <w:r w:rsidR="004D7910">
        <w:rPr>
          <w:rFonts w:ascii="Times New Roman" w:hAnsi="Times New Roman" w:cs="Times New Roman"/>
          <w:sz w:val="28"/>
          <w:szCs w:val="28"/>
        </w:rPr>
        <w:t>а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!» · По мере окончания работы, дети относят свои готовые цветы на общий стол, где лежит основа с корзиной. </w:t>
      </w:r>
    </w:p>
    <w:p w14:paraId="6AE85E40" w14:textId="77777777" w:rsidR="004D7910" w:rsidRPr="00E82BA5" w:rsidRDefault="003C40C4" w:rsidP="003C4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4. Совместное оформление коллективной работы. </w:t>
      </w:r>
    </w:p>
    <w:p w14:paraId="43925D9B" w14:textId="259447C5" w:rsidR="004D7910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Все дети собираются вокруг большого </w:t>
      </w:r>
      <w:r>
        <w:rPr>
          <w:rFonts w:ascii="Times New Roman" w:hAnsi="Times New Roman" w:cs="Times New Roman"/>
          <w:sz w:val="28"/>
          <w:szCs w:val="28"/>
        </w:rPr>
        <w:t xml:space="preserve"> листа бумаги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.  В.: «Вот какие чудесные цветы у нас получились! Теперь каждый найдет своему цветочку место в нашей большой корзине. </w:t>
      </w:r>
      <w:r w:rsidR="004D7910">
        <w:rPr>
          <w:rFonts w:ascii="Times New Roman" w:hAnsi="Times New Roman" w:cs="Times New Roman"/>
          <w:sz w:val="28"/>
          <w:szCs w:val="28"/>
        </w:rPr>
        <w:t>Вика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, куда ты хочешь приклеить свой цветок? Давай сюда, он будет всем виден! </w:t>
      </w:r>
      <w:r w:rsidR="004D7910">
        <w:rPr>
          <w:rFonts w:ascii="Times New Roman" w:hAnsi="Times New Roman" w:cs="Times New Roman"/>
          <w:sz w:val="28"/>
          <w:szCs w:val="28"/>
        </w:rPr>
        <w:t>Ангелина</w:t>
      </w:r>
      <w:r w:rsidR="003C40C4" w:rsidRPr="003C40C4">
        <w:rPr>
          <w:rFonts w:ascii="Times New Roman" w:hAnsi="Times New Roman" w:cs="Times New Roman"/>
          <w:sz w:val="28"/>
          <w:szCs w:val="28"/>
        </w:rPr>
        <w:t xml:space="preserve">, твой цветок может быть рядом?». · Дети по очереди (с помощью воспитателя) намазывают обратную сторону своего готового цветка клеем и приклеивают его на общую основу. Воспитатель помогает с расположением, направляет, но дает возможность выбора. </w:t>
      </w:r>
    </w:p>
    <w:p w14:paraId="4AB751D1" w14:textId="4A7F886F" w:rsidR="00712F48" w:rsidRPr="00712F48" w:rsidRDefault="00E82BA5" w:rsidP="00712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7910">
        <w:rPr>
          <w:rFonts w:ascii="Times New Roman" w:hAnsi="Times New Roman" w:cs="Times New Roman"/>
          <w:sz w:val="28"/>
          <w:szCs w:val="28"/>
        </w:rPr>
        <w:t xml:space="preserve">Затем говорит о том, </w:t>
      </w:r>
      <w:r w:rsidR="00712F48">
        <w:rPr>
          <w:rFonts w:ascii="Times New Roman" w:hAnsi="Times New Roman" w:cs="Times New Roman"/>
          <w:sz w:val="28"/>
          <w:szCs w:val="28"/>
        </w:rPr>
        <w:t>что в</w:t>
      </w:r>
      <w:r w:rsidR="004D7910">
        <w:rPr>
          <w:rFonts w:ascii="Times New Roman" w:hAnsi="Times New Roman" w:cs="Times New Roman"/>
          <w:sz w:val="28"/>
          <w:szCs w:val="28"/>
        </w:rPr>
        <w:t xml:space="preserve"> открытке нужно написать хорошие доб</w:t>
      </w:r>
      <w:r w:rsidR="00712F48">
        <w:rPr>
          <w:rFonts w:ascii="Times New Roman" w:hAnsi="Times New Roman" w:cs="Times New Roman"/>
          <w:sz w:val="28"/>
          <w:szCs w:val="28"/>
        </w:rPr>
        <w:t xml:space="preserve">рые слова для друзей, чтоб им было приятно получить такой милый подарок от своих младших товарищей. Зачитывает заранее распечатанный </w:t>
      </w:r>
      <w:r>
        <w:rPr>
          <w:rFonts w:ascii="Times New Roman" w:hAnsi="Times New Roman" w:cs="Times New Roman"/>
          <w:sz w:val="28"/>
          <w:szCs w:val="28"/>
        </w:rPr>
        <w:t>текст: «</w:t>
      </w:r>
      <w:r w:rsidR="00712F48" w:rsidRPr="00712F48">
        <w:rPr>
          <w:rFonts w:ascii="Times New Roman" w:hAnsi="Times New Roman" w:cs="Times New Roman"/>
          <w:sz w:val="28"/>
          <w:szCs w:val="28"/>
        </w:rPr>
        <w:t>Нашим большим друзьям!</w:t>
      </w:r>
      <w:r w:rsidR="00712F48">
        <w:rPr>
          <w:rFonts w:ascii="Times New Roman" w:hAnsi="Times New Roman" w:cs="Times New Roman"/>
          <w:sz w:val="28"/>
          <w:szCs w:val="28"/>
        </w:rPr>
        <w:t xml:space="preserve"> 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Это для вас... от наших маленьких </w:t>
      </w:r>
      <w:r w:rsidR="00712F48" w:rsidRPr="00712F48">
        <w:rPr>
          <w:rFonts w:ascii="Times New Roman" w:hAnsi="Times New Roman" w:cs="Times New Roman"/>
          <w:sz w:val="28"/>
          <w:szCs w:val="28"/>
        </w:rPr>
        <w:t>ручек. Мы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 клеили и красили, думая о </w:t>
      </w:r>
      <w:r w:rsidR="00712F48" w:rsidRPr="00712F48">
        <w:rPr>
          <w:rFonts w:ascii="Times New Roman" w:hAnsi="Times New Roman" w:cs="Times New Roman"/>
          <w:sz w:val="28"/>
          <w:szCs w:val="28"/>
        </w:rPr>
        <w:t>вас. В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 каждой открытке </w:t>
      </w:r>
      <w:r w:rsidR="00712F48" w:rsidRPr="00712F48">
        <w:rPr>
          <w:rFonts w:ascii="Times New Roman" w:hAnsi="Times New Roman" w:cs="Times New Roman"/>
          <w:sz w:val="28"/>
          <w:szCs w:val="28"/>
        </w:rPr>
        <w:t>спрятаны: Наша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 </w:t>
      </w:r>
      <w:r w:rsidR="00712F48" w:rsidRPr="00712F48">
        <w:rPr>
          <w:rFonts w:ascii="Times New Roman" w:hAnsi="Times New Roman" w:cs="Times New Roman"/>
          <w:sz w:val="28"/>
          <w:szCs w:val="28"/>
        </w:rPr>
        <w:t>улыбка. Наше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 «</w:t>
      </w:r>
      <w:r w:rsidR="00712F48" w:rsidRPr="00712F48">
        <w:rPr>
          <w:rFonts w:ascii="Times New Roman" w:hAnsi="Times New Roman" w:cs="Times New Roman"/>
          <w:sz w:val="28"/>
          <w:szCs w:val="28"/>
        </w:rPr>
        <w:t>Здравствуй!». Наша</w:t>
      </w:r>
      <w:r w:rsidR="00712F48" w:rsidRPr="00712F48">
        <w:rPr>
          <w:rFonts w:ascii="Times New Roman" w:hAnsi="Times New Roman" w:cs="Times New Roman"/>
          <w:sz w:val="28"/>
          <w:szCs w:val="28"/>
        </w:rPr>
        <w:t xml:space="preserve"> </w:t>
      </w:r>
      <w:r w:rsidR="00712F48" w:rsidRPr="00712F48">
        <w:rPr>
          <w:rFonts w:ascii="Times New Roman" w:hAnsi="Times New Roman" w:cs="Times New Roman"/>
          <w:sz w:val="28"/>
          <w:szCs w:val="28"/>
        </w:rPr>
        <w:t>дружба. Примите</w:t>
      </w:r>
      <w:r w:rsidR="00712F48" w:rsidRPr="00712F48">
        <w:rPr>
          <w:rFonts w:ascii="Times New Roman" w:hAnsi="Times New Roman" w:cs="Times New Roman"/>
          <w:sz w:val="28"/>
          <w:szCs w:val="28"/>
        </w:rPr>
        <w:t>, пожалуйста, этот лучик тепла.</w:t>
      </w:r>
    </w:p>
    <w:p w14:paraId="75CA95EA" w14:textId="77777777" w:rsidR="00712F48" w:rsidRPr="00712F48" w:rsidRDefault="00712F48" w:rsidP="00712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F48">
        <w:rPr>
          <w:rFonts w:ascii="Times New Roman" w:hAnsi="Times New Roman" w:cs="Times New Roman"/>
          <w:sz w:val="28"/>
          <w:szCs w:val="28"/>
        </w:rPr>
        <w:t>Мы очень хотим, чтобы у вас сегодня был радостный-радостный день.</w:t>
      </w:r>
    </w:p>
    <w:p w14:paraId="5115F3D9" w14:textId="1CDD5186" w:rsidR="004D7910" w:rsidRPr="00712F48" w:rsidRDefault="00712F48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F48">
        <w:rPr>
          <w:rFonts w:ascii="Times New Roman" w:hAnsi="Times New Roman" w:cs="Times New Roman"/>
          <w:sz w:val="28"/>
          <w:szCs w:val="28"/>
        </w:rPr>
        <w:t xml:space="preserve">Вы нам очень </w:t>
      </w:r>
      <w:r w:rsidRPr="00712F48">
        <w:rPr>
          <w:rFonts w:ascii="Times New Roman" w:hAnsi="Times New Roman" w:cs="Times New Roman"/>
          <w:sz w:val="28"/>
          <w:szCs w:val="28"/>
        </w:rPr>
        <w:t>нравитесь! Обнимаем</w:t>
      </w:r>
      <w:r w:rsidRPr="00712F48">
        <w:rPr>
          <w:rFonts w:ascii="Times New Roman" w:hAnsi="Times New Roman" w:cs="Times New Roman"/>
          <w:sz w:val="28"/>
          <w:szCs w:val="28"/>
        </w:rPr>
        <w:t xml:space="preserve"> </w:t>
      </w:r>
      <w:r w:rsidRPr="00712F48">
        <w:rPr>
          <w:rFonts w:ascii="Times New Roman" w:hAnsi="Times New Roman" w:cs="Times New Roman"/>
          <w:sz w:val="28"/>
          <w:szCs w:val="28"/>
        </w:rPr>
        <w:t>крепко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2F48">
        <w:rPr>
          <w:rFonts w:ascii="Times New Roman" w:hAnsi="Times New Roman" w:cs="Times New Roman"/>
          <w:sz w:val="28"/>
          <w:szCs w:val="28"/>
        </w:rPr>
        <w:t xml:space="preserve"> Ваши</w:t>
      </w:r>
      <w:r w:rsidRPr="00712F48">
        <w:rPr>
          <w:rFonts w:ascii="Times New Roman" w:hAnsi="Times New Roman" w:cs="Times New Roman"/>
          <w:sz w:val="28"/>
          <w:szCs w:val="28"/>
        </w:rPr>
        <w:t xml:space="preserve"> малыши из младшей группы «Сказка</w:t>
      </w:r>
      <w:r w:rsidRPr="00712F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наклеивает распечатанный текст на оборотную сторону открытки. Предлагает вместо подписи, каждому ребенку сделать под текстом открытки маленькое сердечко (оттиск пальчиками, смазанными цветным мелом). </w:t>
      </w:r>
    </w:p>
    <w:p w14:paraId="7AEA51C7" w14:textId="0A503F20" w:rsidR="004D7910" w:rsidRPr="00E82BA5" w:rsidRDefault="003C40C4" w:rsidP="003C4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sz w:val="28"/>
          <w:szCs w:val="28"/>
        </w:rPr>
        <w:t xml:space="preserve">III. Заключительная часть (рефлексия) – 3-4 минуты </w:t>
      </w:r>
    </w:p>
    <w:p w14:paraId="2002FCA1" w14:textId="77777777" w:rsidR="00E82BA5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Оценка результата. </w:t>
      </w:r>
      <w:r w:rsidRPr="003C40C4">
        <w:rPr>
          <w:rFonts w:ascii="Times New Roman" w:hAnsi="Times New Roman" w:cs="Times New Roman"/>
          <w:sz w:val="28"/>
          <w:szCs w:val="28"/>
        </w:rPr>
        <w:t xml:space="preserve">Готовую открытку вешают на видное место (на мольберт). </w:t>
      </w:r>
    </w:p>
    <w:p w14:paraId="5D84B847" w14:textId="479E53D5" w:rsidR="00E82BA5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 xml:space="preserve"> В.: «Посмотрите, какая красивая, нарядная открытка у нас получилась! Какая она стала? (Яркая, праздничная, цветная, дружная). Это потому, что мы трудились ВМЕСТЕ!» </w:t>
      </w:r>
    </w:p>
    <w:p w14:paraId="4C89F2E6" w14:textId="77777777" w:rsidR="00E82BA5" w:rsidRDefault="003C40C4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lastRenderedPageBreak/>
        <w:t xml:space="preserve">В.: «Как вы думаете, понравится такой букет нашим друзьям из соседней группы? Что они почувствуют, когда увидят его? (Радость, удивление, хорошее настроение)». </w:t>
      </w:r>
    </w:p>
    <w:p w14:paraId="1640C33C" w14:textId="2933AEF8" w:rsidR="003C40C4" w:rsidRDefault="003C40C4" w:rsidP="003C40C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0C4">
        <w:rPr>
          <w:rFonts w:ascii="Times New Roman" w:hAnsi="Times New Roman" w:cs="Times New Roman"/>
          <w:sz w:val="28"/>
          <w:szCs w:val="28"/>
        </w:rPr>
        <w:t>2. Итог и перспектива. · В.: «Зайчик, посмотри, какую открытку мы сделали для друзей! Теперь она совсем не грустная!» Воспитатель от имени Зайчика: «Ребята, какая вы дружная группа! Вы вместе сделали такой чудесный подарок! Теперь я точно знаю, что ваши друзья будут очень рады! Спасибо вам!». В.: «Мы сегодня были настоящими волшебниками: из простых деталей создали красоту.</w:t>
      </w:r>
      <w:r w:rsidR="00E82BA5">
        <w:rPr>
          <w:rFonts w:ascii="Times New Roman" w:hAnsi="Times New Roman" w:cs="Times New Roman"/>
          <w:sz w:val="28"/>
          <w:szCs w:val="28"/>
        </w:rPr>
        <w:t xml:space="preserve"> </w:t>
      </w:r>
      <w:r w:rsidRPr="003C40C4">
        <w:rPr>
          <w:rFonts w:ascii="Times New Roman" w:hAnsi="Times New Roman" w:cs="Times New Roman"/>
          <w:sz w:val="28"/>
          <w:szCs w:val="28"/>
        </w:rPr>
        <w:t xml:space="preserve">А сейчас давайте приведем наши ручки в порядок и пойдем мыть их». </w:t>
      </w:r>
      <w:r w:rsidR="00E82BA5">
        <w:rPr>
          <w:rFonts w:ascii="Times New Roman" w:hAnsi="Times New Roman" w:cs="Times New Roman"/>
          <w:sz w:val="28"/>
          <w:szCs w:val="28"/>
        </w:rPr>
        <w:t>(</w:t>
      </w:r>
      <w:r w:rsidRPr="003C40C4">
        <w:rPr>
          <w:rFonts w:ascii="Times New Roman" w:hAnsi="Times New Roman" w:cs="Times New Roman"/>
          <w:i/>
          <w:iCs/>
          <w:sz w:val="28"/>
          <w:szCs w:val="28"/>
        </w:rPr>
        <w:t>Длительность занятия: 20-25 минут</w:t>
      </w:r>
      <w:r w:rsidR="00E82BA5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839C124" w14:textId="77777777" w:rsidR="00E82BA5" w:rsidRDefault="00E82BA5" w:rsidP="003C40C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B6D33FA" w14:textId="00CCB35F" w:rsidR="00E82BA5" w:rsidRPr="003C40C4" w:rsidRDefault="00E82BA5" w:rsidP="003C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После занятия дети относят открытку к почтовому ящику, установленному в музыкальном заде.</w:t>
      </w:r>
    </w:p>
    <w:p w14:paraId="20A685CF" w14:textId="77777777" w:rsidR="00037173" w:rsidRPr="003C40C4" w:rsidRDefault="00037173" w:rsidP="003C4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7173" w:rsidRPr="003C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4D3E"/>
    <w:multiLevelType w:val="hybridMultilevel"/>
    <w:tmpl w:val="7BB6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C4"/>
    <w:rsid w:val="00037173"/>
    <w:rsid w:val="00156940"/>
    <w:rsid w:val="00255B07"/>
    <w:rsid w:val="003C40C4"/>
    <w:rsid w:val="003D1F54"/>
    <w:rsid w:val="004D7910"/>
    <w:rsid w:val="00712F48"/>
    <w:rsid w:val="00E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123"/>
  <w15:chartTrackingRefBased/>
  <w15:docId w15:val="{CBB3E8D9-AF25-46A0-BA2E-09840026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0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0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0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0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0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0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0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0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0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0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2026-02-05T06:53:00Z</dcterms:created>
  <dcterms:modified xsi:type="dcterms:W3CDTF">2026-02-05T07:55:00Z</dcterms:modified>
</cp:coreProperties>
</file>