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7D" w:rsidRDefault="00FB417D" w:rsidP="00FB417D">
      <w:pPr>
        <w:jc w:val="center"/>
        <w:rPr>
          <w:b/>
          <w:sz w:val="24"/>
        </w:rPr>
      </w:pPr>
      <w:r w:rsidRPr="00732B9D">
        <w:rPr>
          <w:b/>
          <w:sz w:val="24"/>
        </w:rPr>
        <w:t>Виды интерактивных технологий обучения в спорте.</w:t>
      </w:r>
    </w:p>
    <w:tbl>
      <w:tblPr>
        <w:tblStyle w:val="a4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</w:tblGrid>
      <w:tr w:rsidR="00F67A04" w:rsidTr="00434843">
        <w:tc>
          <w:tcPr>
            <w:tcW w:w="3084" w:type="dxa"/>
          </w:tcPr>
          <w:p w:rsidR="00F67A04" w:rsidRPr="008D2CB6" w:rsidRDefault="00F67A04" w:rsidP="00434843">
            <w:pPr>
              <w:rPr>
                <w:bCs/>
                <w:i/>
                <w:sz w:val="24"/>
              </w:rPr>
            </w:pPr>
            <w:r w:rsidRPr="008D2CB6">
              <w:rPr>
                <w:bCs/>
                <w:i/>
                <w:sz w:val="24"/>
              </w:rPr>
              <w:t>Составил:</w:t>
            </w:r>
          </w:p>
          <w:p w:rsidR="00F67A04" w:rsidRPr="008D2CB6" w:rsidRDefault="00F67A04" w:rsidP="00434843">
            <w:pPr>
              <w:rPr>
                <w:bCs/>
                <w:i/>
                <w:sz w:val="24"/>
              </w:rPr>
            </w:pPr>
            <w:r w:rsidRPr="008D2CB6">
              <w:rPr>
                <w:bCs/>
                <w:i/>
                <w:sz w:val="24"/>
              </w:rPr>
              <w:t>инструктор – методист</w:t>
            </w:r>
          </w:p>
          <w:p w:rsidR="00F67A04" w:rsidRPr="008D2CB6" w:rsidRDefault="00F67A04" w:rsidP="00434843">
            <w:pPr>
              <w:rPr>
                <w:bCs/>
                <w:i/>
                <w:sz w:val="24"/>
              </w:rPr>
            </w:pPr>
            <w:r w:rsidRPr="008D2CB6">
              <w:rPr>
                <w:bCs/>
                <w:i/>
                <w:sz w:val="24"/>
              </w:rPr>
              <w:t xml:space="preserve">МБУ ДО ФСН «Озёры»                                                                                                </w:t>
            </w:r>
          </w:p>
          <w:p w:rsidR="00F67A04" w:rsidRPr="008D2CB6" w:rsidRDefault="00F67A04" w:rsidP="00434843">
            <w:pPr>
              <w:rPr>
                <w:bCs/>
                <w:sz w:val="24"/>
              </w:rPr>
            </w:pPr>
            <w:r w:rsidRPr="008D2CB6">
              <w:rPr>
                <w:bCs/>
                <w:i/>
                <w:sz w:val="24"/>
              </w:rPr>
              <w:t>Скопинцева А.В</w:t>
            </w:r>
          </w:p>
        </w:tc>
      </w:tr>
    </w:tbl>
    <w:p w:rsidR="00FB417D" w:rsidRDefault="00FB417D" w:rsidP="00B2199F">
      <w:pPr>
        <w:spacing w:after="120" w:line="330" w:lineRule="atLeast"/>
        <w:rPr>
          <w:rFonts w:ascii="Calibri" w:eastAsia="Times New Roman" w:hAnsi="Calibri" w:cs="Calibri"/>
          <w:szCs w:val="24"/>
          <w:lang w:eastAsia="ru-RU"/>
        </w:rPr>
      </w:pPr>
      <w:bookmarkStart w:id="0" w:name="_GoBack"/>
      <w:bookmarkEnd w:id="0"/>
      <w:r w:rsidRPr="00B323CA">
        <w:rPr>
          <w:rFonts w:ascii="Calibri" w:eastAsia="Times New Roman" w:hAnsi="Calibri" w:cs="Calibri"/>
          <w:b/>
          <w:bCs/>
          <w:szCs w:val="24"/>
          <w:lang w:eastAsia="ru-RU"/>
        </w:rPr>
        <w:t xml:space="preserve">Интерактивные технологии обучения </w:t>
      </w:r>
      <w:r w:rsidRPr="00B323CA">
        <w:rPr>
          <w:rFonts w:ascii="Calibri" w:eastAsia="Times New Roman" w:hAnsi="Calibri" w:cs="Calibri"/>
          <w:b/>
          <w:bCs/>
          <w:szCs w:val="24"/>
          <w:lang w:eastAsia="ru-RU"/>
        </w:rPr>
        <w:t xml:space="preserve">в спорте </w:t>
      </w:r>
      <w:r w:rsidRPr="00B323CA">
        <w:rPr>
          <w:rFonts w:ascii="Calibri" w:eastAsia="Times New Roman" w:hAnsi="Calibri" w:cs="Calibri"/>
          <w:szCs w:val="24"/>
          <w:lang w:eastAsia="ru-RU"/>
        </w:rPr>
        <w:t>— это методы, которые предполагают </w:t>
      </w:r>
      <w:r w:rsidRPr="00B323CA">
        <w:rPr>
          <w:rFonts w:ascii="Calibri" w:eastAsia="Times New Roman" w:hAnsi="Calibri" w:cs="Calibri"/>
          <w:bCs/>
          <w:szCs w:val="24"/>
          <w:lang w:eastAsia="ru-RU"/>
        </w:rPr>
        <w:t>активное участие всех участников</w:t>
      </w:r>
      <w:r w:rsidRPr="00B323CA">
        <w:rPr>
          <w:rFonts w:ascii="Calibri" w:eastAsia="Times New Roman" w:hAnsi="Calibri" w:cs="Calibri"/>
          <w:szCs w:val="24"/>
          <w:lang w:eastAsia="ru-RU"/>
        </w:rPr>
        <w:t xml:space="preserve"> в </w:t>
      </w:r>
      <w:r w:rsidRPr="00B323CA">
        <w:rPr>
          <w:rFonts w:ascii="Calibri" w:eastAsia="Times New Roman" w:hAnsi="Calibri" w:cs="Calibri"/>
          <w:szCs w:val="24"/>
          <w:lang w:eastAsia="ru-RU"/>
        </w:rPr>
        <w:t xml:space="preserve">учебно – тренировочном </w:t>
      </w:r>
      <w:r w:rsidRPr="00B323CA">
        <w:rPr>
          <w:rFonts w:ascii="Calibri" w:eastAsia="Times New Roman" w:hAnsi="Calibri" w:cs="Calibri"/>
          <w:szCs w:val="24"/>
          <w:lang w:eastAsia="ru-RU"/>
        </w:rPr>
        <w:t xml:space="preserve">процессе. </w:t>
      </w:r>
    </w:p>
    <w:p w:rsidR="00B2199F" w:rsidRPr="00B2199F" w:rsidRDefault="00B2199F" w:rsidP="00B2199F">
      <w:pPr>
        <w:spacing w:after="120" w:line="330" w:lineRule="atLeast"/>
        <w:rPr>
          <w:rFonts w:ascii="Calibri" w:eastAsia="Times New Roman" w:hAnsi="Calibri" w:cs="Calibri"/>
          <w:szCs w:val="24"/>
          <w:lang w:eastAsia="ru-RU"/>
        </w:rPr>
      </w:pPr>
      <w:r>
        <w:rPr>
          <w:rFonts w:ascii="Calibri" w:eastAsia="Times New Roman" w:hAnsi="Calibri" w:cs="Calibri"/>
          <w:szCs w:val="24"/>
          <w:lang w:eastAsia="ru-RU"/>
        </w:rPr>
        <w:t>Как можно использовать интерактивные технологии на учебно – тренировочном занятии?</w:t>
      </w:r>
    </w:p>
    <w:p w:rsidR="00697AE0" w:rsidRPr="00B323CA" w:rsidRDefault="00697AE0" w:rsidP="00697AE0">
      <w:pPr>
        <w:numPr>
          <w:ilvl w:val="0"/>
          <w:numId w:val="2"/>
        </w:numPr>
        <w:rPr>
          <w:sz w:val="24"/>
        </w:rPr>
      </w:pPr>
      <w:r w:rsidRPr="00B323CA">
        <w:rPr>
          <w:b/>
          <w:bCs/>
          <w:sz w:val="24"/>
        </w:rPr>
        <w:t>Использование мультимедийных материалов</w:t>
      </w:r>
      <w:r w:rsidRPr="00B323CA">
        <w:rPr>
          <w:sz w:val="24"/>
        </w:rPr>
        <w:t>. Видео и анимации на экране могут иллюстрировать правильную технику выполнения упражнений, показывать разные виды спортивных активностей, а также служить инструментом для анализа ошибок в движениях и коррекции ошибок. Например:</w:t>
      </w:r>
    </w:p>
    <w:p w:rsidR="00697AE0" w:rsidRPr="006479A6" w:rsidRDefault="00697AE0" w:rsidP="00697AE0">
      <w:pPr>
        <w:numPr>
          <w:ilvl w:val="1"/>
          <w:numId w:val="2"/>
        </w:numPr>
        <w:rPr>
          <w:sz w:val="24"/>
        </w:rPr>
      </w:pPr>
      <w:r w:rsidRPr="006479A6">
        <w:rPr>
          <w:bCs/>
          <w:sz w:val="24"/>
        </w:rPr>
        <w:t>Видео-уроки и демонстрация упражнений</w:t>
      </w:r>
      <w:r w:rsidRPr="006479A6">
        <w:rPr>
          <w:sz w:val="24"/>
        </w:rPr>
        <w:t> — можно показывать видео с выполнением спортивных упражнений, спортивных игр или танцевальных номеров, а затем разбирать их элементы, обсуждая правильность выполнения.</w:t>
      </w:r>
    </w:p>
    <w:p w:rsidR="00697AE0" w:rsidRPr="006479A6" w:rsidRDefault="00697AE0" w:rsidP="00697AE0">
      <w:pPr>
        <w:numPr>
          <w:ilvl w:val="1"/>
          <w:numId w:val="2"/>
        </w:numPr>
        <w:rPr>
          <w:sz w:val="24"/>
        </w:rPr>
      </w:pPr>
      <w:r w:rsidRPr="006479A6">
        <w:rPr>
          <w:bCs/>
          <w:sz w:val="24"/>
        </w:rPr>
        <w:t>Анимации для обучения технике</w:t>
      </w:r>
      <w:r w:rsidRPr="006479A6">
        <w:rPr>
          <w:sz w:val="24"/>
        </w:rPr>
        <w:t> — показывают последовательность движений (например, при обучении элементам гимнастики или прыжков), помогают быстрее освоить новые навыки.</w:t>
      </w:r>
    </w:p>
    <w:p w:rsidR="00697AE0" w:rsidRPr="006479A6" w:rsidRDefault="00697AE0" w:rsidP="00697AE0">
      <w:pPr>
        <w:numPr>
          <w:ilvl w:val="1"/>
          <w:numId w:val="2"/>
        </w:numPr>
        <w:rPr>
          <w:sz w:val="24"/>
        </w:rPr>
      </w:pPr>
      <w:r w:rsidRPr="006479A6">
        <w:rPr>
          <w:bCs/>
          <w:sz w:val="24"/>
        </w:rPr>
        <w:t>Тематические презентации</w:t>
      </w:r>
      <w:r w:rsidRPr="006479A6">
        <w:rPr>
          <w:sz w:val="24"/>
        </w:rPr>
        <w:t> — могут быть использованы для обсуждения важности физической активности, историй успеха знаменитых спортсменов.</w:t>
      </w:r>
    </w:p>
    <w:p w:rsidR="00697AE0" w:rsidRPr="00B323CA" w:rsidRDefault="00697AE0" w:rsidP="00697AE0">
      <w:pPr>
        <w:numPr>
          <w:ilvl w:val="0"/>
          <w:numId w:val="2"/>
        </w:numPr>
        <w:rPr>
          <w:sz w:val="24"/>
        </w:rPr>
      </w:pPr>
      <w:r w:rsidRPr="00B323CA">
        <w:rPr>
          <w:b/>
          <w:bCs/>
          <w:sz w:val="24"/>
        </w:rPr>
        <w:t>Использование мобильных приложений</w:t>
      </w:r>
      <w:r w:rsidRPr="00B323CA">
        <w:rPr>
          <w:sz w:val="24"/>
        </w:rPr>
        <w:t> — позволяют отслеживать физическую активность, проводить тренировки и получать обратную связь о результатах. Многие из этих приложений предлагают различные программы упражнений, специально адаптированные под уровень физической подготовки и возраст учеников.</w:t>
      </w:r>
    </w:p>
    <w:p w:rsidR="00697AE0" w:rsidRPr="00B323CA" w:rsidRDefault="00697AE0" w:rsidP="00697AE0">
      <w:pPr>
        <w:numPr>
          <w:ilvl w:val="0"/>
          <w:numId w:val="2"/>
        </w:numPr>
        <w:rPr>
          <w:sz w:val="24"/>
        </w:rPr>
      </w:pPr>
      <w:r w:rsidRPr="00B323CA">
        <w:rPr>
          <w:b/>
          <w:bCs/>
          <w:sz w:val="24"/>
        </w:rPr>
        <w:t>Применение игровых тренажёров и фитнес-гаджетов</w:t>
      </w:r>
      <w:r w:rsidRPr="00B323CA">
        <w:rPr>
          <w:sz w:val="24"/>
        </w:rPr>
        <w:t> — например, виртуальных тренажёров (например, велотренажёров с VR-элементами), которые позволяют тренироваться в увлекательных условиях виртуальных миров.</w:t>
      </w:r>
    </w:p>
    <w:p w:rsidR="00697AE0" w:rsidRPr="00B323CA" w:rsidRDefault="00697AE0" w:rsidP="00697AE0">
      <w:pPr>
        <w:numPr>
          <w:ilvl w:val="0"/>
          <w:numId w:val="2"/>
        </w:numPr>
        <w:rPr>
          <w:sz w:val="24"/>
        </w:rPr>
      </w:pPr>
      <w:proofErr w:type="spellStart"/>
      <w:r w:rsidRPr="00B323CA">
        <w:rPr>
          <w:b/>
          <w:bCs/>
          <w:sz w:val="24"/>
        </w:rPr>
        <w:t>Геймификация</w:t>
      </w:r>
      <w:proofErr w:type="spellEnd"/>
      <w:r w:rsidRPr="00B323CA">
        <w:rPr>
          <w:sz w:val="24"/>
        </w:rPr>
        <w:t xml:space="preserve"> — применение элементов игры в </w:t>
      </w:r>
      <w:r w:rsidR="00C227F4">
        <w:rPr>
          <w:sz w:val="24"/>
        </w:rPr>
        <w:t xml:space="preserve">учебно – тренировочный </w:t>
      </w:r>
      <w:r w:rsidRPr="00B323CA">
        <w:rPr>
          <w:sz w:val="24"/>
        </w:rPr>
        <w:t xml:space="preserve">процесс для повышения мотивации и вовлечённости </w:t>
      </w:r>
      <w:r w:rsidR="00C227F4">
        <w:rPr>
          <w:sz w:val="24"/>
        </w:rPr>
        <w:t>об</w:t>
      </w:r>
      <w:r w:rsidRPr="00B323CA">
        <w:rPr>
          <w:sz w:val="24"/>
        </w:rPr>
        <w:t>уча</w:t>
      </w:r>
      <w:r w:rsidR="00C227F4">
        <w:rPr>
          <w:sz w:val="24"/>
        </w:rPr>
        <w:t>ю</w:t>
      </w:r>
      <w:r w:rsidRPr="00B323CA">
        <w:rPr>
          <w:sz w:val="24"/>
        </w:rPr>
        <w:t xml:space="preserve">щихся. В контексте </w:t>
      </w:r>
      <w:r w:rsidR="00C227F4">
        <w:rPr>
          <w:sz w:val="24"/>
        </w:rPr>
        <w:t>учебно – тренировочного занятия</w:t>
      </w:r>
      <w:r w:rsidRPr="00B323CA">
        <w:rPr>
          <w:sz w:val="24"/>
        </w:rPr>
        <w:t xml:space="preserve"> </w:t>
      </w:r>
      <w:proofErr w:type="spellStart"/>
      <w:r w:rsidRPr="00B323CA">
        <w:rPr>
          <w:sz w:val="24"/>
        </w:rPr>
        <w:t>геймификация</w:t>
      </w:r>
      <w:proofErr w:type="spellEnd"/>
      <w:r w:rsidRPr="00B323CA">
        <w:rPr>
          <w:sz w:val="24"/>
        </w:rPr>
        <w:t xml:space="preserve"> может включать различные задания, которые выполняются в форме игры, например, с использованием спортивных эстафет, </w:t>
      </w:r>
      <w:proofErr w:type="spellStart"/>
      <w:r w:rsidRPr="00B323CA">
        <w:rPr>
          <w:sz w:val="24"/>
        </w:rPr>
        <w:t>квестов</w:t>
      </w:r>
      <w:proofErr w:type="spellEnd"/>
      <w:r w:rsidRPr="00B323CA">
        <w:rPr>
          <w:sz w:val="24"/>
        </w:rPr>
        <w:t xml:space="preserve"> или турниров.</w:t>
      </w:r>
    </w:p>
    <w:p w:rsidR="00697AE0" w:rsidRPr="00B323CA" w:rsidRDefault="00881B03" w:rsidP="00697AE0">
      <w:pPr>
        <w:rPr>
          <w:sz w:val="24"/>
        </w:rPr>
      </w:pPr>
      <w:r w:rsidRPr="00881B03">
        <w:rPr>
          <w:bCs/>
          <w:sz w:val="24"/>
        </w:rPr>
        <w:t xml:space="preserve">Приведу </w:t>
      </w:r>
      <w:r w:rsidRPr="00881B03">
        <w:rPr>
          <w:sz w:val="24"/>
        </w:rPr>
        <w:t>н</w:t>
      </w:r>
      <w:r w:rsidR="00697AE0" w:rsidRPr="00881B03">
        <w:rPr>
          <w:sz w:val="24"/>
        </w:rPr>
        <w:t>екоторые примеры использования интерактивных технологий в обучении</w:t>
      </w:r>
      <w:r w:rsidR="00697AE0" w:rsidRPr="00B323CA">
        <w:rPr>
          <w:sz w:val="24"/>
        </w:rPr>
        <w:t xml:space="preserve"> спорту:</w:t>
      </w:r>
    </w:p>
    <w:p w:rsidR="00697AE0" w:rsidRPr="00B323CA" w:rsidRDefault="00697AE0" w:rsidP="00697AE0">
      <w:pPr>
        <w:numPr>
          <w:ilvl w:val="0"/>
          <w:numId w:val="3"/>
        </w:numPr>
        <w:rPr>
          <w:sz w:val="24"/>
        </w:rPr>
      </w:pPr>
      <w:r w:rsidRPr="00B323CA">
        <w:rPr>
          <w:b/>
          <w:bCs/>
          <w:sz w:val="24"/>
        </w:rPr>
        <w:t>Творческие задания</w:t>
      </w:r>
      <w:r w:rsidRPr="00B323CA">
        <w:rPr>
          <w:sz w:val="24"/>
        </w:rPr>
        <w:t xml:space="preserve"> — например, при изучении раздела «Гимнастика» </w:t>
      </w:r>
      <w:r w:rsidR="00881B03">
        <w:rPr>
          <w:sz w:val="24"/>
        </w:rPr>
        <w:t xml:space="preserve">спортсмены </w:t>
      </w:r>
      <w:r w:rsidRPr="00B323CA">
        <w:rPr>
          <w:sz w:val="24"/>
        </w:rPr>
        <w:t xml:space="preserve">делятся на группы, получают карточки с набором акробатических упражнений и предлагают составить комбинацию. </w:t>
      </w:r>
      <w:proofErr w:type="gramStart"/>
      <w:r w:rsidRPr="00B323CA">
        <w:rPr>
          <w:sz w:val="24"/>
        </w:rPr>
        <w:t xml:space="preserve">После составления комбинации в группе идёт её отработка, </w:t>
      </w:r>
      <w:r w:rsidR="00881B03">
        <w:rPr>
          <w:sz w:val="24"/>
        </w:rPr>
        <w:t>спортсмен</w:t>
      </w:r>
      <w:r w:rsidRPr="00B323CA">
        <w:rPr>
          <w:sz w:val="24"/>
        </w:rPr>
        <w:t xml:space="preserve">-консультант работает с </w:t>
      </w:r>
      <w:r w:rsidR="00881B03">
        <w:rPr>
          <w:sz w:val="24"/>
        </w:rPr>
        <w:t>об</w:t>
      </w:r>
      <w:r w:rsidRPr="00B323CA">
        <w:rPr>
          <w:sz w:val="24"/>
        </w:rPr>
        <w:t>уча</w:t>
      </w:r>
      <w:r w:rsidR="00881B03">
        <w:rPr>
          <w:sz w:val="24"/>
        </w:rPr>
        <w:t>ю</w:t>
      </w:r>
      <w:r w:rsidRPr="00B323CA">
        <w:rPr>
          <w:sz w:val="24"/>
        </w:rPr>
        <w:t>щимися, испытывающими трудности при выполнении каких-либо упражнений. </w:t>
      </w:r>
      <w:r w:rsidR="00413C9E" w:rsidRPr="00B323CA">
        <w:rPr>
          <w:sz w:val="24"/>
        </w:rPr>
        <w:t xml:space="preserve"> </w:t>
      </w:r>
      <w:proofErr w:type="gramEnd"/>
    </w:p>
    <w:p w:rsidR="00697AE0" w:rsidRPr="00B323CA" w:rsidRDefault="00697AE0" w:rsidP="00697AE0">
      <w:pPr>
        <w:numPr>
          <w:ilvl w:val="0"/>
          <w:numId w:val="3"/>
        </w:numPr>
        <w:rPr>
          <w:sz w:val="24"/>
        </w:rPr>
      </w:pPr>
      <w:r w:rsidRPr="00B323CA">
        <w:rPr>
          <w:b/>
          <w:bCs/>
          <w:sz w:val="24"/>
        </w:rPr>
        <w:lastRenderedPageBreak/>
        <w:t xml:space="preserve">Спортивные </w:t>
      </w:r>
      <w:proofErr w:type="spellStart"/>
      <w:r w:rsidRPr="00B323CA">
        <w:rPr>
          <w:b/>
          <w:bCs/>
          <w:sz w:val="24"/>
        </w:rPr>
        <w:t>квесты</w:t>
      </w:r>
      <w:proofErr w:type="spellEnd"/>
      <w:r w:rsidRPr="00B323CA">
        <w:rPr>
          <w:sz w:val="24"/>
        </w:rPr>
        <w:t xml:space="preserve"> — на </w:t>
      </w:r>
      <w:r w:rsidR="00585A8A">
        <w:rPr>
          <w:sz w:val="24"/>
        </w:rPr>
        <w:t>тренировочных занятиях</w:t>
      </w:r>
      <w:r w:rsidRPr="00B323CA">
        <w:rPr>
          <w:sz w:val="24"/>
        </w:rPr>
        <w:t xml:space="preserve"> можно организовывать серию заданий: преодоление полосы препятствий, выполнение серии упражнений на время, решение физических задач. </w:t>
      </w:r>
      <w:r w:rsidR="00413C9E" w:rsidRPr="00B323CA">
        <w:rPr>
          <w:sz w:val="24"/>
        </w:rPr>
        <w:t xml:space="preserve"> </w:t>
      </w:r>
    </w:p>
    <w:p w:rsidR="00697AE0" w:rsidRPr="00B323CA" w:rsidRDefault="00697AE0" w:rsidP="00697AE0">
      <w:pPr>
        <w:numPr>
          <w:ilvl w:val="0"/>
          <w:numId w:val="3"/>
        </w:numPr>
        <w:rPr>
          <w:sz w:val="24"/>
        </w:rPr>
      </w:pPr>
      <w:proofErr w:type="gramStart"/>
      <w:r w:rsidRPr="00B323CA">
        <w:rPr>
          <w:b/>
          <w:bCs/>
          <w:sz w:val="24"/>
        </w:rPr>
        <w:t>Видеосъёмка фрагментов уроков</w:t>
      </w:r>
      <w:r w:rsidRPr="00B323CA">
        <w:rPr>
          <w:sz w:val="24"/>
        </w:rPr>
        <w:t xml:space="preserve"> — например, при изучении раздела «Волейбол» снимают фрагмент игры, а затем с </w:t>
      </w:r>
      <w:r w:rsidR="00585A8A">
        <w:rPr>
          <w:sz w:val="24"/>
        </w:rPr>
        <w:t>об</w:t>
      </w:r>
      <w:r w:rsidRPr="00B323CA">
        <w:rPr>
          <w:sz w:val="24"/>
        </w:rPr>
        <w:t>уча</w:t>
      </w:r>
      <w:r w:rsidR="00585A8A">
        <w:rPr>
          <w:sz w:val="24"/>
        </w:rPr>
        <w:t>ю</w:t>
      </w:r>
      <w:r w:rsidRPr="00B323CA">
        <w:rPr>
          <w:sz w:val="24"/>
        </w:rPr>
        <w:t>щимися просматривают, анализируют ошибки, отмечают положительные моменты. </w:t>
      </w:r>
      <w:r w:rsidR="00413C9E" w:rsidRPr="00B323CA">
        <w:rPr>
          <w:sz w:val="24"/>
        </w:rPr>
        <w:t xml:space="preserve"> </w:t>
      </w:r>
      <w:proofErr w:type="gramEnd"/>
    </w:p>
    <w:p w:rsidR="00697AE0" w:rsidRPr="00B323CA" w:rsidRDefault="00697AE0" w:rsidP="00697AE0">
      <w:pPr>
        <w:numPr>
          <w:ilvl w:val="0"/>
          <w:numId w:val="3"/>
        </w:numPr>
        <w:rPr>
          <w:sz w:val="24"/>
        </w:rPr>
      </w:pPr>
      <w:r w:rsidRPr="00B323CA">
        <w:rPr>
          <w:b/>
          <w:bCs/>
          <w:sz w:val="24"/>
        </w:rPr>
        <w:t>Использование интерактивной доски</w:t>
      </w:r>
      <w:r w:rsidRPr="00B323CA">
        <w:rPr>
          <w:sz w:val="24"/>
        </w:rPr>
        <w:t xml:space="preserve"> — позволяет облегчить процесс обучения технически сложных видов спорта (волейбол, баскетбол) — </w:t>
      </w:r>
      <w:r w:rsidR="00585A8A">
        <w:rPr>
          <w:sz w:val="24"/>
        </w:rPr>
        <w:t>тренер - преподаватель</w:t>
      </w:r>
      <w:r w:rsidRPr="00B323CA">
        <w:rPr>
          <w:sz w:val="24"/>
        </w:rPr>
        <w:t>, разбив технический приём на слайды, показывает их с такой скоростью, с какой это необходимо для детального изуч</w:t>
      </w:r>
      <w:r w:rsidR="00585A8A">
        <w:rPr>
          <w:sz w:val="24"/>
        </w:rPr>
        <w:t>ения и понимания в данной группе</w:t>
      </w:r>
      <w:r w:rsidRPr="00B323CA">
        <w:rPr>
          <w:sz w:val="24"/>
        </w:rPr>
        <w:t>. </w:t>
      </w:r>
      <w:r w:rsidR="00413C9E" w:rsidRPr="00B323CA">
        <w:rPr>
          <w:sz w:val="24"/>
        </w:rPr>
        <w:t xml:space="preserve"> </w:t>
      </w:r>
    </w:p>
    <w:p w:rsidR="00697AE0" w:rsidRPr="00B323CA" w:rsidRDefault="00697AE0" w:rsidP="00697AE0">
      <w:pPr>
        <w:rPr>
          <w:b/>
          <w:bCs/>
          <w:sz w:val="24"/>
        </w:rPr>
      </w:pPr>
      <w:r w:rsidRPr="00B323CA">
        <w:rPr>
          <w:b/>
          <w:bCs/>
          <w:sz w:val="24"/>
        </w:rPr>
        <w:t>Методика</w:t>
      </w:r>
      <w:r w:rsidR="00FB417D" w:rsidRPr="00B323CA">
        <w:rPr>
          <w:b/>
          <w:bCs/>
          <w:sz w:val="24"/>
        </w:rPr>
        <w:t>:</w:t>
      </w:r>
    </w:p>
    <w:p w:rsidR="00697AE0" w:rsidRPr="00B323CA" w:rsidRDefault="00697AE0" w:rsidP="00697AE0">
      <w:pPr>
        <w:rPr>
          <w:sz w:val="24"/>
        </w:rPr>
      </w:pPr>
      <w:r w:rsidRPr="00B323CA">
        <w:rPr>
          <w:sz w:val="24"/>
        </w:rPr>
        <w:t xml:space="preserve">Внедрение интерактивных технологий требует от </w:t>
      </w:r>
      <w:r w:rsidR="009976C8">
        <w:rPr>
          <w:sz w:val="24"/>
        </w:rPr>
        <w:t>тренера - преподавателя</w:t>
      </w:r>
      <w:r w:rsidRPr="00B323CA">
        <w:rPr>
          <w:sz w:val="24"/>
        </w:rPr>
        <w:t xml:space="preserve"> высокой степени подготовки и гибкости. </w:t>
      </w:r>
      <w:r w:rsidR="009976C8">
        <w:rPr>
          <w:sz w:val="24"/>
        </w:rPr>
        <w:t>Педагог</w:t>
      </w:r>
      <w:r w:rsidRPr="00B323CA">
        <w:rPr>
          <w:sz w:val="24"/>
        </w:rPr>
        <w:t xml:space="preserve"> должен уметь грамотно планировать </w:t>
      </w:r>
      <w:r w:rsidR="009976C8">
        <w:rPr>
          <w:sz w:val="24"/>
        </w:rPr>
        <w:t>тренировки</w:t>
      </w:r>
      <w:r w:rsidRPr="00B323CA">
        <w:rPr>
          <w:sz w:val="24"/>
        </w:rPr>
        <w:t xml:space="preserve">, подбирать формы работы, соответствующие возрастным и индивидуальным особенностям </w:t>
      </w:r>
      <w:r w:rsidR="009976C8">
        <w:rPr>
          <w:sz w:val="24"/>
        </w:rPr>
        <w:t>об</w:t>
      </w:r>
      <w:r w:rsidRPr="00B323CA">
        <w:rPr>
          <w:sz w:val="24"/>
        </w:rPr>
        <w:t>уча</w:t>
      </w:r>
      <w:r w:rsidR="009976C8">
        <w:rPr>
          <w:sz w:val="24"/>
        </w:rPr>
        <w:t>ю</w:t>
      </w:r>
      <w:r w:rsidRPr="00B323CA">
        <w:rPr>
          <w:sz w:val="24"/>
        </w:rPr>
        <w:t>щихся, учитывать уровень их физической подготовки и интересы. </w:t>
      </w:r>
      <w:r w:rsidR="00413C9E" w:rsidRPr="00B323CA">
        <w:rPr>
          <w:sz w:val="24"/>
        </w:rPr>
        <w:t xml:space="preserve"> </w:t>
      </w:r>
    </w:p>
    <w:p w:rsidR="00697AE0" w:rsidRPr="00B323CA" w:rsidRDefault="00697AE0" w:rsidP="00697AE0">
      <w:pPr>
        <w:rPr>
          <w:sz w:val="24"/>
        </w:rPr>
      </w:pPr>
      <w:r w:rsidRPr="00B323CA">
        <w:rPr>
          <w:sz w:val="24"/>
        </w:rPr>
        <w:t xml:space="preserve">Также важно создавать атмосферу доверия и взаимоуважения, где каждый </w:t>
      </w:r>
      <w:r w:rsidR="009976C8">
        <w:rPr>
          <w:sz w:val="24"/>
        </w:rPr>
        <w:t xml:space="preserve">спортсмен </w:t>
      </w:r>
      <w:r w:rsidRPr="00B323CA">
        <w:rPr>
          <w:sz w:val="24"/>
        </w:rPr>
        <w:t>чувствует себя значимым участником общего процесса. </w:t>
      </w:r>
      <w:r w:rsidR="00413C9E" w:rsidRPr="00B323CA">
        <w:rPr>
          <w:sz w:val="24"/>
        </w:rPr>
        <w:t xml:space="preserve"> </w:t>
      </w:r>
    </w:p>
    <w:p w:rsidR="00697AE0" w:rsidRPr="00B323CA" w:rsidRDefault="00697AE0" w:rsidP="00697AE0">
      <w:pPr>
        <w:rPr>
          <w:b/>
          <w:bCs/>
          <w:sz w:val="24"/>
        </w:rPr>
      </w:pPr>
      <w:r w:rsidRPr="00B323CA">
        <w:rPr>
          <w:b/>
          <w:bCs/>
          <w:sz w:val="24"/>
        </w:rPr>
        <w:t>Эффективность</w:t>
      </w:r>
      <w:r w:rsidR="00FB417D" w:rsidRPr="00B323CA">
        <w:rPr>
          <w:b/>
          <w:bCs/>
          <w:sz w:val="24"/>
        </w:rPr>
        <w:t>:</w:t>
      </w:r>
    </w:p>
    <w:p w:rsidR="00697AE0" w:rsidRPr="00B323CA" w:rsidRDefault="00697AE0" w:rsidP="00697AE0">
      <w:pPr>
        <w:rPr>
          <w:sz w:val="24"/>
        </w:rPr>
      </w:pPr>
      <w:r w:rsidRPr="00B323CA">
        <w:rPr>
          <w:sz w:val="24"/>
        </w:rPr>
        <w:t>Интерактивные технологии позволяют:</w:t>
      </w:r>
    </w:p>
    <w:p w:rsidR="009976C8" w:rsidRDefault="00697AE0" w:rsidP="00697AE0">
      <w:pPr>
        <w:numPr>
          <w:ilvl w:val="0"/>
          <w:numId w:val="4"/>
        </w:numPr>
        <w:rPr>
          <w:sz w:val="24"/>
        </w:rPr>
      </w:pPr>
      <w:r w:rsidRPr="009976C8">
        <w:rPr>
          <w:b/>
          <w:bCs/>
          <w:sz w:val="24"/>
        </w:rPr>
        <w:t xml:space="preserve">Сделать </w:t>
      </w:r>
      <w:r w:rsidR="009976C8" w:rsidRPr="009976C8">
        <w:rPr>
          <w:b/>
          <w:bCs/>
          <w:sz w:val="24"/>
        </w:rPr>
        <w:t xml:space="preserve">учебно – </w:t>
      </w:r>
      <w:proofErr w:type="gramStart"/>
      <w:r w:rsidR="009976C8" w:rsidRPr="009976C8">
        <w:rPr>
          <w:b/>
          <w:bCs/>
          <w:sz w:val="24"/>
        </w:rPr>
        <w:t>тренировочные</w:t>
      </w:r>
      <w:proofErr w:type="gramEnd"/>
      <w:r w:rsidR="009976C8" w:rsidRPr="009976C8">
        <w:rPr>
          <w:b/>
          <w:bCs/>
          <w:sz w:val="24"/>
        </w:rPr>
        <w:t xml:space="preserve"> </w:t>
      </w:r>
      <w:r w:rsidRPr="009976C8">
        <w:rPr>
          <w:b/>
          <w:bCs/>
          <w:sz w:val="24"/>
        </w:rPr>
        <w:t>занятие интересным</w:t>
      </w:r>
      <w:r w:rsidRPr="009976C8">
        <w:rPr>
          <w:sz w:val="24"/>
        </w:rPr>
        <w:t> </w:t>
      </w:r>
    </w:p>
    <w:p w:rsidR="00697AE0" w:rsidRPr="009976C8" w:rsidRDefault="00697AE0" w:rsidP="00697AE0">
      <w:pPr>
        <w:numPr>
          <w:ilvl w:val="0"/>
          <w:numId w:val="4"/>
        </w:numPr>
        <w:rPr>
          <w:sz w:val="24"/>
        </w:rPr>
      </w:pPr>
      <w:r w:rsidRPr="009976C8">
        <w:rPr>
          <w:b/>
          <w:bCs/>
          <w:sz w:val="24"/>
        </w:rPr>
        <w:t>Повысить эффективность усвоения материала</w:t>
      </w:r>
      <w:r w:rsidRPr="009976C8">
        <w:rPr>
          <w:sz w:val="24"/>
        </w:rPr>
        <w:t xml:space="preserve"> — </w:t>
      </w:r>
      <w:r w:rsidR="009976C8">
        <w:rPr>
          <w:sz w:val="24"/>
        </w:rPr>
        <w:t>воспитанники</w:t>
      </w:r>
      <w:r w:rsidRPr="009976C8">
        <w:rPr>
          <w:sz w:val="24"/>
        </w:rPr>
        <w:t xml:space="preserve"> получают возможность задавать вопросы, уточнять, высказывать своё мнение, делиться собственным опытом.</w:t>
      </w:r>
    </w:p>
    <w:p w:rsidR="00697AE0" w:rsidRPr="00B323CA" w:rsidRDefault="00697AE0" w:rsidP="00697AE0">
      <w:pPr>
        <w:numPr>
          <w:ilvl w:val="0"/>
          <w:numId w:val="4"/>
        </w:numPr>
        <w:rPr>
          <w:sz w:val="24"/>
        </w:rPr>
      </w:pPr>
      <w:r w:rsidRPr="00B323CA">
        <w:rPr>
          <w:b/>
          <w:bCs/>
          <w:sz w:val="24"/>
        </w:rPr>
        <w:t>Способствовать осознанному усвоению материала</w:t>
      </w:r>
      <w:r w:rsidRPr="00B323CA">
        <w:rPr>
          <w:sz w:val="24"/>
        </w:rPr>
        <w:t> — интерактивные методы помогают увеличить объём теоретических знаний о спорте и здоровом образе жизни и качественному выполнению основных видов движений.</w:t>
      </w:r>
    </w:p>
    <w:p w:rsidR="00697AE0" w:rsidRDefault="00697AE0" w:rsidP="00697AE0">
      <w:r w:rsidRPr="00B323CA">
        <w:rPr>
          <w:sz w:val="24"/>
        </w:rPr>
        <w:t>Однако есть и ограничения — например, слишком частое использование интерактивных технологий в течение многих уроков подряд может привести к потере интереса к ним. </w:t>
      </w:r>
      <w:hyperlink r:id="rId6" w:tgtFrame="_blank" w:history="1">
        <w:r w:rsidRPr="00B323CA">
          <w:rPr>
            <w:rStyle w:val="a3"/>
            <w:sz w:val="24"/>
          </w:rPr>
          <w:br/>
        </w:r>
      </w:hyperlink>
    </w:p>
    <w:sectPr w:rsidR="00697AE0" w:rsidSect="00F67A0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D72E1"/>
    <w:multiLevelType w:val="multilevel"/>
    <w:tmpl w:val="C358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5C6CA3"/>
    <w:multiLevelType w:val="multilevel"/>
    <w:tmpl w:val="D19C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6B3AAB"/>
    <w:multiLevelType w:val="multilevel"/>
    <w:tmpl w:val="FF06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6E626D"/>
    <w:multiLevelType w:val="multilevel"/>
    <w:tmpl w:val="7960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90"/>
    <w:rsid w:val="00266ACC"/>
    <w:rsid w:val="00413C9E"/>
    <w:rsid w:val="00480D90"/>
    <w:rsid w:val="00585A8A"/>
    <w:rsid w:val="006479A6"/>
    <w:rsid w:val="00697AE0"/>
    <w:rsid w:val="00732B9D"/>
    <w:rsid w:val="00881B03"/>
    <w:rsid w:val="009976C8"/>
    <w:rsid w:val="00B2199F"/>
    <w:rsid w:val="00B323CA"/>
    <w:rsid w:val="00C227F4"/>
    <w:rsid w:val="00F67A04"/>
    <w:rsid w:val="00FB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AE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AE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2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49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01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88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97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01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92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1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07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5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97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0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6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87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62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fizkultura-i-sport/library/2019/01/14/ispolzovanie-ikt-na-urokah-fizicheskoy-kultury-prime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2026-01-30T07:25:00Z</dcterms:created>
  <dcterms:modified xsi:type="dcterms:W3CDTF">2026-02-18T08:42:00Z</dcterms:modified>
</cp:coreProperties>
</file>