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4F" w:rsidRPr="00FB084F" w:rsidRDefault="00FB084F" w:rsidP="00FB084F">
      <w:pPr>
        <w:pStyle w:val="a6"/>
        <w:jc w:val="center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Образовательная программа</w:t>
      </w:r>
    </w:p>
    <w:p w:rsidR="00FB084F" w:rsidRPr="009F6C4A" w:rsidRDefault="00FB084F" w:rsidP="00FB084F">
      <w:pPr>
        <w:pStyle w:val="a6"/>
        <w:jc w:val="center"/>
        <w:rPr>
          <w:rFonts w:ascii="Times New Roman" w:eastAsia="Times New Roman" w:hAnsi="Times New Roman" w:cs="Times New Roman"/>
          <w:b/>
        </w:rPr>
      </w:pPr>
      <w:r w:rsidRPr="009F6C4A">
        <w:rPr>
          <w:rFonts w:ascii="Times New Roman" w:eastAsia="Times New Roman" w:hAnsi="Times New Roman" w:cs="Times New Roman"/>
          <w:b/>
        </w:rPr>
        <w:t>«Системная подготовка к ЕГЭ по русскому языку: от теории к практике»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Авторы: Мордачева И. С., </w:t>
      </w:r>
      <w:proofErr w:type="spellStart"/>
      <w:r w:rsidRPr="00FB084F">
        <w:rPr>
          <w:rFonts w:ascii="Times New Roman" w:eastAsia="Times New Roman" w:hAnsi="Times New Roman" w:cs="Times New Roman"/>
        </w:rPr>
        <w:t>Животова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Л. Ю., </w:t>
      </w:r>
      <w:proofErr w:type="spellStart"/>
      <w:r w:rsidRPr="00FB084F">
        <w:rPr>
          <w:rFonts w:ascii="Times New Roman" w:eastAsia="Times New Roman" w:hAnsi="Times New Roman" w:cs="Times New Roman"/>
        </w:rPr>
        <w:t>Ситникова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Н. И., </w:t>
      </w:r>
      <w:proofErr w:type="spellStart"/>
      <w:r w:rsidRPr="00FB084F">
        <w:rPr>
          <w:rFonts w:ascii="Times New Roman" w:eastAsia="Times New Roman" w:hAnsi="Times New Roman" w:cs="Times New Roman"/>
        </w:rPr>
        <w:t>Горенкова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Л. В., Медведева М. Г., учителя русского языка и литературы МБОУ </w:t>
      </w:r>
      <w:proofErr w:type="spellStart"/>
      <w:r w:rsidRPr="00FB084F">
        <w:rPr>
          <w:rFonts w:ascii="Times New Roman" w:eastAsia="Times New Roman" w:hAnsi="Times New Roman" w:cs="Times New Roman"/>
        </w:rPr>
        <w:t>Усть</w:t>
      </w:r>
      <w:r w:rsidRPr="00FB084F">
        <w:rPr>
          <w:rFonts w:ascii="Times New Roman" w:eastAsia="Times New Roman" w:hAnsi="Times New Roman" w:cs="Times New Roman"/>
        </w:rPr>
        <w:noBreakHyphen/>
        <w:t>Таркской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СОШ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Целевая аудитория: обучающиеся 10–11</w:t>
      </w:r>
      <w:r w:rsidRPr="00FB084F">
        <w:rPr>
          <w:rFonts w:ascii="Times New Roman" w:eastAsia="Times New Roman" w:hAnsi="Times New Roman" w:cs="Times New Roman"/>
        </w:rPr>
        <w:noBreakHyphen/>
        <w:t>х классов</w:t>
      </w:r>
      <w:r w:rsidRPr="00FB084F">
        <w:rPr>
          <w:rFonts w:ascii="Times New Roman" w:eastAsia="Times New Roman" w:hAnsi="Times New Roman" w:cs="Times New Roman"/>
        </w:rPr>
        <w:br/>
        <w:t>Срок реализации: 2 года (10</w:t>
      </w:r>
      <w:r w:rsidRPr="00FB084F">
        <w:rPr>
          <w:rFonts w:ascii="Times New Roman" w:eastAsia="Times New Roman" w:hAnsi="Times New Roman" w:cs="Times New Roman"/>
        </w:rPr>
        <w:noBreakHyphen/>
        <w:t>й и 11</w:t>
      </w:r>
      <w:r w:rsidRPr="00FB084F">
        <w:rPr>
          <w:rFonts w:ascii="Times New Roman" w:eastAsia="Times New Roman" w:hAnsi="Times New Roman" w:cs="Times New Roman"/>
        </w:rPr>
        <w:noBreakHyphen/>
        <w:t>й классы)</w:t>
      </w:r>
      <w:r w:rsidRPr="00FB084F">
        <w:rPr>
          <w:rFonts w:ascii="Times New Roman" w:eastAsia="Times New Roman" w:hAnsi="Times New Roman" w:cs="Times New Roman"/>
        </w:rPr>
        <w:br/>
        <w:t>Объём: 144 часа (72 часа в 10</w:t>
      </w:r>
      <w:r w:rsidRPr="00FB084F">
        <w:rPr>
          <w:rFonts w:ascii="Times New Roman" w:eastAsia="Times New Roman" w:hAnsi="Times New Roman" w:cs="Times New Roman"/>
        </w:rPr>
        <w:noBreakHyphen/>
        <w:t>м классе, 72 часа в 11</w:t>
      </w:r>
      <w:r w:rsidRPr="00FB084F">
        <w:rPr>
          <w:rFonts w:ascii="Times New Roman" w:eastAsia="Times New Roman" w:hAnsi="Times New Roman" w:cs="Times New Roman"/>
        </w:rPr>
        <w:noBreakHyphen/>
        <w:t>м классе)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FB084F">
        <w:rPr>
          <w:rFonts w:ascii="Times New Roman" w:eastAsia="Times New Roman" w:hAnsi="Times New Roman" w:cs="Times New Roman"/>
          <w:b/>
        </w:rPr>
        <w:t>1. Пояснительная записка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Программа разработана в соответствии </w:t>
      </w:r>
      <w:proofErr w:type="gramStart"/>
      <w:r w:rsidRPr="00FB084F">
        <w:rPr>
          <w:rFonts w:ascii="Times New Roman" w:eastAsia="Times New Roman" w:hAnsi="Times New Roman" w:cs="Times New Roman"/>
        </w:rPr>
        <w:t>с</w:t>
      </w:r>
      <w:proofErr w:type="gramEnd"/>
      <w:r w:rsidRPr="00FB084F">
        <w:rPr>
          <w:rFonts w:ascii="Times New Roman" w:eastAsia="Times New Roman" w:hAnsi="Times New Roman" w:cs="Times New Roman"/>
        </w:rPr>
        <w:t>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Федеральным государственным образовательным стандартом среднего общего образования;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Примерной основной образовательной программой среднего общего образования;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Спецификацией и кодификатором ЕГЭ по русскому языку ФИПИ;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Учебным планом МБОУ </w:t>
      </w:r>
      <w:proofErr w:type="spellStart"/>
      <w:r w:rsidRPr="00FB084F">
        <w:rPr>
          <w:rFonts w:ascii="Times New Roman" w:eastAsia="Times New Roman" w:hAnsi="Times New Roman" w:cs="Times New Roman"/>
        </w:rPr>
        <w:t>Усть</w:t>
      </w:r>
      <w:r w:rsidRPr="00FB084F">
        <w:rPr>
          <w:rFonts w:ascii="Times New Roman" w:eastAsia="Times New Roman" w:hAnsi="Times New Roman" w:cs="Times New Roman"/>
        </w:rPr>
        <w:noBreakHyphen/>
        <w:t>Таркской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СОШ.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Цель программы: обеспечить системную подготовку обучающихся 10–11</w:t>
      </w:r>
      <w:r w:rsidRPr="00FB084F">
        <w:rPr>
          <w:rFonts w:ascii="Times New Roman" w:eastAsia="Times New Roman" w:hAnsi="Times New Roman" w:cs="Times New Roman"/>
        </w:rPr>
        <w:noBreakHyphen/>
        <w:t>х классов к успешной сдаче ЕГЭ по русскому языку на высокий балл (80+), сформировать устойчивые навыки выполнения всех типов заданий экзаменационной работы.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Задачи: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систематизировать и углубить знания по орфографии, пунктуации, грамматике, лексике и стилистике;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отработать алгоритмы выполнения заданий ЕГЭ разных уровней сложности;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развить навыки комплексного анализа текста;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сформировать навыки написания </w:t>
      </w:r>
      <w:proofErr w:type="spellStart"/>
      <w:r w:rsidRPr="00FB084F">
        <w:rPr>
          <w:rFonts w:ascii="Times New Roman" w:eastAsia="Times New Roman" w:hAnsi="Times New Roman" w:cs="Times New Roman"/>
        </w:rPr>
        <w:t>сочинения</w:t>
      </w:r>
      <w:r w:rsidRPr="00FB084F">
        <w:rPr>
          <w:rFonts w:ascii="Times New Roman" w:eastAsia="Times New Roman" w:hAnsi="Times New Roman" w:cs="Times New Roman"/>
        </w:rPr>
        <w:noBreakHyphen/>
        <w:t>рассуждения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(задание 27) в соответствии с критериями оценивания ФИПИ;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выработать навыки самоконтроля и самооценки;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познакомить с процедурой проведения ЕГЭ и критериями оценивания работ экспертами.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Формы организации занятий: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групповые занятия;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индивидуальные консультации;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онлайн</w:t>
      </w:r>
      <w:r w:rsidRPr="00FB084F">
        <w:rPr>
          <w:rFonts w:ascii="Times New Roman" w:eastAsia="Times New Roman" w:hAnsi="Times New Roman" w:cs="Times New Roman"/>
        </w:rPr>
        <w:noBreakHyphen/>
        <w:t>вебинары</w:t>
      </w:r>
      <w:proofErr w:type="spellEnd"/>
      <w:r w:rsidRPr="00FB084F">
        <w:rPr>
          <w:rFonts w:ascii="Times New Roman" w:eastAsia="Times New Roman" w:hAnsi="Times New Roman" w:cs="Times New Roman"/>
        </w:rPr>
        <w:t>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самостоятельная работа с тренажёрами и цифровыми ресурсами;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мастер</w:t>
      </w:r>
      <w:r w:rsidRPr="00FB084F">
        <w:rPr>
          <w:rFonts w:ascii="Times New Roman" w:eastAsia="Times New Roman" w:hAnsi="Times New Roman" w:cs="Times New Roman"/>
        </w:rPr>
        <w:noBreakHyphen/>
        <w:t>классы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по написанию сочинения.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FB084F">
        <w:rPr>
          <w:rFonts w:ascii="Times New Roman" w:eastAsia="Times New Roman" w:hAnsi="Times New Roman" w:cs="Times New Roman"/>
          <w:b/>
        </w:rPr>
        <w:t xml:space="preserve">2. </w:t>
      </w:r>
      <w:proofErr w:type="spellStart"/>
      <w:r w:rsidRPr="00FB084F">
        <w:rPr>
          <w:rFonts w:ascii="Times New Roman" w:eastAsia="Times New Roman" w:hAnsi="Times New Roman" w:cs="Times New Roman"/>
          <w:b/>
        </w:rPr>
        <w:t>Учебно</w:t>
      </w:r>
      <w:r w:rsidRPr="00FB084F">
        <w:rPr>
          <w:rFonts w:ascii="Times New Roman" w:eastAsia="Times New Roman" w:hAnsi="Times New Roman" w:cs="Times New Roman"/>
          <w:b/>
        </w:rPr>
        <w:noBreakHyphen/>
        <w:t>тематический</w:t>
      </w:r>
      <w:proofErr w:type="spellEnd"/>
      <w:r w:rsidRPr="00FB084F">
        <w:rPr>
          <w:rFonts w:ascii="Times New Roman" w:eastAsia="Times New Roman" w:hAnsi="Times New Roman" w:cs="Times New Roman"/>
          <w:b/>
        </w:rPr>
        <w:t xml:space="preserve"> план</w:t>
      </w:r>
    </w:p>
    <w:tbl>
      <w:tblPr>
        <w:tblW w:w="93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4323"/>
        <w:gridCol w:w="1000"/>
        <w:gridCol w:w="1000"/>
        <w:gridCol w:w="2590"/>
      </w:tblGrid>
      <w:tr w:rsidR="00FB084F" w:rsidRPr="00FB084F" w:rsidTr="00FB084F">
        <w:trPr>
          <w:tblHeader/>
        </w:trPr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Раздел/тема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10 класс (часы)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11 класс (часы)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Формы контроля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Введение. Знакомство с форматом ЕГЭ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входной тест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Орфография: сложные случаи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тематический тест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Пунктуация: сложные синтаксические конструкции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Лексика и фразеология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тест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Морфология и словообразование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Синтаксис и грамматика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 текста: выявление проблемы, позиции автора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 текстов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Средства выразительности речи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084F">
              <w:rPr>
                <w:rFonts w:ascii="Times New Roman" w:eastAsia="Times New Roman" w:hAnsi="Times New Roman" w:cs="Times New Roman"/>
              </w:rPr>
              <w:t>Сочинение</w:t>
            </w:r>
            <w:r w:rsidRPr="00FB084F">
              <w:rPr>
                <w:rFonts w:ascii="Times New Roman" w:eastAsia="Times New Roman" w:hAnsi="Times New Roman" w:cs="Times New Roman"/>
              </w:rPr>
              <w:noBreakHyphen/>
              <w:t>рассуждение</w:t>
            </w:r>
            <w:proofErr w:type="spellEnd"/>
            <w:r w:rsidRPr="00FB084F">
              <w:rPr>
                <w:rFonts w:ascii="Times New Roman" w:eastAsia="Times New Roman" w:hAnsi="Times New Roman" w:cs="Times New Roman"/>
              </w:rPr>
              <w:t xml:space="preserve"> (задание 27): структура и критерии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написание и рецензирование сочинений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Тренировочные варианты ЕГЭ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пробные ЕГЭ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-3124"/>
        <w:tblW w:w="93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2621"/>
        <w:gridCol w:w="631"/>
        <w:gridCol w:w="3707"/>
        <w:gridCol w:w="1880"/>
      </w:tblGrid>
      <w:tr w:rsidR="00FB084F" w:rsidRPr="00FB084F" w:rsidTr="00FB084F">
        <w:trPr>
          <w:tblHeader/>
        </w:trPr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lastRenderedPageBreak/>
              <w:t>№ урока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Тема занятия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Количество часов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Содержание занятия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Формы работы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Введение. Формат ЕГЭ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по русскому языку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Знакомство с демоверсией, спецификацией, кодификатором. Анализ структуры экзаменационной работы.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Разбор изменений текущего года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Лекция с презентацией, работа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документами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ФИПИ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типичных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ошибок выпускников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Разбор частых ошибок в заданиях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разных типов. Стратегия выполнения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работы. 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Групповое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обсуждение,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 работ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прошлых лет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3–4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Правописание корней: проверяемые гласные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Алгоритм проверки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безударных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гласных. Исключения. Задания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формата ЕГЭ № 9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Практикум,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работа в парах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5–6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Правописание корней: чередующиеся гласные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Правила чередования (лаг/лож, раст/ращ/рос и др.). Задания формата ЕГЭ № 9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Тренировочные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упражнения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7–8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Правописание приставок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Приставки ПР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/ПРИ-. Правописание неизменяемых приставок. Задания формата ЕГЭ № 10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Работа с карточками, взаимопроверка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9–10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Правописание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суффиксов различных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частей речи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Суффиксы существительных,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прилагательных, глаголов, наречий.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Задания формата ЕГЭ № 11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Составление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опорных схем,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11–12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Слитное, дефисное,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раздельное написание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слов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Правописание НЕ и НИ с разными частями речи. Сложные случаи написания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наречий. Задания формата ЕГЭ № 13–14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Работа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орфогр</w:t>
            </w:r>
            <w:proofErr w:type="spellEnd"/>
            <w:r w:rsidRPr="00FB084F">
              <w:rPr>
                <w:rFonts w:ascii="Times New Roman" w:eastAsia="Times New Roman" w:hAnsi="Times New Roman" w:cs="Times New Roman"/>
              </w:rPr>
              <w:t> словарём, разбор заданий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13–14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Знаки препинания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простом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предложении</w:t>
            </w:r>
            <w:proofErr w:type="gramEnd"/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Тире между подлежащим и сказуемым. Знаки при однородных членах,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обособленных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членах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. Задания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формата ЕГЭ № 16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Синтаксический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разбор,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составление схем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15–17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Знаки препинания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сложносочинённом и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сложноподчинённом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предложениях</w:t>
            </w:r>
            <w:proofErr w:type="gramEnd"/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Виды сложных предложений. Союзы и союзные слова. Задания формата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ЕГЭ № 17–19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Составление схем предложений,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18–19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Знаки препинания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бессоюзном сложном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предложении</w:t>
            </w:r>
            <w:proofErr w:type="gramEnd"/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Условия постановки запятой, точки с запятой, двоеточия, тире. Задания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формата ЕГЭ № 20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 текстов,</w:t>
            </w:r>
          </w:p>
          <w:p w:rsid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составление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предложений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20–21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Default="009F6C4A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Лексическое значение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слова. Синонимы,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антонимы, омонимы, паронимы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Работа со словарями. Контекстное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значение слова. Задания формата ЕГЭ № 5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Лексический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анализ, работа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группах</w:t>
            </w:r>
            <w:proofErr w:type="gramEnd"/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22–23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Фразеология. 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Изобразительно</w:t>
            </w:r>
            <w:r w:rsidRPr="00FB084F">
              <w:rPr>
                <w:rFonts w:ascii="Times New Roman" w:eastAsia="Times New Roman" w:hAnsi="Times New Roman" w:cs="Times New Roman"/>
              </w:rPr>
              <w:noBreakHyphen/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выразительные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средства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Фразеологизмы и их стилистическая окраска. Тропы и фигуры речи. Задания формата ЕГЭ № 26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 текстов,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поиск средств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выразительности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24–25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Части речи и их </w:t>
            </w:r>
          </w:p>
          <w:p w:rsidR="009F6C4A" w:rsidRDefault="009F6C4A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Г</w:t>
            </w:r>
            <w:r w:rsidR="00FB084F" w:rsidRPr="00FB084F">
              <w:rPr>
                <w:rFonts w:ascii="Times New Roman" w:eastAsia="Times New Roman" w:hAnsi="Times New Roman" w:cs="Times New Roman"/>
              </w:rPr>
              <w:t>рамматические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категории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Морфологические нормы. Трудности 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определения частей речи. Задания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формата ЕГЭ № 7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Грамматический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разбор, работа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таблицами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lastRenderedPageBreak/>
              <w:t>26–27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Словообразование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Способы словообразования. 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Словообразовательные цепочки.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Задания формата ЕГЭ № 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Составление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словообразовательных гнёзд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28–29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Грамматическая основа предложения. Второстепенные члены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Подлежащее и сказуемое. Дополнение, определение, обстоятельство. Задания формата ЕГЭ № 8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Синтаксический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разбор предложений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30–31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Виды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сложных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предложений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ССП, СПП, БСП. Смешанные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конструкции. Задания формата ЕГЭ № 19–20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Составление схем, анализ текстов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32–33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Выявление проблемы текста, позиции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автора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Алгоритм анализа текста. </w:t>
            </w:r>
          </w:p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Формулировка проблемы и позиции.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Задания формата ЕГЭ № 21–22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 публицистических и художественных текстов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34–35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Средства связи предложений в тексте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Лексические, морфологические, синтаксические средства связи. Задания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 формата ЕГЭ № 23–25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Анализ связности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текста</w:t>
            </w:r>
          </w:p>
        </w:tc>
      </w:tr>
      <w:tr w:rsidR="00FB084F" w:rsidRPr="00FB084F" w:rsidTr="00FB084F">
        <w:tc>
          <w:tcPr>
            <w:tcW w:w="0" w:type="auto"/>
            <w:tcMar>
              <w:top w:w="79" w:type="dxa"/>
              <w:left w:w="0" w:type="dxa"/>
              <w:bottom w:w="79" w:type="dxa"/>
              <w:right w:w="237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36–51</w:t>
            </w:r>
          </w:p>
        </w:tc>
        <w:tc>
          <w:tcPr>
            <w:tcW w:w="0" w:type="auto"/>
            <w:tcMar>
              <w:top w:w="79" w:type="dxa"/>
              <w:left w:w="237" w:type="dxa"/>
              <w:bottom w:w="79" w:type="dxa"/>
              <w:right w:w="237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Тренировочные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варианты ЕГЭ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Выполнение полных вариантов экзаменационной работы. Тайминг и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стратегия выполнения. Разбор ошибок</w:t>
            </w:r>
          </w:p>
        </w:tc>
        <w:tc>
          <w:tcPr>
            <w:tcW w:w="0" w:type="auto"/>
            <w:tcMar>
              <w:top w:w="79" w:type="dxa"/>
              <w:left w:w="0" w:type="dxa"/>
              <w:bottom w:w="79" w:type="dxa"/>
            </w:tcMar>
            <w:vAlign w:val="center"/>
            <w:hideMark/>
          </w:tcPr>
          <w:p w:rsidR="009F6C4A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Пробные варианты, самопроверка </w:t>
            </w:r>
            <w:proofErr w:type="gramStart"/>
            <w:r w:rsidRPr="00FB084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FB084F">
              <w:rPr>
                <w:rFonts w:ascii="Times New Roman" w:eastAsia="Times New Roman" w:hAnsi="Times New Roman" w:cs="Times New Roman"/>
              </w:rPr>
              <w:t> </w:t>
            </w:r>
          </w:p>
          <w:p w:rsidR="00FB084F" w:rsidRPr="00FB084F" w:rsidRDefault="00FB084F" w:rsidP="00FB084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084F">
              <w:rPr>
                <w:rFonts w:ascii="Times New Roman" w:eastAsia="Times New Roman" w:hAnsi="Times New Roman" w:cs="Times New Roman"/>
              </w:rPr>
              <w:t>критериям</w:t>
            </w:r>
          </w:p>
        </w:tc>
      </w:tr>
    </w:tbl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FB084F">
        <w:rPr>
          <w:rFonts w:ascii="Times New Roman" w:eastAsia="Times New Roman" w:hAnsi="Times New Roman" w:cs="Times New Roman"/>
          <w:b/>
        </w:rPr>
        <w:t>3. Содержание программы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9F6C4A">
        <w:rPr>
          <w:rFonts w:ascii="Times New Roman" w:eastAsia="Times New Roman" w:hAnsi="Times New Roman" w:cs="Times New Roman"/>
          <w:b/>
        </w:rPr>
        <w:t>10</w:t>
      </w:r>
      <w:r w:rsidRPr="009F6C4A">
        <w:rPr>
          <w:rFonts w:ascii="Times New Roman" w:eastAsia="Times New Roman" w:hAnsi="Times New Roman" w:cs="Times New Roman"/>
          <w:b/>
        </w:rPr>
        <w:noBreakHyphen/>
        <w:t>й класс: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Введение. Знакомство с демоверсией, спецификацией и кодификатором ЕГЭ. Анализ типичных ошибок выпускников.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Орфография. Правописание корней, приставок, суффиксов; слитное, дефисное и раздельное написание слов.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Пунктуация. Знаки препинания в простом и сложном предложении.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Лексика. Лексическое значение слова, синонимы, антонимы, омонимы, паронимы.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Морфология. Части речи и их грамматические категории.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Синтаксис. Виды предложений, грамматическая основа, второстепенные члены предложения.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Тренировочные варианты. Выполнение заданий 1–26.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FB084F">
        <w:rPr>
          <w:rFonts w:ascii="Times New Roman" w:eastAsia="Times New Roman" w:hAnsi="Times New Roman" w:cs="Times New Roman"/>
          <w:b/>
        </w:rPr>
        <w:t>11</w:t>
      </w:r>
      <w:r w:rsidRPr="00FB084F">
        <w:rPr>
          <w:rFonts w:ascii="Times New Roman" w:eastAsia="Times New Roman" w:hAnsi="Times New Roman" w:cs="Times New Roman"/>
          <w:b/>
        </w:rPr>
        <w:noBreakHyphen/>
        <w:t>й класс: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Орфография и пунктуация. Повторение и углубление сложных тем.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Анализ текста. Выявление проблемы текста, определение позиции автора, подбор аргументов.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Сочинение</w:t>
      </w:r>
      <w:r w:rsidRPr="00FB084F">
        <w:rPr>
          <w:rFonts w:ascii="Times New Roman" w:eastAsia="Times New Roman" w:hAnsi="Times New Roman" w:cs="Times New Roman"/>
        </w:rPr>
        <w:noBreakHyphen/>
        <w:t>рассуждение</w:t>
      </w:r>
      <w:proofErr w:type="spellEnd"/>
      <w:r w:rsidRPr="00FB084F">
        <w:rPr>
          <w:rFonts w:ascii="Times New Roman" w:eastAsia="Times New Roman" w:hAnsi="Times New Roman" w:cs="Times New Roman"/>
        </w:rPr>
        <w:t>. </w:t>
      </w:r>
      <w:proofErr w:type="gramStart"/>
      <w:r w:rsidRPr="00FB084F">
        <w:rPr>
          <w:rFonts w:ascii="Times New Roman" w:eastAsia="Times New Roman" w:hAnsi="Times New Roman" w:cs="Times New Roman"/>
        </w:rPr>
        <w:t>Структура сочинения: вступление, формулировка проблемы, комментарий, позиция автора, собственная позиция, аргументы, заключение.</w:t>
      </w:r>
      <w:proofErr w:type="gramEnd"/>
      <w:r w:rsidRPr="00FB084F">
        <w:rPr>
          <w:rFonts w:ascii="Times New Roman" w:eastAsia="Times New Roman" w:hAnsi="Times New Roman" w:cs="Times New Roman"/>
        </w:rPr>
        <w:t xml:space="preserve"> Критерии оценивания.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Средства выразительности. Тропы и фигуры речи, их роль в тексте.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Комплексная подготовка. Тренировочные варианты ЕГЭ с учётом изменений текущего года.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9F6C4A">
        <w:rPr>
          <w:rFonts w:ascii="Times New Roman" w:eastAsia="Times New Roman" w:hAnsi="Times New Roman" w:cs="Times New Roman"/>
          <w:b/>
        </w:rPr>
        <w:t>4. Методическое обеспечение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Методы обучения: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B084F">
        <w:rPr>
          <w:rFonts w:ascii="Times New Roman" w:eastAsia="Times New Roman" w:hAnsi="Times New Roman" w:cs="Times New Roman"/>
        </w:rPr>
        <w:t>объяснительно</w:t>
      </w:r>
      <w:r w:rsidRPr="00FB084F">
        <w:rPr>
          <w:rFonts w:ascii="Times New Roman" w:eastAsia="Times New Roman" w:hAnsi="Times New Roman" w:cs="Times New Roman"/>
        </w:rPr>
        <w:noBreakHyphen/>
        <w:t>иллюстративный</w:t>
      </w:r>
      <w:proofErr w:type="spellEnd"/>
      <w:proofErr w:type="gramEnd"/>
      <w:r w:rsidRPr="00FB084F">
        <w:rPr>
          <w:rFonts w:ascii="Times New Roman" w:eastAsia="Times New Roman" w:hAnsi="Times New Roman" w:cs="Times New Roman"/>
        </w:rPr>
        <w:t xml:space="preserve"> (лекции, презентации);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проблемно</w:t>
      </w:r>
      <w:r w:rsidRPr="00FB084F">
        <w:rPr>
          <w:rFonts w:ascii="Times New Roman" w:eastAsia="Times New Roman" w:hAnsi="Times New Roman" w:cs="Times New Roman"/>
        </w:rPr>
        <w:noBreakHyphen/>
        <w:t>поисковый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(анализ текстов, разбор ошибок);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FB084F">
        <w:rPr>
          <w:rFonts w:ascii="Times New Roman" w:eastAsia="Times New Roman" w:hAnsi="Times New Roman" w:cs="Times New Roman"/>
        </w:rPr>
        <w:t>практический</w:t>
      </w:r>
      <w:proofErr w:type="gramEnd"/>
      <w:r w:rsidRPr="00FB084F">
        <w:rPr>
          <w:rFonts w:ascii="Times New Roman" w:eastAsia="Times New Roman" w:hAnsi="Times New Roman" w:cs="Times New Roman"/>
        </w:rPr>
        <w:t xml:space="preserve"> (тренировочные упражнения, тесты);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FB084F">
        <w:rPr>
          <w:rFonts w:ascii="Times New Roman" w:eastAsia="Times New Roman" w:hAnsi="Times New Roman" w:cs="Times New Roman"/>
        </w:rPr>
        <w:t>проектный</w:t>
      </w:r>
      <w:proofErr w:type="gramEnd"/>
      <w:r w:rsidRPr="00FB084F">
        <w:rPr>
          <w:rFonts w:ascii="Times New Roman" w:eastAsia="Times New Roman" w:hAnsi="Times New Roman" w:cs="Times New Roman"/>
        </w:rPr>
        <w:t xml:space="preserve"> (создание </w:t>
      </w:r>
      <w:proofErr w:type="spellStart"/>
      <w:r w:rsidRPr="00FB084F">
        <w:rPr>
          <w:rFonts w:ascii="Times New Roman" w:eastAsia="Times New Roman" w:hAnsi="Times New Roman" w:cs="Times New Roman"/>
        </w:rPr>
        <w:t>портфолио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сочинений);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информационно</w:t>
      </w:r>
      <w:r w:rsidRPr="00FB084F">
        <w:rPr>
          <w:rFonts w:ascii="Times New Roman" w:eastAsia="Times New Roman" w:hAnsi="Times New Roman" w:cs="Times New Roman"/>
        </w:rPr>
        <w:noBreakHyphen/>
        <w:t>коммуникационные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B084F">
        <w:rPr>
          <w:rFonts w:ascii="Times New Roman" w:eastAsia="Times New Roman" w:hAnsi="Times New Roman" w:cs="Times New Roman"/>
        </w:rPr>
        <w:t>онлайн</w:t>
      </w:r>
      <w:r w:rsidRPr="00FB084F">
        <w:rPr>
          <w:rFonts w:ascii="Times New Roman" w:eastAsia="Times New Roman" w:hAnsi="Times New Roman" w:cs="Times New Roman"/>
        </w:rPr>
        <w:noBreakHyphen/>
        <w:t>тренажёры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B084F">
        <w:rPr>
          <w:rFonts w:ascii="Times New Roman" w:eastAsia="Times New Roman" w:hAnsi="Times New Roman" w:cs="Times New Roman"/>
        </w:rPr>
        <w:t>вебинары</w:t>
      </w:r>
      <w:proofErr w:type="spellEnd"/>
      <w:r w:rsidRPr="00FB084F">
        <w:rPr>
          <w:rFonts w:ascii="Times New Roman" w:eastAsia="Times New Roman" w:hAnsi="Times New Roman" w:cs="Times New Roman"/>
        </w:rPr>
        <w:t>).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9F6C4A">
        <w:rPr>
          <w:rFonts w:ascii="Times New Roman" w:eastAsia="Times New Roman" w:hAnsi="Times New Roman" w:cs="Times New Roman"/>
        </w:rPr>
        <w:t>Цифровые ресурсы: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сайт ФИПИ (демоверсии, открытый банк заданий);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«Решу ЕГЭ»;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Яндекс</w:t>
      </w:r>
      <w:proofErr w:type="spellEnd"/>
      <w:r w:rsidRPr="00FB084F">
        <w:rPr>
          <w:rFonts w:ascii="Times New Roman" w:eastAsia="Times New Roman" w:hAnsi="Times New Roman" w:cs="Times New Roman"/>
        </w:rPr>
        <w:t> Репетитор;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электронные словари и справочники.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9F6C4A">
        <w:rPr>
          <w:rFonts w:ascii="Times New Roman" w:eastAsia="Times New Roman" w:hAnsi="Times New Roman" w:cs="Times New Roman"/>
          <w:b/>
        </w:rPr>
        <w:t>5. Ожидаемые результаты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По окончании программы обучающиеся будут: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знать структуру и содержание ЕГЭ по русскому языку;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уметь выполнять задания всех типов экзаменационной работы;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lastRenderedPageBreak/>
        <w:t>владеть навыками анализа текста и выявления его основных компонентов;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писать </w:t>
      </w:r>
      <w:proofErr w:type="spellStart"/>
      <w:r w:rsidRPr="00FB084F">
        <w:rPr>
          <w:rFonts w:ascii="Times New Roman" w:eastAsia="Times New Roman" w:hAnsi="Times New Roman" w:cs="Times New Roman"/>
        </w:rPr>
        <w:t>сочинение</w:t>
      </w:r>
      <w:r w:rsidRPr="00FB084F">
        <w:rPr>
          <w:rFonts w:ascii="Times New Roman" w:eastAsia="Times New Roman" w:hAnsi="Times New Roman" w:cs="Times New Roman"/>
        </w:rPr>
        <w:noBreakHyphen/>
        <w:t>рассуждение</w:t>
      </w:r>
      <w:proofErr w:type="spellEnd"/>
      <w:r w:rsidRPr="00FB084F">
        <w:rPr>
          <w:rFonts w:ascii="Times New Roman" w:eastAsia="Times New Roman" w:hAnsi="Times New Roman" w:cs="Times New Roman"/>
        </w:rPr>
        <w:t>, соответствующее критериям ФИПИ;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применять правила орфографии и пунктуации в практической деятельности;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самостоятельно работать с </w:t>
      </w:r>
      <w:proofErr w:type="spellStart"/>
      <w:r w:rsidRPr="00FB084F">
        <w:rPr>
          <w:rFonts w:ascii="Times New Roman" w:eastAsia="Times New Roman" w:hAnsi="Times New Roman" w:cs="Times New Roman"/>
        </w:rPr>
        <w:t>контрольно</w:t>
      </w:r>
      <w:r w:rsidRPr="00FB084F">
        <w:rPr>
          <w:rFonts w:ascii="Times New Roman" w:eastAsia="Times New Roman" w:hAnsi="Times New Roman" w:cs="Times New Roman"/>
        </w:rPr>
        <w:noBreakHyphen/>
        <w:t>измерительными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материалами.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9F6C4A">
        <w:rPr>
          <w:rFonts w:ascii="Times New Roman" w:eastAsia="Times New Roman" w:hAnsi="Times New Roman" w:cs="Times New Roman"/>
          <w:b/>
        </w:rPr>
        <w:t>6. Формы контроля и оценивания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Текущий контроль: тесты по темам, практические и самостоятельные работы.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Промежуточный контроль: тематические контрольные работы, анализ сочинений.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Итоговый контроль: пробные ЕГЭ (4 раза в год), </w:t>
      </w:r>
      <w:proofErr w:type="spellStart"/>
      <w:r w:rsidRPr="00FB084F">
        <w:rPr>
          <w:rFonts w:ascii="Times New Roman" w:eastAsia="Times New Roman" w:hAnsi="Times New Roman" w:cs="Times New Roman"/>
        </w:rPr>
        <w:t>портфолио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достижений.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  <w:b/>
        </w:rPr>
      </w:pPr>
      <w:r w:rsidRPr="009F6C4A">
        <w:rPr>
          <w:rFonts w:ascii="Times New Roman" w:eastAsia="Times New Roman" w:hAnsi="Times New Roman" w:cs="Times New Roman"/>
          <w:b/>
        </w:rPr>
        <w:t>7. Список используемой литературы</w:t>
      </w:r>
    </w:p>
    <w:p w:rsidR="00FB084F" w:rsidRPr="009F6C4A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9F6C4A">
        <w:rPr>
          <w:rFonts w:ascii="Times New Roman" w:eastAsia="Times New Roman" w:hAnsi="Times New Roman" w:cs="Times New Roman"/>
        </w:rPr>
        <w:t>Нормативные документы: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ФГОС СОО;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спецификация и кодификатор ЕГЭ по русскому языку (ФИПИ).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Учебно</w:t>
      </w:r>
      <w:r w:rsidRPr="00FB084F">
        <w:rPr>
          <w:rFonts w:ascii="Times New Roman" w:eastAsia="Times New Roman" w:hAnsi="Times New Roman" w:cs="Times New Roman"/>
        </w:rPr>
        <w:noBreakHyphen/>
        <w:t>методические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пособия: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Цыбулько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И. П. «ЕГЭ. Русский язык. Типовые экзаменационные варианты»;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Сенина Н. А. «Русский язык. Подготовка к ЕГЭ»;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Драбкина</w:t>
      </w:r>
      <w:proofErr w:type="spellEnd"/>
      <w:r w:rsidRPr="00FB084F">
        <w:rPr>
          <w:rFonts w:ascii="Times New Roman" w:eastAsia="Times New Roman" w:hAnsi="Times New Roman" w:cs="Times New Roman"/>
        </w:rPr>
        <w:t xml:space="preserve"> С. В., Субботин Д. И. «ЕГЭ. Русский язык. Готовимся к итоговой аттестации».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>Электронные ресурсы: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ФИПИ: </w:t>
      </w:r>
      <w:proofErr w:type="spellStart"/>
      <w:r w:rsidRPr="00FB084F">
        <w:rPr>
          <w:rFonts w:ascii="Times New Roman" w:eastAsia="Times New Roman" w:hAnsi="Times New Roman" w:cs="Times New Roman"/>
        </w:rPr>
        <w:t>fipi.ru</w:t>
      </w:r>
      <w:proofErr w:type="spellEnd"/>
      <w:r w:rsidRPr="00FB084F">
        <w:rPr>
          <w:rFonts w:ascii="Times New Roman" w:eastAsia="Times New Roman" w:hAnsi="Times New Roman" w:cs="Times New Roman"/>
        </w:rPr>
        <w:t>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r w:rsidRPr="00FB084F">
        <w:rPr>
          <w:rFonts w:ascii="Times New Roman" w:eastAsia="Times New Roman" w:hAnsi="Times New Roman" w:cs="Times New Roman"/>
        </w:rPr>
        <w:t xml:space="preserve">Решу ЕГЭ: </w:t>
      </w:r>
      <w:proofErr w:type="spellStart"/>
      <w:r w:rsidRPr="00FB084F">
        <w:rPr>
          <w:rFonts w:ascii="Times New Roman" w:eastAsia="Times New Roman" w:hAnsi="Times New Roman" w:cs="Times New Roman"/>
        </w:rPr>
        <w:t>rus-ege.sdamgia.ru</w:t>
      </w:r>
      <w:proofErr w:type="spellEnd"/>
      <w:r w:rsidRPr="00FB084F">
        <w:rPr>
          <w:rFonts w:ascii="Times New Roman" w:eastAsia="Times New Roman" w:hAnsi="Times New Roman" w:cs="Times New Roman"/>
        </w:rPr>
        <w:t>;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  <w:proofErr w:type="spellStart"/>
      <w:r w:rsidRPr="00FB084F">
        <w:rPr>
          <w:rFonts w:ascii="Times New Roman" w:eastAsia="Times New Roman" w:hAnsi="Times New Roman" w:cs="Times New Roman"/>
        </w:rPr>
        <w:t>Яндекс</w:t>
      </w:r>
      <w:proofErr w:type="spellEnd"/>
      <w:r w:rsidRPr="00FB084F">
        <w:rPr>
          <w:rFonts w:ascii="Times New Roman" w:eastAsia="Times New Roman" w:hAnsi="Times New Roman" w:cs="Times New Roman"/>
        </w:rPr>
        <w:t> Учебник.</w:t>
      </w:r>
    </w:p>
    <w:p w:rsidR="00FB084F" w:rsidRPr="00FB084F" w:rsidRDefault="00FB084F" w:rsidP="00FB084F">
      <w:pPr>
        <w:pStyle w:val="a6"/>
        <w:rPr>
          <w:rFonts w:ascii="Times New Roman" w:eastAsia="Times New Roman" w:hAnsi="Times New Roman" w:cs="Times New Roman"/>
        </w:rPr>
      </w:pPr>
    </w:p>
    <w:sectPr w:rsidR="00FB084F" w:rsidRPr="00FB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E5A"/>
    <w:multiLevelType w:val="multilevel"/>
    <w:tmpl w:val="443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64CF3"/>
    <w:multiLevelType w:val="multilevel"/>
    <w:tmpl w:val="BAD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B2983"/>
    <w:multiLevelType w:val="multilevel"/>
    <w:tmpl w:val="A1F2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8244A"/>
    <w:multiLevelType w:val="multilevel"/>
    <w:tmpl w:val="E03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D714B"/>
    <w:multiLevelType w:val="multilevel"/>
    <w:tmpl w:val="21B8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750EE"/>
    <w:multiLevelType w:val="multilevel"/>
    <w:tmpl w:val="205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74971"/>
    <w:multiLevelType w:val="multilevel"/>
    <w:tmpl w:val="75B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C5808"/>
    <w:multiLevelType w:val="multilevel"/>
    <w:tmpl w:val="D87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57528"/>
    <w:multiLevelType w:val="multilevel"/>
    <w:tmpl w:val="A70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811F6"/>
    <w:multiLevelType w:val="multilevel"/>
    <w:tmpl w:val="9F6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E407E"/>
    <w:multiLevelType w:val="multilevel"/>
    <w:tmpl w:val="B7F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362CB"/>
    <w:multiLevelType w:val="multilevel"/>
    <w:tmpl w:val="7DFE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12682"/>
    <w:multiLevelType w:val="multilevel"/>
    <w:tmpl w:val="1E8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FB084F"/>
    <w:rsid w:val="009F6C4A"/>
    <w:rsid w:val="00FB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B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B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8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B08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08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084F"/>
    <w:rPr>
      <w:b/>
      <w:bCs/>
    </w:rPr>
  </w:style>
  <w:style w:type="character" w:customStyle="1" w:styleId="markdown-word">
    <w:name w:val="markdown-word"/>
    <w:basedOn w:val="a0"/>
    <w:rsid w:val="00FB084F"/>
  </w:style>
  <w:style w:type="paragraph" w:styleId="a5">
    <w:name w:val="List Paragraph"/>
    <w:basedOn w:val="a"/>
    <w:uiPriority w:val="34"/>
    <w:qFormat/>
    <w:rsid w:val="00FB084F"/>
    <w:pPr>
      <w:ind w:left="720"/>
      <w:contextualSpacing/>
    </w:pPr>
  </w:style>
  <w:style w:type="paragraph" w:styleId="a6">
    <w:name w:val="No Spacing"/>
    <w:uiPriority w:val="1"/>
    <w:qFormat/>
    <w:rsid w:val="00FB08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395">
          <w:marLeft w:val="0"/>
          <w:marRight w:val="4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38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180079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42313">
          <w:marLeft w:val="0"/>
          <w:marRight w:val="4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43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500716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4996">
          <w:marLeft w:val="0"/>
          <w:marRight w:val="4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7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2026-05-02T06:57:00Z</dcterms:created>
  <dcterms:modified xsi:type="dcterms:W3CDTF">2026-05-02T07:14:00Z</dcterms:modified>
</cp:coreProperties>
</file>