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E96" w:rsidRDefault="00D57D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Учитель географии МОУ Лицей 5 им. Ю.А. Гагарина </w:t>
      </w:r>
    </w:p>
    <w:p w:rsidR="00451E96" w:rsidRDefault="00D57D8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Скабелина Ольга Алексеевна</w:t>
      </w:r>
    </w:p>
    <w:p w:rsidR="00451E96" w:rsidRDefault="00D57D8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48DD4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 xml:space="preserve">Технологическая карта урока географии в 5 </w:t>
      </w:r>
      <w:proofErr w:type="spellStart"/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>целеполагание</w:t>
      </w:r>
      <w:proofErr w:type="spellEnd"/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>классе.</w:t>
      </w:r>
    </w:p>
    <w:p w:rsidR="00451E96" w:rsidRDefault="00D57D8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548DD4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информации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 xml:space="preserve">Тема </w:t>
      </w:r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атласом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 xml:space="preserve">урока: </w:t>
      </w:r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регулятивные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 xml:space="preserve">План </w:t>
      </w:r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новый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>местности</w:t>
      </w:r>
      <w:proofErr w:type="gramStart"/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>.</w:t>
      </w:r>
      <w:proofErr w:type="gramEnd"/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>о</w:t>
      </w:r>
      <w:proofErr w:type="gramEnd"/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бсуждают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 xml:space="preserve">Условные </w:t>
      </w:r>
      <w:r>
        <w:rPr>
          <w:rFonts w:ascii="Times New Roman" w:eastAsia="Calibri" w:hAnsi="Times New Roman" w:cs="Times New Roman"/>
          <w:b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найти </w:t>
      </w:r>
      <w:r>
        <w:rPr>
          <w:rFonts w:ascii="Times New Roman" w:eastAsia="Calibri" w:hAnsi="Times New Roman" w:cs="Times New Roman"/>
          <w:b/>
          <w:color w:val="548DD4"/>
          <w:sz w:val="28"/>
          <w:szCs w:val="28"/>
        </w:rPr>
        <w:t>знаки.</w:t>
      </w:r>
    </w:p>
    <w:p w:rsidR="00451E96" w:rsidRDefault="00D57D8D">
      <w:pPr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половина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>УМК: «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карты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Полярная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знаками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звезда» (А.И.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научиться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Алексеев и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знаний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>др.).</w:t>
      </w:r>
    </w:p>
    <w:p w:rsidR="00451E96" w:rsidRDefault="00D57D8D">
      <w:pPr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имеющиеся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Тип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географии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урока: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слушать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Урок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взаимопомощь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открытия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материала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 xml:space="preserve">новых </w:t>
      </w:r>
      <w:r>
        <w:rPr>
          <w:rFonts w:ascii="Times New Roman" w:eastAsia="Calibri" w:hAnsi="Times New Roman" w:cs="Times New Roman"/>
          <w:color w:val="F2F2F2" w:themeColor="background1" w:themeShade="F2"/>
          <w:spacing w:val="-100"/>
          <w:w w:val="1"/>
          <w:sz w:val="10"/>
          <w:szCs w:val="28"/>
          <w:u w:val="words" w:color="000000"/>
        </w:rPr>
        <w:t xml:space="preserve">объектов </w:t>
      </w:r>
      <w:r>
        <w:rPr>
          <w:rFonts w:ascii="Times New Roman" w:eastAsia="Calibri" w:hAnsi="Times New Roman" w:cs="Times New Roman"/>
          <w:color w:val="00B050"/>
          <w:sz w:val="28"/>
          <w:szCs w:val="28"/>
        </w:rPr>
        <w:t>знаний.</w:t>
      </w:r>
    </w:p>
    <w:p w:rsidR="00D57D8D" w:rsidRDefault="00D57D8D">
      <w:pPr>
        <w:spacing w:after="0" w:line="240" w:lineRule="auto"/>
        <w:rPr>
          <w:rFonts w:ascii="Times New Roman" w:eastAsia="Calibri" w:hAnsi="Times New Roman" w:cs="Times New Roman"/>
          <w:color w:val="00B050"/>
          <w:sz w:val="28"/>
          <w:szCs w:val="28"/>
        </w:rPr>
      </w:pPr>
    </w:p>
    <w:tbl>
      <w:tblPr>
        <w:tblStyle w:val="a3"/>
        <w:tblW w:w="10928" w:type="dxa"/>
        <w:tblLayout w:type="fixed"/>
        <w:tblLook w:val="04A0"/>
      </w:tblPr>
      <w:tblGrid>
        <w:gridCol w:w="1668"/>
        <w:gridCol w:w="3260"/>
        <w:gridCol w:w="2551"/>
        <w:gridCol w:w="2280"/>
        <w:gridCol w:w="1169"/>
      </w:tblGrid>
      <w:tr w:rsidR="00451E96">
        <w:tc>
          <w:tcPr>
            <w:tcW w:w="1668" w:type="dxa"/>
          </w:tcPr>
          <w:p w:rsidR="00451E96" w:rsidRDefault="00D57D8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тетрадь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Этап </w:t>
            </w: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презентацией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урока</w:t>
            </w:r>
          </w:p>
        </w:tc>
        <w:tc>
          <w:tcPr>
            <w:tcW w:w="3260" w:type="dxa"/>
          </w:tcPr>
          <w:p w:rsidR="00451E96" w:rsidRDefault="00D57D8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планом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карта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учителя</w:t>
            </w:r>
          </w:p>
        </w:tc>
        <w:tc>
          <w:tcPr>
            <w:tcW w:w="2551" w:type="dxa"/>
          </w:tcPr>
          <w:p w:rsidR="00451E96" w:rsidRDefault="00D57D8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материал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предположения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учащихся</w:t>
            </w:r>
          </w:p>
        </w:tc>
        <w:tc>
          <w:tcPr>
            <w:tcW w:w="2280" w:type="dxa"/>
          </w:tcPr>
          <w:p w:rsidR="00451E96" w:rsidRDefault="00D57D8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тема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Формируемые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презентацию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УУД</w:t>
            </w:r>
          </w:p>
        </w:tc>
        <w:tc>
          <w:tcPr>
            <w:tcW w:w="1169" w:type="dxa"/>
          </w:tcPr>
          <w:p w:rsidR="00451E96" w:rsidRDefault="00D57D8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получает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Время</w:t>
            </w:r>
          </w:p>
          <w:p w:rsidR="00451E96" w:rsidRDefault="00451E9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451E96">
        <w:tc>
          <w:tcPr>
            <w:tcW w:w="1668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распознавание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зационный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домино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момент</w:t>
            </w:r>
          </w:p>
        </w:tc>
        <w:tc>
          <w:tcPr>
            <w:tcW w:w="326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планирование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риветствует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учащихся,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проводит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проверяет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местности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готовность к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презентацию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уроку,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схемами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позити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подводит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эмоциональный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учителя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строй.</w:t>
            </w:r>
          </w:p>
        </w:tc>
        <w:tc>
          <w:tcPr>
            <w:tcW w:w="2551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необходимость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риветствуют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самоорганизация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учителя,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скабелина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настра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ваются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рисование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записывают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работу,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иллюстрациями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проверяют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обсуждение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учениками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учебных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участие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надлежностей</w:t>
            </w:r>
          </w:p>
        </w:tc>
        <w:tc>
          <w:tcPr>
            <w:tcW w:w="228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каждая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Личностные: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карте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моорганизация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у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рока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Регулятивные: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записывают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волевая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клад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самор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гуляция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69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карте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  <w:p w:rsidR="00451E96" w:rsidRDefault="00451E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1E96">
        <w:tc>
          <w:tcPr>
            <w:tcW w:w="1668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организует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Мотив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ция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местности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полагание</w:t>
            </w:r>
            <w:proofErr w:type="spellEnd"/>
          </w:p>
        </w:tc>
        <w:tc>
          <w:tcPr>
            <w:tcW w:w="326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опираясь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Создает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анализ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проблемную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учениками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туацию: 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объекта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Представьт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дидактическую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 —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проводит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ники,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которым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презентацией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нужно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саморегуляция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найти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клад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половина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карте.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тетрадях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личностные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вам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практике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создает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этого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знаний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понад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бится?».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карте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одводит к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предметные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урока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местности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формулирует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организационный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совместно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карты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учен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ками.</w:t>
            </w:r>
          </w:p>
        </w:tc>
        <w:tc>
          <w:tcPr>
            <w:tcW w:w="2551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атласом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Отвечают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сравнение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коррекция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просы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учителя,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суждают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поиск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необх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димость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учащихся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карты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совместно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дает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актуализация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её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аботают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Совместно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нового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телем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определяют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предположения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тему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учебных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высказывают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урока («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слушают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научиться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условных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необходимость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карту»).</w:t>
            </w:r>
          </w:p>
        </w:tc>
        <w:tc>
          <w:tcPr>
            <w:tcW w:w="228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текстом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новый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постановка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деятельности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цели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еографии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цели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участие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определяют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диалоге. 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позитивный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целеполагание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69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учебника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  <w:p w:rsidR="00451E96" w:rsidRDefault="00451E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1E96">
        <w:tc>
          <w:tcPr>
            <w:tcW w:w="1668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познавательные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Актуал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зация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урока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ний</w:t>
            </w:r>
          </w:p>
        </w:tc>
        <w:tc>
          <w:tcPr>
            <w:tcW w:w="326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окружающий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Задает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своей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вопросы: 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название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применение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такое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лицей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местности?», 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Чем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коррекция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планирование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отличается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целеполагание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урока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карты?».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дидактическую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рганизует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классе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фронтальный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текстом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опрос.</w:t>
            </w:r>
          </w:p>
        </w:tc>
        <w:tc>
          <w:tcPr>
            <w:tcW w:w="2551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участие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Отвечают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получает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высказывают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просы,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источником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опираясь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алексеев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найти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имеющиеся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отличается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знания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учащихся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курса 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жающий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задача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мир».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деятельности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ысказывают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индивидуальную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предположения.</w:t>
            </w:r>
          </w:p>
        </w:tc>
        <w:tc>
          <w:tcPr>
            <w:tcW w:w="228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плана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индивидуально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анализ,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соотнесение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сравн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ние. 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саморегуляция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ные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первичное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слушать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человек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отв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чать.</w:t>
            </w:r>
          </w:p>
        </w:tc>
        <w:tc>
          <w:tcPr>
            <w:tcW w:w="1169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оказывает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  <w:p w:rsidR="00451E96" w:rsidRDefault="00451E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1E96">
        <w:tc>
          <w:tcPr>
            <w:tcW w:w="1668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определяют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Изучение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нового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клад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териала</w:t>
            </w:r>
          </w:p>
        </w:tc>
        <w:tc>
          <w:tcPr>
            <w:tcW w:w="326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момент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Объясняет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новый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условными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риал: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делится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дает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алексеев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отличается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местности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группы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ловных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источником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знаков.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условные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зует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материал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работу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учебником: 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записывают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Откройте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нужно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человек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сравнение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странице 48 с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алексеев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условными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учителя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знаками».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коррекция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емонстрир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схемами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презентацию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откройте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илл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страциями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учителем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знаков.</w:t>
            </w:r>
          </w:p>
        </w:tc>
        <w:tc>
          <w:tcPr>
            <w:tcW w:w="2551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возможности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Слушают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группа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учителя,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настраиваются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работают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высказывают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стом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научиться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учебника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иллюстрациями.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группах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Записывают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знаний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радь 5–6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источником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условных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домино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знаков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набор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их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рисуют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нием.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проверку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аботают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учителя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презентацией.</w:t>
            </w:r>
          </w:p>
        </w:tc>
        <w:tc>
          <w:tcPr>
            <w:tcW w:w="228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местности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найти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поиск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учебником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ции,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целеполагание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топографическое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текстом,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схем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н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ового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Регуляти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читать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планиров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своей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регулятивные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тельности. 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предположения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диалоге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о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казывает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источником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условных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формации.</w:t>
            </w:r>
          </w:p>
        </w:tc>
        <w:tc>
          <w:tcPr>
            <w:tcW w:w="1169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10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регулятивные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  <w:p w:rsidR="00451E96" w:rsidRDefault="00451E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1E96">
        <w:tc>
          <w:tcPr>
            <w:tcW w:w="1668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дает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Перви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ление (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Практич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ская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та)</w:t>
            </w:r>
          </w:p>
        </w:tc>
        <w:tc>
          <w:tcPr>
            <w:tcW w:w="326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lastRenderedPageBreak/>
              <w:t>алексеевна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Организует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выполняют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практич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скую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половина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знаков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иллюстрациями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 35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регулятивные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48: 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Соотнесение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отвечать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знака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материала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объекта.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учителем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Поиск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иллюстрациями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объектов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открытия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высказывают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плане.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организует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приветствуют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знаков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новых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тетради (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необходимость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школа,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опираясь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мост,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делится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луг).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иллюстрациями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казывает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диалоге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ную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участие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помощь.</w:t>
            </w:r>
          </w:p>
        </w:tc>
        <w:tc>
          <w:tcPr>
            <w:tcW w:w="2551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lastRenderedPageBreak/>
              <w:t xml:space="preserve">урок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Выполняют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объекта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презентацией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целеполагание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карточках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мост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этап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или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учебником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парах.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получает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Раб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тают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карты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атласом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распознавание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планом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условные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местности.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участие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Рисую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информации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условные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учениками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знаки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текстом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тетрадях.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текстом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Взаимопроверка (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знаний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возможности).</w:t>
            </w:r>
          </w:p>
        </w:tc>
        <w:tc>
          <w:tcPr>
            <w:tcW w:w="228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lastRenderedPageBreak/>
              <w:t xml:space="preserve">практике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Предметные: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распознавание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записывают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применение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алексеевна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ловных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знаков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р</w:t>
            </w:r>
            <w:proofErr w:type="gram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Познавательные: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соотнесение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ний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задача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поиск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практике.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регулятивные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класс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контроль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класс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рекция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опрос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действий.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обсуждение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ные: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учителем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взаимоп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мощь.</w:t>
            </w:r>
          </w:p>
        </w:tc>
        <w:tc>
          <w:tcPr>
            <w:tcW w:w="1169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10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географии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мин</w:t>
            </w:r>
          </w:p>
          <w:p w:rsidR="00451E96" w:rsidRDefault="00451E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51E96">
        <w:tc>
          <w:tcPr>
            <w:tcW w:w="1668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6.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домино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Закре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ление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анализ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выполняют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знаний (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алексеевна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Игра)</w:t>
            </w:r>
          </w:p>
        </w:tc>
        <w:tc>
          <w:tcPr>
            <w:tcW w:w="326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необходимость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Проводит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дидактич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скую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знаний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игру «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скабелина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Топограф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ческое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отличается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домино».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Класс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настраиваются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делится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школа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группы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4–5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целеполагание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человек.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соотнесение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Каждая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знако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получает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названием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набор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путешественники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точек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коммуникативные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домино (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половина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план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момент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знаком,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классе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половина с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познавательные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названием </w:t>
            </w:r>
            <w:proofErr w:type="spell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саморегуляция</w:t>
            </w:r>
            <w:proofErr w:type="spellEnd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объекта).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проверяет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дача —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правильно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задача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единить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отвечают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пары «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учебных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 —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которым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Название».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результатов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рганизует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ситуацию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проверку и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работу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обсуждение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объекта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результатов.</w:t>
            </w:r>
          </w:p>
        </w:tc>
        <w:tc>
          <w:tcPr>
            <w:tcW w:w="2551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>организует</w:t>
            </w:r>
            <w:proofErr w:type="gramStart"/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частвуют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анализ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игре в </w:t>
            </w:r>
            <w:r>
              <w:rPr>
                <w:rFonts w:ascii="Times New Roman" w:eastAsia="Calibri" w:hAnsi="Times New Roman" w:cs="Times New Roman"/>
                <w:color w:val="F2F2F2" w:themeColor="background1" w:themeShade="F2"/>
                <w:spacing w:val="-100"/>
                <w:w w:val="1"/>
                <w:sz w:val="10"/>
                <w:szCs w:val="28"/>
                <w:u w:val="words" w:color="000000"/>
              </w:rPr>
              <w:t xml:space="preserve">вопросы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группах, обсужд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ют правильность соединений, арг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ментируют свой выбор («Этот знак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похож на...», «В легенде напис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но...»). Проверяют работу друг друга по готовому этал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ну на экране или доске.</w:t>
            </w:r>
          </w:p>
        </w:tc>
        <w:tc>
          <w:tcPr>
            <w:tcW w:w="2280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Предметные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туализация зн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ний в игровой форме.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Личностные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развитие позн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вательного 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тереса.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Коммуникати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ные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работа в команде, умение догова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риваться. </w:t>
            </w:r>
          </w:p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Регулятивные: взаимоконтроль, оценка правил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ности выполн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ния задания.</w:t>
            </w:r>
          </w:p>
        </w:tc>
        <w:tc>
          <w:tcPr>
            <w:tcW w:w="1169" w:type="dxa"/>
          </w:tcPr>
          <w:p w:rsidR="00451E96" w:rsidRDefault="00D57D8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 мин</w:t>
            </w:r>
          </w:p>
          <w:p w:rsidR="00451E96" w:rsidRDefault="00451E9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57D8D" w:rsidRPr="00A93303" w:rsidTr="00D57D8D">
        <w:tc>
          <w:tcPr>
            <w:tcW w:w="1668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7. Рефле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сия (Подв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дение ит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гов)</w:t>
            </w:r>
          </w:p>
        </w:tc>
        <w:tc>
          <w:tcPr>
            <w:tcW w:w="3260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Организует беседу: «Что нового вы узнали?», «Для чего нужны усло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ные знаки?», «Где вы сможете применить эти знания?». Предлагает оценить свою работу на уроке (например, с п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мощью смайликов или сигнальных карточек).</w:t>
            </w:r>
          </w:p>
        </w:tc>
        <w:tc>
          <w:tcPr>
            <w:tcW w:w="2551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Отвечают на в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просы, анализир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ют свою деятел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ность на уроке, оценивают степень достижения цели («научились ч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тать карту»). Д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лают выводы о значимости темы.</w:t>
            </w:r>
          </w:p>
        </w:tc>
        <w:tc>
          <w:tcPr>
            <w:tcW w:w="2280" w:type="dxa"/>
          </w:tcPr>
          <w:p w:rsidR="00D57D8D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Личностные</w:t>
            </w:r>
            <w:proofErr w:type="gramEnd"/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: с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мооценка. </w:t>
            </w:r>
          </w:p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Регулятивные: оценка результ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тов деятельн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сти. </w:t>
            </w:r>
            <w:proofErr w:type="gramStart"/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Коммуник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тивные</w:t>
            </w:r>
            <w:proofErr w:type="gramEnd"/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: умение формулировать свое мнение.</w:t>
            </w:r>
          </w:p>
        </w:tc>
        <w:tc>
          <w:tcPr>
            <w:tcW w:w="1169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57D8D" w:rsidRPr="00A93303" w:rsidTr="00D57D8D">
        <w:tc>
          <w:tcPr>
            <w:tcW w:w="1668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8. Дома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нее задание</w:t>
            </w:r>
          </w:p>
        </w:tc>
        <w:tc>
          <w:tcPr>
            <w:tcW w:w="3260" w:type="dxa"/>
          </w:tcPr>
          <w:p w:rsidR="00D57D8D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Инструктирует учащи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ся:  1. Прочитать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§13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2. Нарисовать в тетради безопасный путь от дома до школы с помощью условных знаков (тво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ческое задание). Отвеч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ет на вопросы по зад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нию.</w:t>
            </w:r>
          </w:p>
        </w:tc>
        <w:tc>
          <w:tcPr>
            <w:tcW w:w="2551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Записывают д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машнее задание в дневник. Задают уточняющие в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просы, если что-то непонятно. Проя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ляют интерес к творческому зад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нию.</w:t>
            </w:r>
          </w:p>
        </w:tc>
        <w:tc>
          <w:tcPr>
            <w:tcW w:w="2280" w:type="dxa"/>
          </w:tcPr>
          <w:p w:rsidR="00D57D8D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Регулятивные: принятие задачи к выполнению вне школы. </w:t>
            </w:r>
          </w:p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Личностные: осознание ли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ной ответстве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ности за выпо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нение ДЗ. </w:t>
            </w:r>
            <w:proofErr w:type="gramEnd"/>
          </w:p>
        </w:tc>
        <w:tc>
          <w:tcPr>
            <w:tcW w:w="1169" w:type="dxa"/>
          </w:tcPr>
          <w:p w:rsidR="00D57D8D" w:rsidRPr="00A93303" w:rsidRDefault="00D57D8D" w:rsidP="00014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93303">
              <w:rPr>
                <w:rFonts w:ascii="Times New Roman" w:hAnsi="Times New Roman" w:cs="Times New Roman"/>
                <w:sz w:val="28"/>
                <w:szCs w:val="28"/>
              </w:rPr>
              <w:t xml:space="preserve"> мин</w:t>
            </w:r>
          </w:p>
        </w:tc>
      </w:tr>
    </w:tbl>
    <w:p w:rsidR="00D57D8D" w:rsidRDefault="00D57D8D">
      <w:r>
        <w:br w:type="page"/>
      </w:r>
    </w:p>
    <w:p w:rsidR="00D57D8D" w:rsidRPr="00A93303" w:rsidRDefault="00D57D8D" w:rsidP="00D57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303">
        <w:rPr>
          <w:rFonts w:ascii="Times New Roman" w:hAnsi="Times New Roman" w:cs="Times New Roman"/>
          <w:sz w:val="28"/>
          <w:szCs w:val="28"/>
        </w:rPr>
        <w:lastRenderedPageBreak/>
        <w:t>Приложения:</w:t>
      </w:r>
    </w:p>
    <w:p w:rsidR="00D57D8D" w:rsidRPr="00A93303" w:rsidRDefault="00D57D8D" w:rsidP="00D57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303">
        <w:rPr>
          <w:rFonts w:ascii="Times New Roman" w:hAnsi="Times New Roman" w:cs="Times New Roman"/>
          <w:sz w:val="28"/>
          <w:szCs w:val="28"/>
        </w:rPr>
        <w:t>Презентация к уроку «Условные знаки».</w:t>
      </w:r>
    </w:p>
    <w:p w:rsidR="00D57D8D" w:rsidRDefault="00D57D8D" w:rsidP="00D57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303">
        <w:rPr>
          <w:rFonts w:ascii="Times New Roman" w:hAnsi="Times New Roman" w:cs="Times New Roman"/>
          <w:sz w:val="28"/>
          <w:szCs w:val="28"/>
        </w:rPr>
        <w:t>Набор карточек для игры «Геог</w:t>
      </w:r>
      <w:r>
        <w:rPr>
          <w:rFonts w:ascii="Times New Roman" w:hAnsi="Times New Roman" w:cs="Times New Roman"/>
          <w:sz w:val="28"/>
          <w:szCs w:val="28"/>
        </w:rPr>
        <w:t xml:space="preserve">рафическое домино» </w:t>
      </w:r>
    </w:p>
    <w:p w:rsidR="00D57D8D" w:rsidRDefault="00D57D8D" w:rsidP="00D57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D8D" w:rsidRDefault="00D57D8D" w:rsidP="00D57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17024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3156" t="11111" r="20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87" cy="417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849" cy="4171950"/>
            <wp:effectExtent l="19050" t="0" r="500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3260" t="10926" r="2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07" cy="417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8D" w:rsidRDefault="00D57D8D" w:rsidP="00D57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D8D" w:rsidRPr="00A93303" w:rsidRDefault="00D57D8D" w:rsidP="00D57D8D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22653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3260" t="11481" r="21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687" cy="4229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167" cy="42291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216" t="10906" r="2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00" cy="423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E96" w:rsidRDefault="00451E96">
      <w:pPr>
        <w:spacing w:after="0" w:line="240" w:lineRule="auto"/>
      </w:pPr>
    </w:p>
    <w:sectPr w:rsidR="00451E96" w:rsidSect="00D57D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hideGrammaticalErrors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451E96"/>
    <w:rsid w:val="00451E96"/>
    <w:rsid w:val="00D57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E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7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1087</Words>
  <Characters>6197</Characters>
  <Application>Microsoft Office Word</Application>
  <DocSecurity>0</DocSecurity>
  <Lines>51</Lines>
  <Paragraphs>14</Paragraphs>
  <ScaleCrop>false</ScaleCrop>
  <Company/>
  <LinksUpToDate>false</LinksUpToDate>
  <CharactersWithSpaces>7270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dcterms:created xsi:type="dcterms:W3CDTF">2026-04-10T05:13:00Z</dcterms:created>
  <dcterms:modified xsi:type="dcterms:W3CDTF">2026-04-10T05:20:00Z</dcterms:modified>
</cp:coreProperties>
</file>