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2E" w:rsidRPr="00CF57E6" w:rsidRDefault="00CF57E6" w:rsidP="00CF57E6">
      <w:pPr>
        <w:pStyle w:val="a4"/>
        <w:rPr>
          <w:rFonts w:ascii="Times New Roman" w:hAnsi="Times New Roman" w:cs="Times New Roman"/>
          <w:b/>
          <w:sz w:val="28"/>
        </w:rPr>
      </w:pPr>
      <w:r w:rsidRPr="00CF57E6">
        <w:rPr>
          <w:rFonts w:ascii="Times New Roman" w:hAnsi="Times New Roman" w:cs="Times New Roman"/>
          <w:b/>
          <w:sz w:val="28"/>
        </w:rPr>
        <w:t>Коммуникативная компетенция на учебно-тренировочном занятии</w:t>
      </w:r>
      <w:r>
        <w:rPr>
          <w:rFonts w:ascii="Times New Roman" w:hAnsi="Times New Roman" w:cs="Times New Roman"/>
          <w:b/>
          <w:sz w:val="28"/>
        </w:rPr>
        <w:t>.</w:t>
      </w:r>
    </w:p>
    <w:p w:rsidR="00CF57E6" w:rsidRDefault="00CF57E6" w:rsidP="00CF57E6">
      <w:pPr>
        <w:rPr>
          <w:rFonts w:ascii="Times New Roman" w:hAnsi="Times New Roman" w:cs="Times New Roman"/>
          <w:b/>
          <w:bCs/>
          <w:sz w:val="28"/>
        </w:rPr>
      </w:pPr>
    </w:p>
    <w:p w:rsidR="00CF57E6" w:rsidRPr="00CF57E6" w:rsidRDefault="00CF57E6" w:rsidP="00CF57E6">
      <w:pPr>
        <w:rPr>
          <w:rFonts w:ascii="Times New Roman" w:hAnsi="Times New Roman" w:cs="Times New Roman"/>
          <w:sz w:val="28"/>
        </w:rPr>
      </w:pPr>
      <w:r w:rsidRPr="00CF57E6">
        <w:rPr>
          <w:rFonts w:ascii="Times New Roman" w:hAnsi="Times New Roman" w:cs="Times New Roman"/>
          <w:bCs/>
          <w:sz w:val="28"/>
        </w:rPr>
        <w:t>Коммуникативная компетенция на учебно-тренировочном занятии</w:t>
      </w:r>
      <w:r>
        <w:rPr>
          <w:rFonts w:ascii="Times New Roman" w:hAnsi="Times New Roman" w:cs="Times New Roman"/>
          <w:sz w:val="28"/>
        </w:rPr>
        <w:t xml:space="preserve"> - </w:t>
      </w:r>
      <w:r w:rsidRPr="00CF57E6">
        <w:rPr>
          <w:rFonts w:ascii="Times New Roman" w:hAnsi="Times New Roman" w:cs="Times New Roman"/>
          <w:sz w:val="28"/>
        </w:rPr>
        <w:t>это способность участников образовательного процесса (тренера</w:t>
      </w:r>
      <w:r>
        <w:rPr>
          <w:rFonts w:ascii="Times New Roman" w:hAnsi="Times New Roman" w:cs="Times New Roman"/>
          <w:sz w:val="28"/>
        </w:rPr>
        <w:t xml:space="preserve"> - преподавателя</w:t>
      </w:r>
      <w:r w:rsidRPr="00CF57E6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обучающихся</w:t>
      </w:r>
      <w:r w:rsidRPr="00CF57E6">
        <w:rPr>
          <w:rFonts w:ascii="Times New Roman" w:hAnsi="Times New Roman" w:cs="Times New Roman"/>
          <w:sz w:val="28"/>
        </w:rPr>
        <w:t xml:space="preserve">, их партнёров по команде) эффективно обмениваться вербальной и невербальной информацией, выстраивать культуру взаимодействия, анализировать и разрешать конфликтные ситуации. Она играет ключевую роль в успешности тренировочной и спортивной деятельности, влияет на психологическую подготовку, мотивацию и качество взаимодействия в коллективе.  </w:t>
      </w:r>
    </w:p>
    <w:p w:rsidR="00CF57E6" w:rsidRPr="00CF57E6" w:rsidRDefault="00CF57E6" w:rsidP="00CF57E6">
      <w:pPr>
        <w:rPr>
          <w:rFonts w:ascii="Times New Roman" w:hAnsi="Times New Roman" w:cs="Times New Roman"/>
          <w:b/>
          <w:bCs/>
          <w:sz w:val="28"/>
        </w:rPr>
      </w:pPr>
      <w:r w:rsidRPr="00CF57E6">
        <w:rPr>
          <w:rFonts w:ascii="Times New Roman" w:hAnsi="Times New Roman" w:cs="Times New Roman"/>
          <w:b/>
          <w:bCs/>
          <w:sz w:val="28"/>
        </w:rPr>
        <w:t>Особенности коммуникативной компетенции в спортивной сфере</w:t>
      </w:r>
      <w:r>
        <w:rPr>
          <w:rFonts w:ascii="Times New Roman" w:hAnsi="Times New Roman" w:cs="Times New Roman"/>
          <w:b/>
          <w:bCs/>
          <w:sz w:val="28"/>
        </w:rPr>
        <w:t>.</w:t>
      </w:r>
    </w:p>
    <w:p w:rsidR="00CF57E6" w:rsidRPr="00CF57E6" w:rsidRDefault="00CF57E6" w:rsidP="00CF57E6">
      <w:pPr>
        <w:rPr>
          <w:rFonts w:ascii="Times New Roman" w:hAnsi="Times New Roman" w:cs="Times New Roman"/>
          <w:sz w:val="28"/>
        </w:rPr>
      </w:pPr>
      <w:r w:rsidRPr="00CF57E6">
        <w:rPr>
          <w:rFonts w:ascii="Times New Roman" w:hAnsi="Times New Roman" w:cs="Times New Roman"/>
          <w:sz w:val="28"/>
        </w:rPr>
        <w:t>В физическом воспитании и спорте общение имеет ряд особенностей:</w:t>
      </w:r>
    </w:p>
    <w:p w:rsidR="00CF57E6" w:rsidRPr="00CF57E6" w:rsidRDefault="00CF57E6" w:rsidP="00CF57E6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F57E6">
        <w:rPr>
          <w:rFonts w:ascii="Times New Roman" w:hAnsi="Times New Roman" w:cs="Times New Roman"/>
          <w:sz w:val="28"/>
        </w:rPr>
        <w:t>широко используются невербальные средства, включая действия;</w:t>
      </w:r>
    </w:p>
    <w:p w:rsidR="00CF57E6" w:rsidRPr="00CF57E6" w:rsidRDefault="00CF57E6" w:rsidP="00CF57E6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F57E6">
        <w:rPr>
          <w:rFonts w:ascii="Times New Roman" w:hAnsi="Times New Roman" w:cs="Times New Roman"/>
          <w:sz w:val="28"/>
        </w:rPr>
        <w:t xml:space="preserve">требуется развитость социальной перцепции, рефлексии и </w:t>
      </w:r>
      <w:proofErr w:type="spellStart"/>
      <w:r w:rsidRPr="00CF57E6">
        <w:rPr>
          <w:rFonts w:ascii="Times New Roman" w:hAnsi="Times New Roman" w:cs="Times New Roman"/>
          <w:sz w:val="28"/>
        </w:rPr>
        <w:t>эмпатии</w:t>
      </w:r>
      <w:proofErr w:type="spellEnd"/>
      <w:r w:rsidRPr="00CF57E6">
        <w:rPr>
          <w:rFonts w:ascii="Times New Roman" w:hAnsi="Times New Roman" w:cs="Times New Roman"/>
          <w:sz w:val="28"/>
        </w:rPr>
        <w:t xml:space="preserve"> у педагогов;</w:t>
      </w:r>
    </w:p>
    <w:p w:rsidR="00CF57E6" w:rsidRPr="00CF57E6" w:rsidRDefault="00CF57E6" w:rsidP="00CF57E6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F57E6">
        <w:rPr>
          <w:rFonts w:ascii="Times New Roman" w:hAnsi="Times New Roman" w:cs="Times New Roman"/>
          <w:sz w:val="28"/>
        </w:rPr>
        <w:t>взаимодействие субъектов физкультурно-спортивной деятельности может строиться в режиме кооперации или конкуренции, что требует от тренера</w:t>
      </w:r>
      <w:r>
        <w:rPr>
          <w:rFonts w:ascii="Times New Roman" w:hAnsi="Times New Roman" w:cs="Times New Roman"/>
          <w:sz w:val="28"/>
        </w:rPr>
        <w:t xml:space="preserve"> - преподавателя</w:t>
      </w:r>
      <w:r w:rsidRPr="00CF57E6">
        <w:rPr>
          <w:rFonts w:ascii="Times New Roman" w:hAnsi="Times New Roman" w:cs="Times New Roman"/>
          <w:sz w:val="28"/>
        </w:rPr>
        <w:t xml:space="preserve"> развитых коммуникативных и организационных способностей.</w:t>
      </w:r>
    </w:p>
    <w:p w:rsidR="00CF57E6" w:rsidRPr="00CF57E6" w:rsidRDefault="00CF57E6" w:rsidP="00CF57E6">
      <w:pPr>
        <w:rPr>
          <w:rFonts w:ascii="Times New Roman" w:hAnsi="Times New Roman" w:cs="Times New Roman"/>
          <w:sz w:val="28"/>
        </w:rPr>
      </w:pPr>
      <w:r w:rsidRPr="00CF57E6">
        <w:rPr>
          <w:rFonts w:ascii="Times New Roman" w:hAnsi="Times New Roman" w:cs="Times New Roman"/>
          <w:sz w:val="28"/>
        </w:rPr>
        <w:t>Профессиональная речь тренера</w:t>
      </w:r>
      <w:r w:rsidR="00443EC1">
        <w:rPr>
          <w:rFonts w:ascii="Times New Roman" w:hAnsi="Times New Roman" w:cs="Times New Roman"/>
          <w:sz w:val="28"/>
        </w:rPr>
        <w:t xml:space="preserve"> - преподавателя</w:t>
      </w:r>
      <w:r w:rsidRPr="00CF57E6">
        <w:rPr>
          <w:rFonts w:ascii="Times New Roman" w:hAnsi="Times New Roman" w:cs="Times New Roman"/>
          <w:sz w:val="28"/>
        </w:rPr>
        <w:t xml:space="preserve"> в этом контексте должна быть чёткой, краткой, понятной, с учётом акустики больших спортивных помещений (зал, бассейн, стадион).  </w:t>
      </w:r>
    </w:p>
    <w:p w:rsidR="0024503E" w:rsidRPr="0024503E" w:rsidRDefault="00CF57E6" w:rsidP="0024503E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24503E">
        <w:rPr>
          <w:rFonts w:ascii="Times New Roman" w:hAnsi="Times New Roman" w:cs="Times New Roman"/>
          <w:b/>
          <w:sz w:val="28"/>
        </w:rPr>
        <w:t>Компоненты коммуникативной компетентности</w:t>
      </w:r>
    </w:p>
    <w:p w:rsidR="00CF57E6" w:rsidRPr="0024503E" w:rsidRDefault="00CF57E6" w:rsidP="0024503E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24503E">
        <w:rPr>
          <w:rFonts w:ascii="Times New Roman" w:hAnsi="Times New Roman" w:cs="Times New Roman"/>
          <w:b/>
          <w:sz w:val="28"/>
        </w:rPr>
        <w:t>тренера</w:t>
      </w:r>
      <w:r w:rsidR="0024503E" w:rsidRPr="0024503E">
        <w:rPr>
          <w:rFonts w:ascii="Times New Roman" w:hAnsi="Times New Roman" w:cs="Times New Roman"/>
          <w:b/>
          <w:sz w:val="28"/>
        </w:rPr>
        <w:t xml:space="preserve"> – преподавателя.</w:t>
      </w:r>
    </w:p>
    <w:p w:rsidR="00CF57E6" w:rsidRPr="00CF57E6" w:rsidRDefault="00CF57E6" w:rsidP="00CF57E6">
      <w:pPr>
        <w:rPr>
          <w:rFonts w:ascii="Times New Roman" w:hAnsi="Times New Roman" w:cs="Times New Roman"/>
          <w:sz w:val="28"/>
        </w:rPr>
      </w:pPr>
      <w:r w:rsidRPr="00CF57E6">
        <w:rPr>
          <w:rFonts w:ascii="Times New Roman" w:hAnsi="Times New Roman" w:cs="Times New Roman"/>
          <w:sz w:val="28"/>
        </w:rPr>
        <w:t>По некоторым оценкам, коммуникативная компетентность педагога физкультурно-спортивного профиля включает четыре компонента:</w:t>
      </w:r>
    </w:p>
    <w:p w:rsidR="00CF57E6" w:rsidRPr="00CF57E6" w:rsidRDefault="00CF57E6" w:rsidP="00CF57E6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gramStart"/>
      <w:r w:rsidRPr="00CF57E6">
        <w:rPr>
          <w:rFonts w:ascii="Times New Roman" w:hAnsi="Times New Roman" w:cs="Times New Roman"/>
          <w:b/>
          <w:bCs/>
          <w:sz w:val="28"/>
        </w:rPr>
        <w:t>Когнитивный</w:t>
      </w:r>
      <w:proofErr w:type="gramEnd"/>
      <w:r w:rsidR="00932320">
        <w:rPr>
          <w:rFonts w:ascii="Times New Roman" w:hAnsi="Times New Roman" w:cs="Times New Roman"/>
          <w:sz w:val="28"/>
        </w:rPr>
        <w:t xml:space="preserve"> - </w:t>
      </w:r>
      <w:r w:rsidRPr="00CF57E6">
        <w:rPr>
          <w:rFonts w:ascii="Times New Roman" w:hAnsi="Times New Roman" w:cs="Times New Roman"/>
          <w:sz w:val="28"/>
        </w:rPr>
        <w:t>система знаний, которая позволяет осуществлять результативное взаимодействие в соответствии с целями и обстоятельствами.</w:t>
      </w:r>
    </w:p>
    <w:p w:rsidR="00CF57E6" w:rsidRPr="00CF57E6" w:rsidRDefault="00CF57E6" w:rsidP="00CF57E6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CF57E6">
        <w:rPr>
          <w:rFonts w:ascii="Times New Roman" w:hAnsi="Times New Roman" w:cs="Times New Roman"/>
          <w:b/>
          <w:bCs/>
          <w:sz w:val="28"/>
        </w:rPr>
        <w:t>Коммуникативный</w:t>
      </w:r>
      <w:r w:rsidR="00932320">
        <w:rPr>
          <w:rFonts w:ascii="Times New Roman" w:hAnsi="Times New Roman" w:cs="Times New Roman"/>
          <w:sz w:val="28"/>
        </w:rPr>
        <w:t xml:space="preserve"> - </w:t>
      </w:r>
      <w:r w:rsidRPr="00CF57E6">
        <w:rPr>
          <w:rFonts w:ascii="Times New Roman" w:hAnsi="Times New Roman" w:cs="Times New Roman"/>
          <w:sz w:val="28"/>
        </w:rPr>
        <w:t>набор умений и навыков взаимоотношений с людьми (учениками, коллегами и т. д.).</w:t>
      </w:r>
    </w:p>
    <w:p w:rsidR="00CF57E6" w:rsidRPr="00CF57E6" w:rsidRDefault="00CF57E6" w:rsidP="00CF57E6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CF57E6">
        <w:rPr>
          <w:rFonts w:ascii="Times New Roman" w:hAnsi="Times New Roman" w:cs="Times New Roman"/>
          <w:b/>
          <w:bCs/>
          <w:sz w:val="28"/>
        </w:rPr>
        <w:t>Организационно-</w:t>
      </w:r>
      <w:proofErr w:type="spellStart"/>
      <w:r w:rsidRPr="00CF57E6">
        <w:rPr>
          <w:rFonts w:ascii="Times New Roman" w:hAnsi="Times New Roman" w:cs="Times New Roman"/>
          <w:b/>
          <w:bCs/>
          <w:sz w:val="28"/>
        </w:rPr>
        <w:t>операциональный</w:t>
      </w:r>
      <w:proofErr w:type="spellEnd"/>
      <w:r w:rsidR="00932320">
        <w:rPr>
          <w:rFonts w:ascii="Times New Roman" w:hAnsi="Times New Roman" w:cs="Times New Roman"/>
          <w:sz w:val="28"/>
        </w:rPr>
        <w:t xml:space="preserve"> - </w:t>
      </w:r>
      <w:r w:rsidRPr="00CF57E6">
        <w:rPr>
          <w:rFonts w:ascii="Times New Roman" w:hAnsi="Times New Roman" w:cs="Times New Roman"/>
          <w:sz w:val="28"/>
        </w:rPr>
        <w:t xml:space="preserve"> умение организовывать взаимодействие в коллективе, использовать психолого-педагогические </w:t>
      </w:r>
      <w:r w:rsidRPr="00CF57E6">
        <w:rPr>
          <w:rFonts w:ascii="Times New Roman" w:hAnsi="Times New Roman" w:cs="Times New Roman"/>
          <w:sz w:val="28"/>
        </w:rPr>
        <w:lastRenderedPageBreak/>
        <w:t>технологии, контролировать и корректировать результаты деятельности.</w:t>
      </w:r>
    </w:p>
    <w:p w:rsidR="00CF57E6" w:rsidRPr="00CF57E6" w:rsidRDefault="00CF57E6" w:rsidP="00CF57E6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gramStart"/>
      <w:r w:rsidRPr="00CF57E6">
        <w:rPr>
          <w:rFonts w:ascii="Times New Roman" w:hAnsi="Times New Roman" w:cs="Times New Roman"/>
          <w:b/>
          <w:bCs/>
          <w:sz w:val="28"/>
        </w:rPr>
        <w:t>Рефлексивный</w:t>
      </w:r>
      <w:proofErr w:type="gramEnd"/>
      <w:r w:rsidR="00932320">
        <w:rPr>
          <w:rFonts w:ascii="Times New Roman" w:hAnsi="Times New Roman" w:cs="Times New Roman"/>
          <w:sz w:val="28"/>
        </w:rPr>
        <w:t xml:space="preserve"> - </w:t>
      </w:r>
      <w:r w:rsidRPr="00CF57E6">
        <w:rPr>
          <w:rFonts w:ascii="Times New Roman" w:hAnsi="Times New Roman" w:cs="Times New Roman"/>
          <w:sz w:val="28"/>
        </w:rPr>
        <w:t> устойчивая мотивация к самопознанию, саморазвитию и самосовершенствованию в процессе коммуникации.</w:t>
      </w:r>
    </w:p>
    <w:p w:rsidR="00077329" w:rsidRPr="00077329" w:rsidRDefault="00077329" w:rsidP="00077329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077329">
        <w:rPr>
          <w:rFonts w:ascii="Times New Roman" w:hAnsi="Times New Roman" w:cs="Times New Roman"/>
          <w:b/>
          <w:sz w:val="28"/>
        </w:rPr>
        <w:t>Роль коммуникативной компетенции</w:t>
      </w:r>
    </w:p>
    <w:p w:rsidR="00077329" w:rsidRDefault="00077329" w:rsidP="00077329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077329">
        <w:rPr>
          <w:rFonts w:ascii="Times New Roman" w:hAnsi="Times New Roman" w:cs="Times New Roman"/>
          <w:b/>
          <w:sz w:val="28"/>
        </w:rPr>
        <w:t>на учебно-тренировочных занятиях</w:t>
      </w:r>
      <w:r>
        <w:rPr>
          <w:rFonts w:ascii="Times New Roman" w:hAnsi="Times New Roman" w:cs="Times New Roman"/>
          <w:b/>
          <w:sz w:val="28"/>
        </w:rPr>
        <w:t>.</w:t>
      </w:r>
    </w:p>
    <w:p w:rsidR="00077329" w:rsidRPr="00077329" w:rsidRDefault="00077329" w:rsidP="00077329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077329" w:rsidRPr="001871D0" w:rsidRDefault="00077329" w:rsidP="00077329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077329">
        <w:rPr>
          <w:rFonts w:ascii="Times New Roman" w:hAnsi="Times New Roman" w:cs="Times New Roman"/>
          <w:b/>
          <w:bCs/>
          <w:sz w:val="28"/>
        </w:rPr>
        <w:t>Обеспечение обмена информацией</w:t>
      </w:r>
      <w:r w:rsidRPr="00077329">
        <w:rPr>
          <w:rFonts w:ascii="Times New Roman" w:hAnsi="Times New Roman" w:cs="Times New Roman"/>
          <w:sz w:val="28"/>
        </w:rPr>
        <w:t xml:space="preserve"> между участниками </w:t>
      </w:r>
      <w:r w:rsidR="001871D0">
        <w:rPr>
          <w:rFonts w:ascii="Times New Roman" w:hAnsi="Times New Roman" w:cs="Times New Roman"/>
          <w:sz w:val="28"/>
        </w:rPr>
        <w:t xml:space="preserve">учебно - </w:t>
      </w:r>
      <w:r w:rsidRPr="001871D0">
        <w:rPr>
          <w:rFonts w:ascii="Times New Roman" w:hAnsi="Times New Roman" w:cs="Times New Roman"/>
          <w:sz w:val="28"/>
        </w:rPr>
        <w:t xml:space="preserve">тренировочного процесса.  </w:t>
      </w:r>
    </w:p>
    <w:p w:rsidR="00077329" w:rsidRPr="001871D0" w:rsidRDefault="00077329" w:rsidP="00077329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1871D0">
        <w:rPr>
          <w:rFonts w:ascii="Times New Roman" w:hAnsi="Times New Roman" w:cs="Times New Roman"/>
          <w:bCs/>
          <w:sz w:val="28"/>
        </w:rPr>
        <w:t>Создание культуры взаимодействия</w:t>
      </w:r>
      <w:r w:rsidRPr="001871D0">
        <w:rPr>
          <w:rFonts w:ascii="Times New Roman" w:hAnsi="Times New Roman" w:cs="Times New Roman"/>
          <w:sz w:val="28"/>
        </w:rPr>
        <w:t xml:space="preserve">.  </w:t>
      </w:r>
    </w:p>
    <w:p w:rsidR="00077329" w:rsidRPr="001871D0" w:rsidRDefault="00077329" w:rsidP="00077329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1871D0">
        <w:rPr>
          <w:rFonts w:ascii="Times New Roman" w:hAnsi="Times New Roman" w:cs="Times New Roman"/>
          <w:bCs/>
          <w:sz w:val="28"/>
        </w:rPr>
        <w:t>Анализ и разрешение конфликтных ситуаций</w:t>
      </w:r>
      <w:r w:rsidRPr="001871D0">
        <w:rPr>
          <w:rFonts w:ascii="Times New Roman" w:hAnsi="Times New Roman" w:cs="Times New Roman"/>
          <w:sz w:val="28"/>
        </w:rPr>
        <w:t xml:space="preserve">.  </w:t>
      </w:r>
    </w:p>
    <w:p w:rsidR="00077329" w:rsidRPr="001871D0" w:rsidRDefault="00077329" w:rsidP="00077329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1871D0">
        <w:rPr>
          <w:rFonts w:ascii="Times New Roman" w:hAnsi="Times New Roman" w:cs="Times New Roman"/>
          <w:bCs/>
          <w:sz w:val="28"/>
        </w:rPr>
        <w:t>Психологическая подготовка спортсмена</w:t>
      </w:r>
      <w:r w:rsidRPr="001871D0">
        <w:rPr>
          <w:rFonts w:ascii="Times New Roman" w:hAnsi="Times New Roman" w:cs="Times New Roman"/>
          <w:sz w:val="28"/>
        </w:rPr>
        <w:t xml:space="preserve"> — использование вербальных методов (беседы, убеждения, рационального внушения) для настройки на деятельность, снятия нервного напряжения или преодоления апатии.  </w:t>
      </w:r>
    </w:p>
    <w:p w:rsidR="00077329" w:rsidRPr="001871D0" w:rsidRDefault="00077329" w:rsidP="00077329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1871D0">
        <w:rPr>
          <w:rFonts w:ascii="Times New Roman" w:hAnsi="Times New Roman" w:cs="Times New Roman"/>
          <w:bCs/>
          <w:sz w:val="28"/>
        </w:rPr>
        <w:t>Установление эффективных взаимоотношений</w:t>
      </w:r>
      <w:r w:rsidRPr="001871D0">
        <w:rPr>
          <w:rFonts w:ascii="Times New Roman" w:hAnsi="Times New Roman" w:cs="Times New Roman"/>
          <w:sz w:val="28"/>
        </w:rPr>
        <w:t xml:space="preserve"> между тренером и спортсменами, что способствует достижению педагогических целей и созданию благоприятных условий для обучения и воспитания. </w:t>
      </w:r>
    </w:p>
    <w:p w:rsidR="00077329" w:rsidRPr="001871D0" w:rsidRDefault="00077329" w:rsidP="00077329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1871D0">
        <w:rPr>
          <w:rFonts w:ascii="Times New Roman" w:hAnsi="Times New Roman" w:cs="Times New Roman"/>
          <w:bCs/>
          <w:sz w:val="28"/>
        </w:rPr>
        <w:t>Формирование навыков командной работы</w:t>
      </w:r>
      <w:r w:rsidRPr="001871D0">
        <w:rPr>
          <w:rFonts w:ascii="Times New Roman" w:hAnsi="Times New Roman" w:cs="Times New Roman"/>
          <w:sz w:val="28"/>
        </w:rPr>
        <w:t xml:space="preserve">, умения слышать друг друга, учитывать мнения партнёров, находить компромиссы и работать на общий результат.  </w:t>
      </w:r>
    </w:p>
    <w:p w:rsidR="00077329" w:rsidRPr="003E077E" w:rsidRDefault="00077329" w:rsidP="003E077E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3E077E">
        <w:rPr>
          <w:rFonts w:ascii="Times New Roman" w:hAnsi="Times New Roman" w:cs="Times New Roman"/>
          <w:b/>
          <w:bCs/>
          <w:sz w:val="28"/>
        </w:rPr>
        <w:t>Методы и формы работы для развития коммуникативной компетенции</w:t>
      </w:r>
      <w:r w:rsidR="003E077E">
        <w:rPr>
          <w:rFonts w:ascii="Times New Roman" w:hAnsi="Times New Roman" w:cs="Times New Roman"/>
          <w:b/>
          <w:bCs/>
          <w:sz w:val="28"/>
        </w:rPr>
        <w:t>.</w:t>
      </w:r>
    </w:p>
    <w:p w:rsidR="00077329" w:rsidRPr="001871D0" w:rsidRDefault="00077329" w:rsidP="00077329">
      <w:pPr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1871D0">
        <w:rPr>
          <w:rFonts w:ascii="Times New Roman" w:hAnsi="Times New Roman" w:cs="Times New Roman"/>
          <w:bCs/>
          <w:sz w:val="28"/>
        </w:rPr>
        <w:t>Групповая работа и сотрудничество</w:t>
      </w:r>
      <w:r w:rsidR="003E077E">
        <w:rPr>
          <w:rFonts w:ascii="Times New Roman" w:hAnsi="Times New Roman" w:cs="Times New Roman"/>
          <w:sz w:val="28"/>
        </w:rPr>
        <w:t xml:space="preserve">  - </w:t>
      </w:r>
      <w:r w:rsidRPr="001871D0">
        <w:rPr>
          <w:rFonts w:ascii="Times New Roman" w:hAnsi="Times New Roman" w:cs="Times New Roman"/>
          <w:sz w:val="28"/>
        </w:rPr>
        <w:t xml:space="preserve">совместное выполнение заданий в парах или группах, что способствует развитию навыков общения, умения формулировать мысли, слушать и понимать других.  </w:t>
      </w:r>
    </w:p>
    <w:p w:rsidR="00077329" w:rsidRPr="001871D0" w:rsidRDefault="00077329" w:rsidP="00077329">
      <w:pPr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1871D0">
        <w:rPr>
          <w:rFonts w:ascii="Times New Roman" w:hAnsi="Times New Roman" w:cs="Times New Roman"/>
          <w:bCs/>
          <w:sz w:val="28"/>
        </w:rPr>
        <w:t>Игровые методы</w:t>
      </w:r>
      <w:r w:rsidR="003E077E">
        <w:rPr>
          <w:rFonts w:ascii="Times New Roman" w:hAnsi="Times New Roman" w:cs="Times New Roman"/>
          <w:sz w:val="28"/>
        </w:rPr>
        <w:t xml:space="preserve"> - </w:t>
      </w:r>
      <w:r w:rsidRPr="001871D0">
        <w:rPr>
          <w:rFonts w:ascii="Times New Roman" w:hAnsi="Times New Roman" w:cs="Times New Roman"/>
          <w:sz w:val="28"/>
        </w:rPr>
        <w:t xml:space="preserve">подвижные и спортивные игры, где участники вступают в социальное взаимодействие, развивают коллективизм, умение жертвовать личными интересами ради команды.  </w:t>
      </w:r>
    </w:p>
    <w:p w:rsidR="00077329" w:rsidRPr="001871D0" w:rsidRDefault="00077329" w:rsidP="00077329">
      <w:pPr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1871D0">
        <w:rPr>
          <w:rFonts w:ascii="Times New Roman" w:hAnsi="Times New Roman" w:cs="Times New Roman"/>
          <w:bCs/>
          <w:sz w:val="28"/>
        </w:rPr>
        <w:t>Ролевые и деловые игры</w:t>
      </w:r>
      <w:r w:rsidRPr="001871D0">
        <w:rPr>
          <w:rFonts w:ascii="Times New Roman" w:hAnsi="Times New Roman" w:cs="Times New Roman"/>
          <w:sz w:val="28"/>
        </w:rPr>
        <w:t xml:space="preserve">.  </w:t>
      </w:r>
    </w:p>
    <w:p w:rsidR="00077329" w:rsidRPr="001871D0" w:rsidRDefault="00077329" w:rsidP="00077329">
      <w:pPr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1871D0">
        <w:rPr>
          <w:rFonts w:ascii="Times New Roman" w:hAnsi="Times New Roman" w:cs="Times New Roman"/>
          <w:bCs/>
          <w:sz w:val="28"/>
        </w:rPr>
        <w:t>Дискуссии, тематические диспуты и беседы</w:t>
      </w:r>
      <w:r w:rsidRPr="001871D0">
        <w:rPr>
          <w:rFonts w:ascii="Times New Roman" w:hAnsi="Times New Roman" w:cs="Times New Roman"/>
          <w:sz w:val="28"/>
        </w:rPr>
        <w:t xml:space="preserve">.  </w:t>
      </w:r>
    </w:p>
    <w:p w:rsidR="00077329" w:rsidRPr="001871D0" w:rsidRDefault="00077329" w:rsidP="00077329">
      <w:pPr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1871D0">
        <w:rPr>
          <w:rFonts w:ascii="Times New Roman" w:hAnsi="Times New Roman" w:cs="Times New Roman"/>
          <w:bCs/>
          <w:sz w:val="28"/>
        </w:rPr>
        <w:lastRenderedPageBreak/>
        <w:t>Просмотр соревнований с последующим обсуждением</w:t>
      </w:r>
      <w:r w:rsidR="003E077E">
        <w:rPr>
          <w:rFonts w:ascii="Times New Roman" w:hAnsi="Times New Roman" w:cs="Times New Roman"/>
          <w:sz w:val="28"/>
        </w:rPr>
        <w:t xml:space="preserve">  - </w:t>
      </w:r>
      <w:r w:rsidRPr="001871D0">
        <w:rPr>
          <w:rFonts w:ascii="Times New Roman" w:hAnsi="Times New Roman" w:cs="Times New Roman"/>
          <w:sz w:val="28"/>
        </w:rPr>
        <w:t xml:space="preserve">позволяет проанализировать действия спортсменов, услышать разные точки зрения. </w:t>
      </w:r>
    </w:p>
    <w:p w:rsidR="00077329" w:rsidRPr="001871D0" w:rsidRDefault="00077329" w:rsidP="00077329">
      <w:pPr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1871D0">
        <w:rPr>
          <w:rFonts w:ascii="Times New Roman" w:hAnsi="Times New Roman" w:cs="Times New Roman"/>
          <w:bCs/>
          <w:sz w:val="28"/>
        </w:rPr>
        <w:t>Экскурсии, совместные походы на игры</w:t>
      </w:r>
      <w:r w:rsidR="003E077E">
        <w:rPr>
          <w:rFonts w:ascii="Times New Roman" w:hAnsi="Times New Roman" w:cs="Times New Roman"/>
          <w:sz w:val="28"/>
        </w:rPr>
        <w:t xml:space="preserve">  - </w:t>
      </w:r>
      <w:r w:rsidRPr="001871D0">
        <w:rPr>
          <w:rFonts w:ascii="Times New Roman" w:hAnsi="Times New Roman" w:cs="Times New Roman"/>
          <w:sz w:val="28"/>
        </w:rPr>
        <w:t xml:space="preserve">способствуют формированию навыков установления контакта с тренером и членами команды.  </w:t>
      </w:r>
    </w:p>
    <w:p w:rsidR="00077329" w:rsidRPr="001871D0" w:rsidRDefault="00077329" w:rsidP="00077329">
      <w:pPr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1871D0">
        <w:rPr>
          <w:rFonts w:ascii="Times New Roman" w:hAnsi="Times New Roman" w:cs="Times New Roman"/>
          <w:bCs/>
          <w:sz w:val="28"/>
        </w:rPr>
        <w:t>Коммуникативный тренинг</w:t>
      </w:r>
      <w:r w:rsidR="003E077E">
        <w:rPr>
          <w:rFonts w:ascii="Times New Roman" w:hAnsi="Times New Roman" w:cs="Times New Roman"/>
          <w:sz w:val="28"/>
        </w:rPr>
        <w:t xml:space="preserve"> - </w:t>
      </w:r>
      <w:r w:rsidRPr="001871D0">
        <w:rPr>
          <w:rFonts w:ascii="Times New Roman" w:hAnsi="Times New Roman" w:cs="Times New Roman"/>
          <w:sz w:val="28"/>
        </w:rPr>
        <w:t xml:space="preserve"> направлен на развитие навыков делового общения, анализа поведения партнёров, установления делового контакта, коррекции эмоционального состояния партнёра. </w:t>
      </w:r>
    </w:p>
    <w:p w:rsidR="00CF57E6" w:rsidRPr="009F4C8A" w:rsidRDefault="009F4C8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Вывод: к</w:t>
      </w:r>
      <w:r w:rsidRPr="009F4C8A">
        <w:rPr>
          <w:rFonts w:ascii="Times New Roman" w:hAnsi="Times New Roman" w:cs="Times New Roman"/>
          <w:sz w:val="28"/>
        </w:rPr>
        <w:t xml:space="preserve">оммуникативная компетенция считается ведущей и стержневой, так как лежит в основе других компетенций и лежит в основе успешной </w:t>
      </w:r>
      <w:r>
        <w:rPr>
          <w:rFonts w:ascii="Times New Roman" w:hAnsi="Times New Roman" w:cs="Times New Roman"/>
          <w:sz w:val="28"/>
        </w:rPr>
        <w:t xml:space="preserve">учебно - </w:t>
      </w:r>
      <w:r w:rsidRPr="009F4C8A">
        <w:rPr>
          <w:rFonts w:ascii="Times New Roman" w:hAnsi="Times New Roman" w:cs="Times New Roman"/>
          <w:sz w:val="28"/>
        </w:rPr>
        <w:t>тренировочной и спортивной деятельности. Её формирование требует последовательной работы и тесной связи с учебными и информационными умениями</w:t>
      </w:r>
      <w:r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sectPr w:rsidR="00CF57E6" w:rsidRPr="009F4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148F"/>
    <w:multiLevelType w:val="multilevel"/>
    <w:tmpl w:val="C6DED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01784"/>
    <w:multiLevelType w:val="multilevel"/>
    <w:tmpl w:val="95EA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A04CC8"/>
    <w:multiLevelType w:val="multilevel"/>
    <w:tmpl w:val="B4A82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1239F6"/>
    <w:multiLevelType w:val="multilevel"/>
    <w:tmpl w:val="A5901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5BF"/>
    <w:rsid w:val="000375BF"/>
    <w:rsid w:val="00077329"/>
    <w:rsid w:val="001871D0"/>
    <w:rsid w:val="00204207"/>
    <w:rsid w:val="0024503E"/>
    <w:rsid w:val="003E077E"/>
    <w:rsid w:val="00417F2E"/>
    <w:rsid w:val="00443EC1"/>
    <w:rsid w:val="00932320"/>
    <w:rsid w:val="009F4C8A"/>
    <w:rsid w:val="00C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7E6"/>
    <w:rPr>
      <w:color w:val="0000FF" w:themeColor="hyperlink"/>
      <w:u w:val="single"/>
    </w:rPr>
  </w:style>
  <w:style w:type="paragraph" w:styleId="a4">
    <w:name w:val="No Spacing"/>
    <w:uiPriority w:val="1"/>
    <w:qFormat/>
    <w:rsid w:val="00CF57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7E6"/>
    <w:rPr>
      <w:color w:val="0000FF" w:themeColor="hyperlink"/>
      <w:u w:val="single"/>
    </w:rPr>
  </w:style>
  <w:style w:type="paragraph" w:styleId="a4">
    <w:name w:val="No Spacing"/>
    <w:uiPriority w:val="1"/>
    <w:qFormat/>
    <w:rsid w:val="00CF57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30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5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80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51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09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2026-06-19T06:53:00Z</dcterms:created>
  <dcterms:modified xsi:type="dcterms:W3CDTF">2026-06-19T07:01:00Z</dcterms:modified>
</cp:coreProperties>
</file>