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CF5C4" w14:textId="18DD0231" w:rsidR="00D077CE" w:rsidRDefault="00D077CE" w:rsidP="003F2313">
      <w:pPr>
        <w:jc w:val="center"/>
        <w:rPr>
          <w:rFonts w:ascii="Times New Roman" w:hAnsi="Times New Roman" w:cs="Times New Roman"/>
          <w:b/>
          <w:bCs/>
        </w:rPr>
      </w:pPr>
      <w:r w:rsidRPr="00D077CE">
        <w:rPr>
          <w:rFonts w:ascii="Times New Roman" w:hAnsi="Times New Roman" w:cs="Times New Roman"/>
          <w:b/>
          <w:bCs/>
        </w:rPr>
        <w:t>П</w:t>
      </w:r>
      <w:r w:rsidRPr="00D077CE">
        <w:rPr>
          <w:rFonts w:ascii="Times New Roman" w:hAnsi="Times New Roman" w:cs="Times New Roman"/>
          <w:b/>
          <w:bCs/>
        </w:rPr>
        <w:t>лан-конспект мероприятия «Музыкальные краски осени</w:t>
      </w:r>
      <w:r w:rsidRPr="00D077CE">
        <w:rPr>
          <w:rFonts w:ascii="Times New Roman" w:hAnsi="Times New Roman" w:cs="Times New Roman"/>
          <w:b/>
          <w:bCs/>
        </w:rPr>
        <w:t>»</w:t>
      </w:r>
    </w:p>
    <w:p w14:paraId="72E1C107" w14:textId="77777777" w:rsidR="003F2313" w:rsidRPr="00D077CE" w:rsidRDefault="003F2313" w:rsidP="003F2313">
      <w:pPr>
        <w:jc w:val="center"/>
        <w:rPr>
          <w:rFonts w:ascii="Times New Roman" w:hAnsi="Times New Roman" w:cs="Times New Roman"/>
          <w:b/>
          <w:bCs/>
        </w:rPr>
      </w:pPr>
    </w:p>
    <w:p w14:paraId="17749BC9" w14:textId="383DACCD" w:rsidR="00D077CE" w:rsidRPr="00D077CE" w:rsidRDefault="00D077CE" w:rsidP="00D077CE">
      <w:pPr>
        <w:jc w:val="both"/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В</w:t>
      </w:r>
      <w:r w:rsidRPr="00D077CE">
        <w:rPr>
          <w:rFonts w:ascii="Times New Roman" w:hAnsi="Times New Roman" w:cs="Times New Roman"/>
          <w:b/>
          <w:bCs/>
        </w:rPr>
        <w:t>едущ</w:t>
      </w:r>
      <w:r w:rsidRPr="00D077CE">
        <w:rPr>
          <w:rFonts w:ascii="Times New Roman" w:hAnsi="Times New Roman" w:cs="Times New Roman"/>
          <w:b/>
          <w:bCs/>
        </w:rPr>
        <w:t>ий</w:t>
      </w:r>
      <w:r w:rsidRPr="00D077CE">
        <w:rPr>
          <w:rFonts w:ascii="Times New Roman" w:hAnsi="Times New Roman" w:cs="Times New Roman"/>
          <w:b/>
          <w:bCs/>
        </w:rPr>
        <w:t>:</w:t>
      </w:r>
      <w:r w:rsidRPr="00D077CE">
        <w:rPr>
          <w:rFonts w:ascii="Times New Roman" w:hAnsi="Times New Roman" w:cs="Times New Roman"/>
        </w:rPr>
        <w:t xml:space="preserve"> «Здравствуйте, дорогие друзья! Рады видеть вас в нашей музыкально-литературной гостиной. Осень — удивительное время года. Она одновременно яркая и грустная, пышная и увядающая. Сегодня мы попробуем увидеть музыку и услышать живопись, ведь великие мастера использовали свои уникальные краски, чтобы передать осеннее настроение».</w:t>
      </w:r>
    </w:p>
    <w:p w14:paraId="6F891D39" w14:textId="4B6CB38B" w:rsidR="00D077CE" w:rsidRPr="00D077CE" w:rsidRDefault="00D077CE" w:rsidP="00D077CE">
      <w:pPr>
        <w:jc w:val="center"/>
        <w:rPr>
          <w:rFonts w:ascii="Times New Roman" w:hAnsi="Times New Roman" w:cs="Times New Roman"/>
          <w:b/>
          <w:bCs/>
        </w:rPr>
      </w:pPr>
      <w:r w:rsidRPr="00D077CE">
        <w:rPr>
          <w:rFonts w:ascii="Times New Roman" w:hAnsi="Times New Roman" w:cs="Times New Roman"/>
          <w:b/>
          <w:bCs/>
        </w:rPr>
        <w:t>Антонио Вивальди. Концерт «Осень»</w:t>
      </w:r>
    </w:p>
    <w:p w14:paraId="7A32FE2D" w14:textId="77777777" w:rsidR="00D077CE" w:rsidRPr="00D077CE" w:rsidRDefault="00D077CE" w:rsidP="00D077CE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Иллюстрация на слайде:</w:t>
      </w:r>
      <w:r w:rsidRPr="00D077CE">
        <w:rPr>
          <w:rFonts w:ascii="Times New Roman" w:hAnsi="Times New Roman" w:cs="Times New Roman"/>
        </w:rPr>
        <w:t xml:space="preserve"> Василий Поленов — «Золотая осень».</w:t>
      </w:r>
    </w:p>
    <w:p w14:paraId="114E08E6" w14:textId="77777777" w:rsidR="00D077CE" w:rsidRPr="00D077CE" w:rsidRDefault="00D077CE" w:rsidP="00D077CE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Интересные факты для рассказа:</w:t>
      </w:r>
    </w:p>
    <w:p w14:paraId="79B81F77" w14:textId="77777777" w:rsidR="00D077CE" w:rsidRPr="00D077CE" w:rsidRDefault="00D077CE" w:rsidP="00D077CE">
      <w:pPr>
        <w:numPr>
          <w:ilvl w:val="1"/>
          <w:numId w:val="10"/>
        </w:numPr>
        <w:jc w:val="both"/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«Рыжий монах»:</w:t>
      </w:r>
      <w:r w:rsidRPr="00D077CE">
        <w:rPr>
          <w:rFonts w:ascii="Times New Roman" w:hAnsi="Times New Roman" w:cs="Times New Roman"/>
        </w:rPr>
        <w:t xml:space="preserve"> Антонио Вивальди был католическим священником. Из-за редкого для итальянцев ярко-рыжего цвета волос, который он унаследовал от отца-парикмахера, его ласково называли «рыжим монахом».</w:t>
      </w:r>
    </w:p>
    <w:p w14:paraId="279C161D" w14:textId="77777777" w:rsidR="00D077CE" w:rsidRPr="00D077CE" w:rsidRDefault="00D077CE" w:rsidP="00D077CE">
      <w:pPr>
        <w:numPr>
          <w:ilvl w:val="1"/>
          <w:numId w:val="10"/>
        </w:numPr>
        <w:jc w:val="both"/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Оркестр из сирот:</w:t>
      </w:r>
      <w:r w:rsidRPr="00D077CE">
        <w:rPr>
          <w:rFonts w:ascii="Times New Roman" w:hAnsi="Times New Roman" w:cs="Times New Roman"/>
        </w:rPr>
        <w:t xml:space="preserve"> Композитор много лет руководил оркестром в венецианском приюте для девочек «</w:t>
      </w:r>
      <w:proofErr w:type="spellStart"/>
      <w:r w:rsidRPr="00D077CE">
        <w:rPr>
          <w:rFonts w:ascii="Times New Roman" w:hAnsi="Times New Roman" w:cs="Times New Roman"/>
        </w:rPr>
        <w:t>Пиета</w:t>
      </w:r>
      <w:proofErr w:type="spellEnd"/>
      <w:r w:rsidRPr="00D077CE">
        <w:rPr>
          <w:rFonts w:ascii="Times New Roman" w:hAnsi="Times New Roman" w:cs="Times New Roman"/>
        </w:rPr>
        <w:t>». Он превратил этот ученический ансамбль в один из лучших оркестров Европы своего времени. На его концерты съезжались аристократы со всего мира.</w:t>
      </w:r>
    </w:p>
    <w:p w14:paraId="2A091002" w14:textId="307FF5DF" w:rsidR="00D077CE" w:rsidRPr="00D077CE" w:rsidRDefault="00D077CE" w:rsidP="00D077CE">
      <w:pPr>
        <w:numPr>
          <w:ilvl w:val="1"/>
          <w:numId w:val="10"/>
        </w:numPr>
        <w:jc w:val="both"/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Поэтическая подсказка:</w:t>
      </w:r>
      <w:r w:rsidRPr="00D077C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</w:t>
      </w:r>
      <w:r w:rsidRPr="00D077CE">
        <w:rPr>
          <w:rFonts w:ascii="Times New Roman" w:hAnsi="Times New Roman" w:cs="Times New Roman"/>
        </w:rPr>
        <w:t xml:space="preserve"> каждому из концертов «Времен года» Вивальди сам написал сонеты-подсказки, чтобы слушателям было легче понять, о чем рассказывает музыка.</w:t>
      </w:r>
    </w:p>
    <w:p w14:paraId="38B7DC6B" w14:textId="77777777" w:rsidR="00D077CE" w:rsidRPr="00D077CE" w:rsidRDefault="00D077CE" w:rsidP="00D077CE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Стихотворение (Сонет Вивальди к концерту):</w:t>
      </w:r>
    </w:p>
    <w:p w14:paraId="718041A9" w14:textId="77777777" w:rsidR="00D077CE" w:rsidRDefault="00D077CE" w:rsidP="00D077CE">
      <w:p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</w:rPr>
        <w:t>Шумят крестьяне, празднуя досуг,</w:t>
      </w:r>
      <w:r w:rsidRPr="00D077CE">
        <w:rPr>
          <w:rFonts w:ascii="Times New Roman" w:hAnsi="Times New Roman" w:cs="Times New Roman"/>
        </w:rPr>
        <w:br/>
        <w:t xml:space="preserve">И </w:t>
      </w:r>
      <w:proofErr w:type="spellStart"/>
      <w:r w:rsidRPr="00D077CE">
        <w:rPr>
          <w:rFonts w:ascii="Times New Roman" w:hAnsi="Times New Roman" w:cs="Times New Roman"/>
        </w:rPr>
        <w:t>бахусово</w:t>
      </w:r>
      <w:proofErr w:type="spellEnd"/>
      <w:r w:rsidRPr="00D077CE">
        <w:rPr>
          <w:rFonts w:ascii="Times New Roman" w:hAnsi="Times New Roman" w:cs="Times New Roman"/>
        </w:rPr>
        <w:t xml:space="preserve"> согревающее зелье</w:t>
      </w:r>
      <w:r w:rsidRPr="00D077CE">
        <w:rPr>
          <w:rFonts w:ascii="Times New Roman" w:hAnsi="Times New Roman" w:cs="Times New Roman"/>
        </w:rPr>
        <w:br/>
        <w:t>Вознаграждает мирное веселье,</w:t>
      </w:r>
      <w:r w:rsidRPr="00D077CE">
        <w:rPr>
          <w:rFonts w:ascii="Times New Roman" w:hAnsi="Times New Roman" w:cs="Times New Roman"/>
        </w:rPr>
        <w:br/>
        <w:t>И завершает деревенский круг.</w:t>
      </w:r>
    </w:p>
    <w:p w14:paraId="008FB77D" w14:textId="676D91D3" w:rsidR="00D077CE" w:rsidRPr="00D077CE" w:rsidRDefault="00D077CE" w:rsidP="00D077CE">
      <w:p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</w:rPr>
        <w:t>А после, засыпая, всё вокруг</w:t>
      </w:r>
      <w:r w:rsidRPr="00D077CE">
        <w:rPr>
          <w:rFonts w:ascii="Times New Roman" w:hAnsi="Times New Roman" w:cs="Times New Roman"/>
        </w:rPr>
        <w:br/>
        <w:t xml:space="preserve">Вкушает сладостный и сонный мир... </w:t>
      </w:r>
    </w:p>
    <w:p w14:paraId="30DFFDAB" w14:textId="3766BD37" w:rsidR="00D077CE" w:rsidRPr="00D077CE" w:rsidRDefault="00D077CE" w:rsidP="00D077CE">
      <w:pPr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</w:rPr>
      </w:pPr>
      <w:r w:rsidRPr="00D077CE">
        <w:rPr>
          <w:rFonts w:ascii="Times New Roman" w:hAnsi="Times New Roman" w:cs="Times New Roman"/>
          <w:b/>
          <w:bCs/>
        </w:rPr>
        <w:t>Вопрос к аудитории после прослушивания:</w:t>
      </w:r>
      <w:r w:rsidRPr="00D077CE">
        <w:rPr>
          <w:rFonts w:ascii="Times New Roman" w:hAnsi="Times New Roman" w:cs="Times New Roman"/>
        </w:rPr>
        <w:t xml:space="preserve"> «Ребята, в третьей части концерта музыка очень точно передает звуки загородной жизни. Что, согласно фактам со </w:t>
      </w:r>
    </w:p>
    <w:p w14:paraId="1C1361CD" w14:textId="2B0CAC6B" w:rsidR="00D077CE" w:rsidRPr="00D077CE" w:rsidRDefault="00D077CE" w:rsidP="00D077CE">
      <w:pPr>
        <w:jc w:val="center"/>
        <w:rPr>
          <w:rFonts w:ascii="Times New Roman" w:hAnsi="Times New Roman" w:cs="Times New Roman"/>
          <w:b/>
          <w:bCs/>
        </w:rPr>
      </w:pPr>
      <w:r w:rsidRPr="00D077CE">
        <w:rPr>
          <w:rFonts w:ascii="Times New Roman" w:hAnsi="Times New Roman" w:cs="Times New Roman"/>
          <w:b/>
          <w:bCs/>
        </w:rPr>
        <w:t>П. И. Чайковский. Сентябрь — «Охота»</w:t>
      </w:r>
    </w:p>
    <w:p w14:paraId="2E9BBB0C" w14:textId="77777777" w:rsidR="00D077CE" w:rsidRPr="00D077CE" w:rsidRDefault="00D077CE" w:rsidP="00D077CE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Иллюстрация на слайде:</w:t>
      </w:r>
      <w:r w:rsidRPr="00D077CE">
        <w:rPr>
          <w:rFonts w:ascii="Times New Roman" w:hAnsi="Times New Roman" w:cs="Times New Roman"/>
        </w:rPr>
        <w:t xml:space="preserve"> Иван Шишкин — «Ранняя осень».</w:t>
      </w:r>
    </w:p>
    <w:p w14:paraId="276374B8" w14:textId="77777777" w:rsidR="00D077CE" w:rsidRPr="00D077CE" w:rsidRDefault="00D077CE" w:rsidP="00D077CE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Интересные факты для рассказа:</w:t>
      </w:r>
    </w:p>
    <w:p w14:paraId="2D817F43" w14:textId="77777777" w:rsidR="00D077CE" w:rsidRPr="00D077CE" w:rsidRDefault="00D077CE" w:rsidP="00D077CE">
      <w:pPr>
        <w:numPr>
          <w:ilvl w:val="1"/>
          <w:numId w:val="11"/>
        </w:numPr>
        <w:jc w:val="both"/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Несостоявшийся чиновник:</w:t>
      </w:r>
      <w:r w:rsidRPr="00D077CE">
        <w:rPr>
          <w:rFonts w:ascii="Times New Roman" w:hAnsi="Times New Roman" w:cs="Times New Roman"/>
        </w:rPr>
        <w:t xml:space="preserve"> Петр Ильич Чайковский окончил престижное Императорское училище правоведения и даже успел поработать чиновником в Министерстве юстиции. Но страсть к музыке оказалась сильнее, и он круто изменил свою жизнь, поступив в консерваторию.</w:t>
      </w:r>
    </w:p>
    <w:p w14:paraId="5BFC0950" w14:textId="77777777" w:rsidR="00D077CE" w:rsidRPr="00D077CE" w:rsidRDefault="00D077CE" w:rsidP="00D077CE">
      <w:pPr>
        <w:numPr>
          <w:ilvl w:val="1"/>
          <w:numId w:val="11"/>
        </w:numPr>
        <w:jc w:val="both"/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lastRenderedPageBreak/>
        <w:t>Ранимая душа:</w:t>
      </w:r>
      <w:r w:rsidRPr="00D077CE">
        <w:rPr>
          <w:rFonts w:ascii="Times New Roman" w:hAnsi="Times New Roman" w:cs="Times New Roman"/>
        </w:rPr>
        <w:t xml:space="preserve"> Композитор был невероятно эмоциональным, чутким и ранимым человеком. Любая неудача глубоко ранила его, а вдохновение он всегда искал и находил в уединении на лоне тихой русской природы.</w:t>
      </w:r>
    </w:p>
    <w:p w14:paraId="6EFE2DB2" w14:textId="77777777" w:rsidR="00D077CE" w:rsidRPr="00D077CE" w:rsidRDefault="00D077CE" w:rsidP="00D077CE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Стихотворение (Эпиграф к пьесе):</w:t>
      </w:r>
    </w:p>
    <w:p w14:paraId="5416DFE5" w14:textId="468F2A8B" w:rsidR="00D077CE" w:rsidRDefault="00D077CE" w:rsidP="00D077CE">
      <w:pPr>
        <w:rPr>
          <w:rFonts w:ascii="Times New Roman" w:hAnsi="Times New Roman" w:cs="Times New Roman"/>
          <w:i/>
          <w:iCs/>
        </w:rPr>
      </w:pPr>
      <w:r w:rsidRPr="00D077CE">
        <w:rPr>
          <w:rFonts w:ascii="Times New Roman" w:hAnsi="Times New Roman" w:cs="Times New Roman"/>
        </w:rPr>
        <w:t>Пора, пора! Рога трубят;</w:t>
      </w:r>
      <w:r w:rsidRPr="00D077CE">
        <w:rPr>
          <w:rFonts w:ascii="Times New Roman" w:hAnsi="Times New Roman" w:cs="Times New Roman"/>
        </w:rPr>
        <w:br/>
        <w:t>Псари в охотничьих уборах</w:t>
      </w:r>
      <w:r w:rsidRPr="00D077CE">
        <w:rPr>
          <w:rFonts w:ascii="Times New Roman" w:hAnsi="Times New Roman" w:cs="Times New Roman"/>
        </w:rPr>
        <w:br/>
        <w:t>Чем свет уж на конях сидят,</w:t>
      </w:r>
      <w:r w:rsidRPr="00D077CE">
        <w:rPr>
          <w:rFonts w:ascii="Times New Roman" w:hAnsi="Times New Roman" w:cs="Times New Roman"/>
        </w:rPr>
        <w:br/>
        <w:t>Борзые прыгают в сворах.</w:t>
      </w:r>
    </w:p>
    <w:p w14:paraId="282BEFEA" w14:textId="1B4C2AE9" w:rsidR="00D077CE" w:rsidRPr="00D077CE" w:rsidRDefault="00D077CE" w:rsidP="00D077CE">
      <w:p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i/>
          <w:iCs/>
        </w:rPr>
        <w:t>А. С. Пушкин</w:t>
      </w:r>
      <w:r w:rsidRPr="00D077CE">
        <w:rPr>
          <w:rFonts w:ascii="Times New Roman" w:hAnsi="Times New Roman" w:cs="Times New Roman"/>
        </w:rPr>
        <w:t xml:space="preserve"> </w:t>
      </w:r>
    </w:p>
    <w:p w14:paraId="60CA9BF4" w14:textId="181FE5F5" w:rsidR="00D077CE" w:rsidRPr="00D077CE" w:rsidRDefault="00D077CE" w:rsidP="00D077CE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Комментарий к музыке:</w:t>
      </w:r>
      <w:r>
        <w:rPr>
          <w:rFonts w:ascii="Times New Roman" w:hAnsi="Times New Roman" w:cs="Times New Roman"/>
        </w:rPr>
        <w:t xml:space="preserve"> о</w:t>
      </w:r>
      <w:r w:rsidRPr="00D077CE">
        <w:rPr>
          <w:rFonts w:ascii="Times New Roman" w:hAnsi="Times New Roman" w:cs="Times New Roman"/>
        </w:rPr>
        <w:t>братите внимание, как в этой фортепианной пьесе ясно слышны призывные, торжественные трубные звуки охотничьих рогов, передающие азарт и скачку на лошадях.</w:t>
      </w:r>
    </w:p>
    <w:p w14:paraId="57CDD14E" w14:textId="045EEF41" w:rsidR="00D077CE" w:rsidRPr="00D077CE" w:rsidRDefault="00D077CE" w:rsidP="00D077CE">
      <w:pPr>
        <w:jc w:val="center"/>
        <w:rPr>
          <w:rFonts w:ascii="Times New Roman" w:hAnsi="Times New Roman" w:cs="Times New Roman"/>
          <w:b/>
          <w:bCs/>
        </w:rPr>
      </w:pPr>
      <w:r w:rsidRPr="00D077CE">
        <w:rPr>
          <w:rFonts w:ascii="Times New Roman" w:hAnsi="Times New Roman" w:cs="Times New Roman"/>
          <w:b/>
          <w:bCs/>
        </w:rPr>
        <w:t>П. И. Чайковский. Октябрь — «Осенняя песнь»</w:t>
      </w:r>
    </w:p>
    <w:p w14:paraId="0DE38C3C" w14:textId="77777777" w:rsidR="00D077CE" w:rsidRPr="00D077CE" w:rsidRDefault="00D077CE" w:rsidP="00D077CE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Иллюстрация на слайде:</w:t>
      </w:r>
      <w:r w:rsidRPr="00D077CE">
        <w:rPr>
          <w:rFonts w:ascii="Times New Roman" w:hAnsi="Times New Roman" w:cs="Times New Roman"/>
        </w:rPr>
        <w:t xml:space="preserve"> Исаак Левитан — «Золотая осень».</w:t>
      </w:r>
    </w:p>
    <w:p w14:paraId="6D8786AD" w14:textId="77777777" w:rsidR="00D077CE" w:rsidRPr="00D077CE" w:rsidRDefault="00D077CE" w:rsidP="00D077CE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Интересные факты для рассказа:</w:t>
      </w:r>
    </w:p>
    <w:p w14:paraId="0346937C" w14:textId="77777777" w:rsidR="00D077CE" w:rsidRPr="00D077CE" w:rsidRDefault="00D077CE" w:rsidP="003F2313">
      <w:pPr>
        <w:numPr>
          <w:ilvl w:val="1"/>
          <w:numId w:val="12"/>
        </w:numPr>
        <w:jc w:val="both"/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Музыкальный журнал:</w:t>
      </w:r>
      <w:r w:rsidRPr="00D077CE">
        <w:rPr>
          <w:rFonts w:ascii="Times New Roman" w:hAnsi="Times New Roman" w:cs="Times New Roman"/>
        </w:rPr>
        <w:t xml:space="preserve"> Знаменитый цикл «Времена года» создавался на заказ. Каждая пьеса выходила строго раз в месяц в качестве музыкального приложения к популярному журналу «</w:t>
      </w:r>
      <w:proofErr w:type="spellStart"/>
      <w:r w:rsidRPr="00D077CE">
        <w:rPr>
          <w:rFonts w:ascii="Times New Roman" w:hAnsi="Times New Roman" w:cs="Times New Roman"/>
        </w:rPr>
        <w:t>Нувеллист</w:t>
      </w:r>
      <w:proofErr w:type="spellEnd"/>
      <w:r w:rsidRPr="00D077CE">
        <w:rPr>
          <w:rFonts w:ascii="Times New Roman" w:hAnsi="Times New Roman" w:cs="Times New Roman"/>
        </w:rPr>
        <w:t>». К каждой публикации редактор журнала сам подбирал поэтические эпиграфы.</w:t>
      </w:r>
    </w:p>
    <w:p w14:paraId="4594C09B" w14:textId="77777777" w:rsidR="00D077CE" w:rsidRPr="00D077CE" w:rsidRDefault="00D077CE" w:rsidP="003F2313">
      <w:pPr>
        <w:numPr>
          <w:ilvl w:val="1"/>
          <w:numId w:val="12"/>
        </w:numPr>
        <w:jc w:val="both"/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Любимое время:</w:t>
      </w:r>
      <w:r w:rsidRPr="00D077CE">
        <w:rPr>
          <w:rFonts w:ascii="Times New Roman" w:hAnsi="Times New Roman" w:cs="Times New Roman"/>
        </w:rPr>
        <w:t xml:space="preserve"> Чайковский обожал осень, особенно период золотой листвы. Он находил в увядании природы особую, светлую прелесть.</w:t>
      </w:r>
    </w:p>
    <w:p w14:paraId="76ADDBDD" w14:textId="77777777" w:rsidR="00D077CE" w:rsidRPr="00D077CE" w:rsidRDefault="00D077CE" w:rsidP="00D077CE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Стихотворение (Эпиграф к пьесе):</w:t>
      </w:r>
    </w:p>
    <w:p w14:paraId="6B2B2795" w14:textId="719A7D88" w:rsidR="00D077CE" w:rsidRDefault="00D077CE" w:rsidP="00D077CE">
      <w:pPr>
        <w:rPr>
          <w:rFonts w:ascii="Times New Roman" w:hAnsi="Times New Roman" w:cs="Times New Roman"/>
          <w:i/>
          <w:iCs/>
        </w:rPr>
      </w:pPr>
      <w:r w:rsidRPr="00D077CE">
        <w:rPr>
          <w:rFonts w:ascii="Times New Roman" w:hAnsi="Times New Roman" w:cs="Times New Roman"/>
        </w:rPr>
        <w:t>Осень, осыпается весь наш бедный сад,</w:t>
      </w:r>
      <w:r w:rsidRPr="00D077CE">
        <w:rPr>
          <w:rFonts w:ascii="Times New Roman" w:hAnsi="Times New Roman" w:cs="Times New Roman"/>
        </w:rPr>
        <w:br/>
        <w:t>Листья пожелтелые по ветру летят...</w:t>
      </w:r>
    </w:p>
    <w:p w14:paraId="06D8B12A" w14:textId="7E966845" w:rsidR="00D077CE" w:rsidRPr="00D077CE" w:rsidRDefault="00D077CE" w:rsidP="00D077CE">
      <w:p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i/>
          <w:iCs/>
        </w:rPr>
        <w:t xml:space="preserve"> А. К. Толстой</w:t>
      </w:r>
    </w:p>
    <w:p w14:paraId="42113FBF" w14:textId="45703F09" w:rsidR="00D077CE" w:rsidRPr="00D077CE" w:rsidRDefault="00D077CE" w:rsidP="00D077CE">
      <w:pPr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Задание для слушателей:</w:t>
      </w:r>
      <w:r w:rsidRPr="00D077CE">
        <w:rPr>
          <w:rFonts w:ascii="Times New Roman" w:hAnsi="Times New Roman" w:cs="Times New Roman"/>
        </w:rPr>
        <w:t xml:space="preserve"> «Это самая меланхоличная пьеса цикла. Закройте глаза и вслушайтесь в мелодию. Правда ли она звучит как искренний, печальный человеческий вздох?  Попробуйте представить тихий листопад, о котором пишет Толстой».</w:t>
      </w:r>
    </w:p>
    <w:p w14:paraId="2AC751AA" w14:textId="70AC339D" w:rsidR="00D077CE" w:rsidRPr="00D077CE" w:rsidRDefault="00D077CE" w:rsidP="00D077CE">
      <w:pPr>
        <w:rPr>
          <w:rFonts w:ascii="Times New Roman" w:hAnsi="Times New Roman" w:cs="Times New Roman"/>
        </w:rPr>
      </w:pPr>
    </w:p>
    <w:p w14:paraId="3B94A0FA" w14:textId="7E2F1E59" w:rsidR="00D077CE" w:rsidRPr="00D077CE" w:rsidRDefault="00D077CE" w:rsidP="00D077CE">
      <w:pPr>
        <w:jc w:val="center"/>
        <w:rPr>
          <w:rFonts w:ascii="Times New Roman" w:hAnsi="Times New Roman" w:cs="Times New Roman"/>
          <w:b/>
          <w:bCs/>
        </w:rPr>
      </w:pPr>
      <w:r w:rsidRPr="00D077CE">
        <w:rPr>
          <w:rFonts w:ascii="Times New Roman" w:hAnsi="Times New Roman" w:cs="Times New Roman"/>
          <w:b/>
          <w:bCs/>
        </w:rPr>
        <w:t>П. И. Чайковский. Ноябрь — «На тройке»</w:t>
      </w:r>
    </w:p>
    <w:p w14:paraId="4FF075D4" w14:textId="77777777" w:rsidR="00D077CE" w:rsidRPr="00D077CE" w:rsidRDefault="00D077CE" w:rsidP="00D077CE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Иллюстрация на слайде:</w:t>
      </w:r>
      <w:r w:rsidRPr="00D077CE">
        <w:rPr>
          <w:rFonts w:ascii="Times New Roman" w:hAnsi="Times New Roman" w:cs="Times New Roman"/>
        </w:rPr>
        <w:t xml:space="preserve"> Картина «Тройка лошадей на зимней дороге у храма».</w:t>
      </w:r>
    </w:p>
    <w:p w14:paraId="56E52C24" w14:textId="77777777" w:rsidR="00D077CE" w:rsidRPr="00D077CE" w:rsidRDefault="00D077CE" w:rsidP="00D077CE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Интересные факты для рассказа:</w:t>
      </w:r>
    </w:p>
    <w:p w14:paraId="30DB5106" w14:textId="77777777" w:rsidR="00D077CE" w:rsidRPr="00D077CE" w:rsidRDefault="00D077CE" w:rsidP="003F2313">
      <w:pPr>
        <w:numPr>
          <w:ilvl w:val="1"/>
          <w:numId w:val="13"/>
        </w:numPr>
        <w:jc w:val="both"/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Тоска по родине:</w:t>
      </w:r>
      <w:r w:rsidRPr="00D077CE">
        <w:rPr>
          <w:rFonts w:ascii="Times New Roman" w:hAnsi="Times New Roman" w:cs="Times New Roman"/>
        </w:rPr>
        <w:t xml:space="preserve"> Композитор много путешествовал по Европе, подолгу жил в Италии и Франции, но всегда отчаянно тосковал по русским просторам. Он </w:t>
      </w:r>
      <w:r w:rsidRPr="00D077CE">
        <w:rPr>
          <w:rFonts w:ascii="Times New Roman" w:hAnsi="Times New Roman" w:cs="Times New Roman"/>
        </w:rPr>
        <w:lastRenderedPageBreak/>
        <w:t>утверждал, что нигде в мире нет такой душевной глубины и поэтичности пейзажа, как на его родине.</w:t>
      </w:r>
    </w:p>
    <w:p w14:paraId="68C014E4" w14:textId="77777777" w:rsidR="00D077CE" w:rsidRPr="00D077CE" w:rsidRDefault="00D077CE" w:rsidP="003F2313">
      <w:pPr>
        <w:numPr>
          <w:ilvl w:val="1"/>
          <w:numId w:val="13"/>
        </w:numPr>
        <w:jc w:val="both"/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Осень или зима?</w:t>
      </w:r>
      <w:r w:rsidRPr="00D077CE">
        <w:rPr>
          <w:rFonts w:ascii="Times New Roman" w:hAnsi="Times New Roman" w:cs="Times New Roman"/>
        </w:rPr>
        <w:t xml:space="preserve"> Ноябрь в России девятнадцатого века — это уже не слякоть, а полноценный переход от осени к зиме, время, когда выпадал первый прочный снег и люди пересаживались на сани.</w:t>
      </w:r>
    </w:p>
    <w:p w14:paraId="2BEE5422" w14:textId="77777777" w:rsidR="00D077CE" w:rsidRPr="00D077CE" w:rsidRDefault="00D077CE" w:rsidP="00D077CE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Стихотворение (Эпиграф к пьесе):</w:t>
      </w:r>
    </w:p>
    <w:p w14:paraId="706F2686" w14:textId="77777777" w:rsidR="00D077CE" w:rsidRDefault="00D077CE" w:rsidP="00D077CE">
      <w:pPr>
        <w:rPr>
          <w:rFonts w:ascii="Times New Roman" w:hAnsi="Times New Roman" w:cs="Times New Roman"/>
          <w:i/>
          <w:iCs/>
        </w:rPr>
      </w:pPr>
      <w:r w:rsidRPr="00D077CE">
        <w:rPr>
          <w:rFonts w:ascii="Times New Roman" w:hAnsi="Times New Roman" w:cs="Times New Roman"/>
        </w:rPr>
        <w:t>Не гляди же с тоской на дорогу,</w:t>
      </w:r>
      <w:r w:rsidRPr="00D077CE">
        <w:rPr>
          <w:rFonts w:ascii="Times New Roman" w:hAnsi="Times New Roman" w:cs="Times New Roman"/>
        </w:rPr>
        <w:br/>
        <w:t>И за тройкой вослед не спеши,</w:t>
      </w:r>
      <w:r w:rsidRPr="00D077CE">
        <w:rPr>
          <w:rFonts w:ascii="Times New Roman" w:hAnsi="Times New Roman" w:cs="Times New Roman"/>
        </w:rPr>
        <w:br/>
        <w:t>И тоскливую в сердце тревогу</w:t>
      </w:r>
      <w:r w:rsidRPr="00D077CE">
        <w:rPr>
          <w:rFonts w:ascii="Times New Roman" w:hAnsi="Times New Roman" w:cs="Times New Roman"/>
        </w:rPr>
        <w:br/>
        <w:t>Поскорей навсегда заглуши.</w:t>
      </w:r>
    </w:p>
    <w:p w14:paraId="711E6601" w14:textId="585C4CC6" w:rsidR="00D077CE" w:rsidRPr="00D077CE" w:rsidRDefault="00D077CE" w:rsidP="00D077CE">
      <w:p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i/>
          <w:iCs/>
        </w:rPr>
        <w:t>Н. А. Некрасов</w:t>
      </w:r>
      <w:r w:rsidRPr="00D077CE">
        <w:rPr>
          <w:rFonts w:ascii="Times New Roman" w:hAnsi="Times New Roman" w:cs="Times New Roman"/>
        </w:rPr>
        <w:t xml:space="preserve"> </w:t>
      </w:r>
    </w:p>
    <w:p w14:paraId="363C2368" w14:textId="77777777" w:rsidR="00D077CE" w:rsidRPr="00D077CE" w:rsidRDefault="00D077CE" w:rsidP="003F2313">
      <w:pPr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Интерактивный момент:</w:t>
      </w:r>
      <w:r w:rsidRPr="00D077CE">
        <w:rPr>
          <w:rFonts w:ascii="Times New Roman" w:hAnsi="Times New Roman" w:cs="Times New Roman"/>
        </w:rPr>
        <w:t xml:space="preserve"> Музыка рисует картину быстрой езды на запряженных лошадях. На заднем плане фортепиано искусно имитирует легкий, хрустальный звон подвязанных под дугу бубенцов.</w:t>
      </w:r>
    </w:p>
    <w:p w14:paraId="4620E680" w14:textId="05F645D0" w:rsidR="00D077CE" w:rsidRPr="00D077CE" w:rsidRDefault="00D077CE" w:rsidP="00D077CE">
      <w:pPr>
        <w:jc w:val="center"/>
        <w:rPr>
          <w:rFonts w:ascii="Times New Roman" w:hAnsi="Times New Roman" w:cs="Times New Roman"/>
          <w:b/>
          <w:bCs/>
        </w:rPr>
      </w:pPr>
      <w:r w:rsidRPr="00D077CE">
        <w:rPr>
          <w:rFonts w:ascii="Times New Roman" w:hAnsi="Times New Roman" w:cs="Times New Roman"/>
          <w:b/>
          <w:bCs/>
        </w:rPr>
        <w:t>Фридерик Шопен. Прелюдия №15 «Капли дождя»</w:t>
      </w:r>
    </w:p>
    <w:p w14:paraId="77379FC7" w14:textId="77777777" w:rsidR="00D077CE" w:rsidRPr="00D077CE" w:rsidRDefault="00D077CE" w:rsidP="00D077CE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Иллюстрация на слайде:</w:t>
      </w:r>
      <w:r w:rsidRPr="00D077CE">
        <w:rPr>
          <w:rFonts w:ascii="Times New Roman" w:hAnsi="Times New Roman" w:cs="Times New Roman"/>
        </w:rPr>
        <w:t xml:space="preserve"> Картина «Прогулка под дождем по осенней набережной».</w:t>
      </w:r>
    </w:p>
    <w:p w14:paraId="2BF988FC" w14:textId="77777777" w:rsidR="00D077CE" w:rsidRPr="00D077CE" w:rsidRDefault="00D077CE" w:rsidP="00D077CE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Интересные факты для рассказа:</w:t>
      </w:r>
    </w:p>
    <w:p w14:paraId="1F08F069" w14:textId="77777777" w:rsidR="00D077CE" w:rsidRPr="00D077CE" w:rsidRDefault="00D077CE" w:rsidP="003F2313">
      <w:pPr>
        <w:numPr>
          <w:ilvl w:val="1"/>
          <w:numId w:val="14"/>
        </w:numPr>
        <w:jc w:val="both"/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Сердце в Варшаве:</w:t>
      </w:r>
      <w:r w:rsidRPr="00D077CE">
        <w:rPr>
          <w:rFonts w:ascii="Times New Roman" w:hAnsi="Times New Roman" w:cs="Times New Roman"/>
        </w:rPr>
        <w:t xml:space="preserve"> Гениальный польский пианист-романтик большую часть сознательной жизни провел в эмиграции во Франции. Он невероятно тосковал по Польше и перед смертью завещал перевезти свое сердце на родину. Сегодня оно замуровано в колонне костёла Святого Креста в Варшаве.</w:t>
      </w:r>
    </w:p>
    <w:p w14:paraId="34FB9CD9" w14:textId="77777777" w:rsidR="00D077CE" w:rsidRPr="00D077CE" w:rsidRDefault="00D077CE" w:rsidP="003F2313">
      <w:pPr>
        <w:numPr>
          <w:ilvl w:val="1"/>
          <w:numId w:val="14"/>
        </w:numPr>
        <w:jc w:val="both"/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Верность пианино:</w:t>
      </w:r>
      <w:r w:rsidRPr="00D077CE">
        <w:rPr>
          <w:rFonts w:ascii="Times New Roman" w:hAnsi="Times New Roman" w:cs="Times New Roman"/>
        </w:rPr>
        <w:t xml:space="preserve"> Шопен — один из немногих композиторов, который создавал свои шедевры почти исключительно для одного-единственного инструмента — фортепиано. Он открыл в нем целый океан новых звуковых красок.</w:t>
      </w:r>
    </w:p>
    <w:p w14:paraId="33BD0D38" w14:textId="77777777" w:rsidR="00D077CE" w:rsidRPr="00D077CE" w:rsidRDefault="00D077CE" w:rsidP="003F2313">
      <w:pPr>
        <w:numPr>
          <w:ilvl w:val="1"/>
          <w:numId w:val="14"/>
        </w:numPr>
        <w:jc w:val="both"/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Остров Майорка:</w:t>
      </w:r>
      <w:r w:rsidRPr="00D077CE">
        <w:rPr>
          <w:rFonts w:ascii="Times New Roman" w:hAnsi="Times New Roman" w:cs="Times New Roman"/>
        </w:rPr>
        <w:t xml:space="preserve"> Эта прелюдия была написана на испанском острове Майорка в старинном монастыре. Погода тогда была ужасной, непрерывно шли ливни, что сильно повлияло на здоровье и настроение композитора.</w:t>
      </w:r>
    </w:p>
    <w:p w14:paraId="76B0F5C2" w14:textId="77777777" w:rsidR="00D077CE" w:rsidRPr="00D077CE" w:rsidRDefault="00D077CE" w:rsidP="00D077CE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Стихотворение (Эпиграф на слайде):</w:t>
      </w:r>
    </w:p>
    <w:p w14:paraId="20E910BE" w14:textId="77777777" w:rsidR="00D077CE" w:rsidRDefault="00D077CE" w:rsidP="00D077CE">
      <w:pPr>
        <w:rPr>
          <w:rFonts w:ascii="Times New Roman" w:hAnsi="Times New Roman" w:cs="Times New Roman"/>
          <w:i/>
          <w:iCs/>
        </w:rPr>
      </w:pPr>
      <w:r w:rsidRPr="00D077CE">
        <w:rPr>
          <w:rFonts w:ascii="Times New Roman" w:hAnsi="Times New Roman" w:cs="Times New Roman"/>
        </w:rPr>
        <w:t>Ненастный день потух; ненастной ночи мгла</w:t>
      </w:r>
      <w:r w:rsidRPr="00D077CE">
        <w:rPr>
          <w:rFonts w:ascii="Times New Roman" w:hAnsi="Times New Roman" w:cs="Times New Roman"/>
        </w:rPr>
        <w:br/>
        <w:t>По небу прокатилась, одеждою облекла...</w:t>
      </w:r>
      <w:r w:rsidRPr="00D077CE">
        <w:rPr>
          <w:rFonts w:ascii="Times New Roman" w:hAnsi="Times New Roman" w:cs="Times New Roman"/>
        </w:rPr>
        <w:br/>
        <w:t>Всё мрачно. За стеной далекой</w:t>
      </w:r>
      <w:r w:rsidRPr="00D077CE">
        <w:rPr>
          <w:rFonts w:ascii="Times New Roman" w:hAnsi="Times New Roman" w:cs="Times New Roman"/>
        </w:rPr>
        <w:br/>
        <w:t>Стучит унылый дождь...</w:t>
      </w:r>
    </w:p>
    <w:p w14:paraId="7DD0FA33" w14:textId="30289BAD" w:rsidR="00D077CE" w:rsidRPr="00D077CE" w:rsidRDefault="00D077CE" w:rsidP="00D077CE">
      <w:p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i/>
          <w:iCs/>
        </w:rPr>
        <w:t xml:space="preserve"> А. С. Пушкин</w:t>
      </w:r>
      <w:r w:rsidRPr="00D077CE">
        <w:rPr>
          <w:rFonts w:ascii="Times New Roman" w:hAnsi="Times New Roman" w:cs="Times New Roman"/>
        </w:rPr>
        <w:t xml:space="preserve"> </w:t>
      </w:r>
    </w:p>
    <w:p w14:paraId="19D4B39D" w14:textId="3DD8C68C" w:rsidR="00D077CE" w:rsidRPr="003F2313" w:rsidRDefault="00D077CE" w:rsidP="003F2313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Комментарий к музыке:</w:t>
      </w:r>
      <w:r w:rsidRPr="00D077C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ч</w:t>
      </w:r>
      <w:r w:rsidRPr="00D077CE">
        <w:rPr>
          <w:rFonts w:ascii="Times New Roman" w:hAnsi="Times New Roman" w:cs="Times New Roman"/>
        </w:rPr>
        <w:t xml:space="preserve">ерез всю пьесу Шопена проходит один и тот же монотонный, ритмичный звук. Это клавиша, которая стучит, как капля дождя по </w:t>
      </w:r>
      <w:r w:rsidRPr="00D077CE">
        <w:rPr>
          <w:rFonts w:ascii="Times New Roman" w:hAnsi="Times New Roman" w:cs="Times New Roman"/>
        </w:rPr>
        <w:lastRenderedPageBreak/>
        <w:t>стеклу. При этом настроение меняется от тихой тревоги до мощного, пугающего ливня.</w:t>
      </w:r>
    </w:p>
    <w:p w14:paraId="0FFB52D3" w14:textId="4045ADB8" w:rsidR="00D077CE" w:rsidRPr="00D077CE" w:rsidRDefault="00D077CE" w:rsidP="003F2313">
      <w:pPr>
        <w:jc w:val="center"/>
        <w:rPr>
          <w:rFonts w:ascii="Times New Roman" w:hAnsi="Times New Roman" w:cs="Times New Roman"/>
          <w:b/>
          <w:bCs/>
        </w:rPr>
      </w:pPr>
      <w:r w:rsidRPr="00D077CE">
        <w:rPr>
          <w:rFonts w:ascii="Times New Roman" w:hAnsi="Times New Roman" w:cs="Times New Roman"/>
          <w:b/>
          <w:bCs/>
        </w:rPr>
        <w:t>Георгий Свиридов. Пьеса «Осень»</w:t>
      </w:r>
    </w:p>
    <w:p w14:paraId="37A51263" w14:textId="77777777" w:rsidR="00D077CE" w:rsidRPr="00D077CE" w:rsidRDefault="00D077CE" w:rsidP="00D077CE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Иллюстрация на слайде:</w:t>
      </w:r>
      <w:r w:rsidRPr="00D077CE">
        <w:rPr>
          <w:rFonts w:ascii="Times New Roman" w:hAnsi="Times New Roman" w:cs="Times New Roman"/>
        </w:rPr>
        <w:t xml:space="preserve"> Иван Шишкин — «Золотая осень».</w:t>
      </w:r>
    </w:p>
    <w:p w14:paraId="52BF4079" w14:textId="77777777" w:rsidR="00D077CE" w:rsidRPr="00D077CE" w:rsidRDefault="00D077CE" w:rsidP="00D077CE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Интересные факты для рассказа:</w:t>
      </w:r>
    </w:p>
    <w:p w14:paraId="0E193A00" w14:textId="77777777" w:rsidR="00D077CE" w:rsidRPr="00D077CE" w:rsidRDefault="00D077CE" w:rsidP="003F2313">
      <w:pPr>
        <w:numPr>
          <w:ilvl w:val="1"/>
          <w:numId w:val="15"/>
        </w:numPr>
        <w:jc w:val="both"/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Ученик мастера:</w:t>
      </w:r>
      <w:r w:rsidRPr="00D077CE">
        <w:rPr>
          <w:rFonts w:ascii="Times New Roman" w:hAnsi="Times New Roman" w:cs="Times New Roman"/>
        </w:rPr>
        <w:t xml:space="preserve"> Свиридов — выдающийся советский композитор, который учился у самого Дмитрия Шостаковича.</w:t>
      </w:r>
    </w:p>
    <w:p w14:paraId="78D2D5E2" w14:textId="77777777" w:rsidR="00D077CE" w:rsidRPr="00D077CE" w:rsidRDefault="00D077CE" w:rsidP="003F2313">
      <w:pPr>
        <w:numPr>
          <w:ilvl w:val="1"/>
          <w:numId w:val="15"/>
        </w:numPr>
        <w:jc w:val="both"/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Поэзия в звуке:</w:t>
      </w:r>
      <w:r w:rsidRPr="00D077CE">
        <w:rPr>
          <w:rFonts w:ascii="Times New Roman" w:hAnsi="Times New Roman" w:cs="Times New Roman"/>
        </w:rPr>
        <w:t xml:space="preserve"> У Свиридова был редчайший дар — он умел переводить великую русскую поэзию на язык музыки. Особое место в его творчестве занимали стихи Александра Пушкина и Сергея Есенина.</w:t>
      </w:r>
    </w:p>
    <w:p w14:paraId="4B642EAB" w14:textId="77777777" w:rsidR="00D077CE" w:rsidRPr="00D077CE" w:rsidRDefault="00D077CE" w:rsidP="003F2313">
      <w:pPr>
        <w:numPr>
          <w:ilvl w:val="1"/>
          <w:numId w:val="15"/>
        </w:numPr>
        <w:jc w:val="both"/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Лекарство для души:</w:t>
      </w:r>
      <w:r w:rsidRPr="00D077CE">
        <w:rPr>
          <w:rFonts w:ascii="Times New Roman" w:hAnsi="Times New Roman" w:cs="Times New Roman"/>
        </w:rPr>
        <w:t xml:space="preserve"> Композитор искренне верил, что современная музыка не должна пугать или запутывать человека. Ее главная задача — возвращать человеку душевный покой и внутреннюю гармонию.</w:t>
      </w:r>
    </w:p>
    <w:p w14:paraId="5D5F41CB" w14:textId="77777777" w:rsidR="00D077CE" w:rsidRPr="00D077CE" w:rsidRDefault="00D077CE" w:rsidP="00D077CE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Стихотворение («Осенняя поэзия»):</w:t>
      </w:r>
    </w:p>
    <w:p w14:paraId="54CF8766" w14:textId="77777777" w:rsidR="00D077CE" w:rsidRDefault="00D077CE" w:rsidP="00D077CE">
      <w:p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</w:rPr>
        <w:t>Унылая пора! очей очарованье!</w:t>
      </w:r>
      <w:r w:rsidRPr="00D077CE">
        <w:rPr>
          <w:rFonts w:ascii="Times New Roman" w:hAnsi="Times New Roman" w:cs="Times New Roman"/>
        </w:rPr>
        <w:br/>
        <w:t>Приятна мне твоя прощальная краса —</w:t>
      </w:r>
      <w:r w:rsidRPr="00D077CE">
        <w:rPr>
          <w:rFonts w:ascii="Times New Roman" w:hAnsi="Times New Roman" w:cs="Times New Roman"/>
        </w:rPr>
        <w:br/>
        <w:t>Люблю я пышное природы увяданье,</w:t>
      </w:r>
      <w:r w:rsidRPr="00D077CE">
        <w:rPr>
          <w:rFonts w:ascii="Times New Roman" w:hAnsi="Times New Roman" w:cs="Times New Roman"/>
        </w:rPr>
        <w:br/>
        <w:t>В багрец и в золото одетые леса</w:t>
      </w:r>
      <w:r>
        <w:rPr>
          <w:rFonts w:ascii="Times New Roman" w:hAnsi="Times New Roman" w:cs="Times New Roman"/>
        </w:rPr>
        <w:t>…</w:t>
      </w:r>
    </w:p>
    <w:p w14:paraId="2A6BE343" w14:textId="0AAAC836" w:rsidR="00D077CE" w:rsidRPr="00D077CE" w:rsidRDefault="00D077CE" w:rsidP="00D077CE">
      <w:p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i/>
          <w:iCs/>
        </w:rPr>
        <w:t xml:space="preserve"> А. С. Пушкин</w:t>
      </w:r>
    </w:p>
    <w:p w14:paraId="07FA4501" w14:textId="77777777" w:rsidR="00D077CE" w:rsidRPr="00D077CE" w:rsidRDefault="00D077CE" w:rsidP="00D077CE">
      <w:pPr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Комментарий к музыке:</w:t>
      </w:r>
      <w:r w:rsidRPr="00D077CE">
        <w:rPr>
          <w:rFonts w:ascii="Times New Roman" w:hAnsi="Times New Roman" w:cs="Times New Roman"/>
        </w:rPr>
        <w:t xml:space="preserve"> Эта оркестровая пьеса была создана как музыкальная иллюстрация к пушкинской повести «Метель». Музыка очень строгая, прозрачная, в ней царят струнные инструменты, передающие величие пушкинской поры и легкую грусть.</w:t>
      </w:r>
    </w:p>
    <w:p w14:paraId="5A9EAA5A" w14:textId="2820BB17" w:rsidR="00D077CE" w:rsidRPr="00D077CE" w:rsidRDefault="00D077CE" w:rsidP="00D077CE">
      <w:pPr>
        <w:rPr>
          <w:rFonts w:ascii="Times New Roman" w:hAnsi="Times New Roman" w:cs="Times New Roman"/>
          <w:b/>
          <w:bCs/>
        </w:rPr>
      </w:pPr>
      <w:r w:rsidRPr="00D077CE">
        <w:rPr>
          <w:rFonts w:ascii="Times New Roman" w:hAnsi="Times New Roman" w:cs="Times New Roman"/>
          <w:b/>
          <w:bCs/>
        </w:rPr>
        <w:t>Заключение</w:t>
      </w:r>
    </w:p>
    <w:p w14:paraId="13FA377C" w14:textId="77777777" w:rsidR="00D077CE" w:rsidRPr="00D077CE" w:rsidRDefault="00D077CE" w:rsidP="00D077CE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Иллюстрация на слайде:</w:t>
      </w:r>
      <w:r w:rsidRPr="00D077CE">
        <w:rPr>
          <w:rFonts w:ascii="Times New Roman" w:hAnsi="Times New Roman" w:cs="Times New Roman"/>
        </w:rPr>
        <w:t xml:space="preserve"> Иван Шишкин — «Осень».</w:t>
      </w:r>
    </w:p>
    <w:p w14:paraId="012F3C09" w14:textId="77777777" w:rsidR="00D077CE" w:rsidRPr="00D077CE" w:rsidRDefault="00D077CE" w:rsidP="003F2313">
      <w:pPr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D077CE">
        <w:rPr>
          <w:rFonts w:ascii="Times New Roman" w:hAnsi="Times New Roman" w:cs="Times New Roman"/>
          <w:b/>
          <w:bCs/>
        </w:rPr>
        <w:t>Слова ведущего (Финал):</w:t>
      </w:r>
      <w:r w:rsidRPr="00D077CE">
        <w:rPr>
          <w:rFonts w:ascii="Times New Roman" w:hAnsi="Times New Roman" w:cs="Times New Roman"/>
        </w:rPr>
        <w:t xml:space="preserve"> «Осень в произведениях великих мастеров — это зеркало человеческой души. Сегодня мы увидели, что она бывает праздничной (как у Вивальди), азартной или меланхоличной (как у Чайковского), тревожной (как у Шопена) и величественной (как у Свиридова). Каждый из них помог нам не просто увидеть осенние пейзажи, но и пережить их всем сердцем. Спасибо за внимание!»</w:t>
      </w:r>
    </w:p>
    <w:p w14:paraId="0C1ECA4A" w14:textId="0AB62206" w:rsidR="00D077CE" w:rsidRPr="00D077CE" w:rsidRDefault="00D077CE" w:rsidP="003F2313">
      <w:pPr>
        <w:jc w:val="both"/>
        <w:rPr>
          <w:rFonts w:ascii="Times New Roman" w:hAnsi="Times New Roman" w:cs="Times New Roman"/>
        </w:rPr>
      </w:pPr>
    </w:p>
    <w:p w14:paraId="52A432B7" w14:textId="77777777" w:rsidR="00BE6576" w:rsidRPr="00D077CE" w:rsidRDefault="00BE6576" w:rsidP="003F2313">
      <w:pPr>
        <w:jc w:val="both"/>
        <w:rPr>
          <w:rFonts w:ascii="Times New Roman" w:hAnsi="Times New Roman" w:cs="Times New Roman"/>
        </w:rPr>
      </w:pPr>
    </w:p>
    <w:sectPr w:rsidR="00BE6576" w:rsidRPr="00D07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C33DD"/>
    <w:multiLevelType w:val="multilevel"/>
    <w:tmpl w:val="E2CE9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914A4"/>
    <w:multiLevelType w:val="multilevel"/>
    <w:tmpl w:val="1AEC4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A16406"/>
    <w:multiLevelType w:val="multilevel"/>
    <w:tmpl w:val="1FB6F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D82D06"/>
    <w:multiLevelType w:val="multilevel"/>
    <w:tmpl w:val="1938D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B12812"/>
    <w:multiLevelType w:val="multilevel"/>
    <w:tmpl w:val="E90E5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E611B6"/>
    <w:multiLevelType w:val="multilevel"/>
    <w:tmpl w:val="49BC2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FA29A5"/>
    <w:multiLevelType w:val="multilevel"/>
    <w:tmpl w:val="C810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7128E6"/>
    <w:multiLevelType w:val="multilevel"/>
    <w:tmpl w:val="957E7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8953BE"/>
    <w:multiLevelType w:val="multilevel"/>
    <w:tmpl w:val="AB26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292AA2"/>
    <w:multiLevelType w:val="multilevel"/>
    <w:tmpl w:val="944C8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2743C2"/>
    <w:multiLevelType w:val="multilevel"/>
    <w:tmpl w:val="75E8C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3A5716"/>
    <w:multiLevelType w:val="multilevel"/>
    <w:tmpl w:val="53765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E840FB"/>
    <w:multiLevelType w:val="multilevel"/>
    <w:tmpl w:val="22383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D81654"/>
    <w:multiLevelType w:val="multilevel"/>
    <w:tmpl w:val="9F5E5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930DA2"/>
    <w:multiLevelType w:val="multilevel"/>
    <w:tmpl w:val="46EEA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6636EB"/>
    <w:multiLevelType w:val="multilevel"/>
    <w:tmpl w:val="20F23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0428659">
    <w:abstractNumId w:val="2"/>
  </w:num>
  <w:num w:numId="2" w16cid:durableId="173886654">
    <w:abstractNumId w:val="7"/>
  </w:num>
  <w:num w:numId="3" w16cid:durableId="1512841026">
    <w:abstractNumId w:val="12"/>
  </w:num>
  <w:num w:numId="4" w16cid:durableId="2046640098">
    <w:abstractNumId w:val="10"/>
  </w:num>
  <w:num w:numId="5" w16cid:durableId="1268271398">
    <w:abstractNumId w:val="15"/>
  </w:num>
  <w:num w:numId="6" w16cid:durableId="1742170828">
    <w:abstractNumId w:val="13"/>
  </w:num>
  <w:num w:numId="7" w16cid:durableId="163517242">
    <w:abstractNumId w:val="11"/>
  </w:num>
  <w:num w:numId="8" w16cid:durableId="246503917">
    <w:abstractNumId w:val="9"/>
  </w:num>
  <w:num w:numId="9" w16cid:durableId="1688483011">
    <w:abstractNumId w:val="3"/>
  </w:num>
  <w:num w:numId="10" w16cid:durableId="1649506249">
    <w:abstractNumId w:val="8"/>
  </w:num>
  <w:num w:numId="11" w16cid:durableId="1836607811">
    <w:abstractNumId w:val="6"/>
  </w:num>
  <w:num w:numId="12" w16cid:durableId="530459847">
    <w:abstractNumId w:val="1"/>
  </w:num>
  <w:num w:numId="13" w16cid:durableId="568808372">
    <w:abstractNumId w:val="0"/>
  </w:num>
  <w:num w:numId="14" w16cid:durableId="693919437">
    <w:abstractNumId w:val="14"/>
  </w:num>
  <w:num w:numId="15" w16cid:durableId="674455365">
    <w:abstractNumId w:val="4"/>
  </w:num>
  <w:num w:numId="16" w16cid:durableId="1134499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7CE"/>
    <w:rsid w:val="00035DC0"/>
    <w:rsid w:val="003F2313"/>
    <w:rsid w:val="007C4A8E"/>
    <w:rsid w:val="00BE6576"/>
    <w:rsid w:val="00D0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2AABE"/>
  <w15:chartTrackingRefBased/>
  <w15:docId w15:val="{E1A82ACF-318A-4DFF-BC00-25A0F04ED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77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77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77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77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77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77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77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77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77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77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77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77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77C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77C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77C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77C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77C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77C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77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77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77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77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77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77C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77C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77C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77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77C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077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1030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Билалова Ольга Вячеславовна</dc:creator>
  <cp:keywords/>
  <dc:description/>
  <cp:lastModifiedBy>Билалова Ольга Вячеславовна</cp:lastModifiedBy>
  <cp:revision>2</cp:revision>
  <dcterms:created xsi:type="dcterms:W3CDTF">2026-09-27T13:12:00Z</dcterms:created>
  <dcterms:modified xsi:type="dcterms:W3CDTF">2026-09-27T13:24:00Z</dcterms:modified>
</cp:coreProperties>
</file>