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8C" w:rsidRDefault="009231AB" w:rsidP="004B71E1">
      <w:pPr>
        <w:spacing w:before="0" w:line="240" w:lineRule="auto"/>
        <w:jc w:val="center"/>
        <w:rPr>
          <w:rFonts w:asciiTheme="majorHAnsi" w:hAnsiTheme="majorHAnsi"/>
          <w:b/>
          <w:sz w:val="24"/>
          <w:lang w:val="en-US"/>
        </w:rPr>
      </w:pPr>
      <w:proofErr w:type="spellStart"/>
      <w:r>
        <w:rPr>
          <w:rFonts w:asciiTheme="majorHAnsi" w:hAnsiTheme="majorHAnsi"/>
          <w:b/>
          <w:sz w:val="24"/>
        </w:rPr>
        <w:t>Вариан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  <w:lang w:val="en-US"/>
        </w:rPr>
        <w:t>I</w:t>
      </w:r>
    </w:p>
    <w:p w:rsidR="009231AB" w:rsidRDefault="009231AB" w:rsidP="004B71E1">
      <w:pPr>
        <w:pStyle w:val="ac"/>
        <w:numPr>
          <w:ilvl w:val="0"/>
          <w:numId w:val="1"/>
        </w:numPr>
        <w:spacing w:before="0" w:line="240" w:lineRule="auto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>Представитель критического реализма в литературе:</w:t>
      </w:r>
    </w:p>
    <w:p w:rsidR="009231AB" w:rsidRDefault="009231AB" w:rsidP="009231AB">
      <w:pPr>
        <w:tabs>
          <w:tab w:val="left" w:pos="4253"/>
        </w:tabs>
        <w:spacing w:before="0" w:after="0" w:line="24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1)Джордж Байрон                                3) Генрих Гейне</w:t>
      </w:r>
    </w:p>
    <w:p w:rsidR="009231AB" w:rsidRDefault="009231AB" w:rsidP="009231AB">
      <w:pPr>
        <w:spacing w:before="0" w:after="0" w:line="24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2)Иоганн Гете                                        4) Виктор Гюго</w:t>
      </w:r>
    </w:p>
    <w:p w:rsidR="009231AB" w:rsidRPr="004B71E1" w:rsidRDefault="009231AB" w:rsidP="009231AB">
      <w:pPr>
        <w:spacing w:before="0" w:after="0" w:line="240" w:lineRule="auto"/>
        <w:ind w:left="360"/>
        <w:rPr>
          <w:rFonts w:asciiTheme="majorHAnsi" w:hAnsiTheme="majorHAnsi"/>
        </w:rPr>
      </w:pPr>
    </w:p>
    <w:p w:rsidR="009231AB" w:rsidRDefault="009231AB" w:rsidP="009231AB">
      <w:pPr>
        <w:pStyle w:val="ac"/>
        <w:numPr>
          <w:ilvl w:val="0"/>
          <w:numId w:val="1"/>
        </w:numPr>
        <w:spacing w:before="0" w:after="0" w:line="240" w:lineRule="auto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>Роман, автором которого был  Виктор Гюго:</w:t>
      </w:r>
    </w:p>
    <w:p w:rsidR="009231AB" w:rsidRPr="004B71E1" w:rsidRDefault="009231AB" w:rsidP="009231AB">
      <w:pPr>
        <w:spacing w:before="0" w:after="0" w:line="240" w:lineRule="auto"/>
        <w:ind w:left="360"/>
        <w:rPr>
          <w:rFonts w:asciiTheme="majorHAnsi" w:hAnsiTheme="majorHAnsi"/>
          <w:b/>
          <w:i/>
        </w:rPr>
      </w:pPr>
    </w:p>
    <w:p w:rsidR="009231AB" w:rsidRDefault="009231AB" w:rsidP="009231AB">
      <w:pPr>
        <w:pStyle w:val="ac"/>
        <w:numPr>
          <w:ilvl w:val="0"/>
          <w:numId w:val="2"/>
        </w:numPr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«Корсар»                                            3) «Отверженные»</w:t>
      </w:r>
    </w:p>
    <w:p w:rsidR="009231AB" w:rsidRDefault="009231AB" w:rsidP="009231AB">
      <w:pPr>
        <w:pStyle w:val="ac"/>
        <w:numPr>
          <w:ilvl w:val="0"/>
          <w:numId w:val="2"/>
        </w:numPr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«Фауст»                                               4) «</w:t>
      </w:r>
      <w:proofErr w:type="spellStart"/>
      <w:r>
        <w:rPr>
          <w:rFonts w:asciiTheme="majorHAnsi" w:hAnsiTheme="majorHAnsi"/>
          <w:sz w:val="24"/>
        </w:rPr>
        <w:t>Ругон-Маккары</w:t>
      </w:r>
      <w:proofErr w:type="spellEnd"/>
      <w:r>
        <w:rPr>
          <w:rFonts w:asciiTheme="majorHAnsi" w:hAnsiTheme="majorHAnsi"/>
          <w:sz w:val="24"/>
        </w:rPr>
        <w:t>»</w:t>
      </w:r>
    </w:p>
    <w:p w:rsidR="009231AB" w:rsidRPr="004B71E1" w:rsidRDefault="009231AB" w:rsidP="004B71E1">
      <w:pPr>
        <w:spacing w:before="0" w:after="0" w:line="240" w:lineRule="auto"/>
        <w:rPr>
          <w:rFonts w:asciiTheme="majorHAnsi" w:hAnsiTheme="majorHAnsi"/>
        </w:rPr>
      </w:pPr>
    </w:p>
    <w:p w:rsidR="009231AB" w:rsidRDefault="009231AB" w:rsidP="009231AB">
      <w:pPr>
        <w:pStyle w:val="ac"/>
        <w:numPr>
          <w:ilvl w:val="0"/>
          <w:numId w:val="1"/>
        </w:numPr>
        <w:spacing w:before="0" w:after="0" w:line="240" w:lineRule="auto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 xml:space="preserve">Теодор </w:t>
      </w:r>
      <w:proofErr w:type="spellStart"/>
      <w:r>
        <w:rPr>
          <w:rFonts w:asciiTheme="majorHAnsi" w:hAnsiTheme="majorHAnsi"/>
          <w:b/>
          <w:i/>
          <w:sz w:val="24"/>
        </w:rPr>
        <w:t>Жерико</w:t>
      </w:r>
      <w:proofErr w:type="spellEnd"/>
      <w:r>
        <w:rPr>
          <w:rFonts w:asciiTheme="majorHAnsi" w:hAnsiTheme="majorHAnsi"/>
          <w:b/>
          <w:i/>
          <w:sz w:val="24"/>
        </w:rPr>
        <w:t xml:space="preserve"> был родом </w:t>
      </w:r>
      <w:proofErr w:type="gramStart"/>
      <w:r>
        <w:rPr>
          <w:rFonts w:asciiTheme="majorHAnsi" w:hAnsiTheme="majorHAnsi"/>
          <w:b/>
          <w:i/>
          <w:sz w:val="24"/>
        </w:rPr>
        <w:t>из</w:t>
      </w:r>
      <w:proofErr w:type="gramEnd"/>
      <w:r>
        <w:rPr>
          <w:rFonts w:asciiTheme="majorHAnsi" w:hAnsiTheme="majorHAnsi"/>
          <w:b/>
          <w:i/>
          <w:sz w:val="24"/>
        </w:rPr>
        <w:t>:</w:t>
      </w:r>
    </w:p>
    <w:p w:rsidR="009231AB" w:rsidRPr="004B71E1" w:rsidRDefault="009231AB" w:rsidP="009231AB">
      <w:pPr>
        <w:spacing w:before="0" w:after="0" w:line="240" w:lineRule="auto"/>
        <w:ind w:left="360"/>
        <w:rPr>
          <w:rFonts w:asciiTheme="majorHAnsi" w:hAnsiTheme="majorHAnsi"/>
          <w:b/>
          <w:i/>
        </w:rPr>
      </w:pPr>
    </w:p>
    <w:p w:rsidR="009231AB" w:rsidRDefault="009231AB" w:rsidP="009231AB">
      <w:pPr>
        <w:pStyle w:val="ac"/>
        <w:numPr>
          <w:ilvl w:val="0"/>
          <w:numId w:val="3"/>
        </w:numPr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Франции                                            3)  Испании </w:t>
      </w:r>
    </w:p>
    <w:p w:rsidR="009231AB" w:rsidRPr="009231AB" w:rsidRDefault="009231AB" w:rsidP="009231AB">
      <w:pPr>
        <w:pStyle w:val="ac"/>
        <w:numPr>
          <w:ilvl w:val="0"/>
          <w:numId w:val="3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Италии                                               4) Австрии</w:t>
      </w:r>
    </w:p>
    <w:p w:rsidR="009231AB" w:rsidRPr="004B71E1" w:rsidRDefault="009231AB" w:rsidP="009231AB">
      <w:pPr>
        <w:tabs>
          <w:tab w:val="left" w:pos="4253"/>
        </w:tabs>
        <w:spacing w:before="0" w:after="0" w:line="240" w:lineRule="auto"/>
        <w:ind w:left="360"/>
        <w:rPr>
          <w:rFonts w:asciiTheme="majorHAnsi" w:hAnsiTheme="majorHAnsi"/>
        </w:rPr>
      </w:pPr>
    </w:p>
    <w:p w:rsidR="009231AB" w:rsidRPr="009231AB" w:rsidRDefault="009231AB" w:rsidP="009231AB">
      <w:pPr>
        <w:pStyle w:val="ac"/>
        <w:numPr>
          <w:ilvl w:val="0"/>
          <w:numId w:val="1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>Представитель критического реализма в живописи:</w:t>
      </w:r>
    </w:p>
    <w:p w:rsidR="009231AB" w:rsidRPr="004B71E1" w:rsidRDefault="009231AB" w:rsidP="009231AB">
      <w:pPr>
        <w:tabs>
          <w:tab w:val="left" w:pos="4253"/>
        </w:tabs>
        <w:spacing w:before="0" w:after="0" w:line="240" w:lineRule="auto"/>
        <w:ind w:left="360"/>
        <w:rPr>
          <w:rFonts w:asciiTheme="majorHAnsi" w:hAnsiTheme="majorHAnsi"/>
          <w:b/>
          <w:i/>
        </w:rPr>
      </w:pPr>
    </w:p>
    <w:p w:rsidR="009231AB" w:rsidRDefault="009231AB" w:rsidP="009231AB">
      <w:pPr>
        <w:pStyle w:val="ac"/>
        <w:numPr>
          <w:ilvl w:val="0"/>
          <w:numId w:val="4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Клод Моне                                          3) </w:t>
      </w:r>
      <w:proofErr w:type="spellStart"/>
      <w:r>
        <w:rPr>
          <w:rFonts w:asciiTheme="majorHAnsi" w:hAnsiTheme="majorHAnsi"/>
          <w:sz w:val="24"/>
        </w:rPr>
        <w:t>Камиль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Писсарро</w:t>
      </w:r>
      <w:proofErr w:type="spellEnd"/>
    </w:p>
    <w:p w:rsidR="007F0CCA" w:rsidRDefault="009231AB" w:rsidP="007F0CCA">
      <w:pPr>
        <w:pStyle w:val="ac"/>
        <w:numPr>
          <w:ilvl w:val="0"/>
          <w:numId w:val="4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Огюст </w:t>
      </w:r>
      <w:r w:rsidR="007F0CCA">
        <w:rPr>
          <w:rFonts w:asciiTheme="majorHAnsi" w:hAnsiTheme="majorHAnsi"/>
          <w:sz w:val="24"/>
        </w:rPr>
        <w:t>Ренуар                                     4) Гюстав Курбе</w:t>
      </w:r>
    </w:p>
    <w:p w:rsidR="007F0CCA" w:rsidRPr="004B71E1" w:rsidRDefault="007F0CCA" w:rsidP="007F0CCA">
      <w:pPr>
        <w:tabs>
          <w:tab w:val="left" w:pos="4253"/>
        </w:tabs>
        <w:spacing w:before="0" w:after="0" w:line="240" w:lineRule="auto"/>
        <w:rPr>
          <w:rFonts w:asciiTheme="majorHAnsi" w:hAnsiTheme="majorHAnsi"/>
        </w:rPr>
      </w:pPr>
    </w:p>
    <w:p w:rsidR="007F0CCA" w:rsidRDefault="007F0CCA" w:rsidP="007F0CCA">
      <w:pPr>
        <w:pStyle w:val="ac"/>
        <w:numPr>
          <w:ilvl w:val="0"/>
          <w:numId w:val="1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>Опера, музыку к которой написал Джузеппе Верди:</w:t>
      </w:r>
    </w:p>
    <w:p w:rsidR="007F0CCA" w:rsidRPr="004B71E1" w:rsidRDefault="007F0CCA" w:rsidP="007F0CCA">
      <w:pPr>
        <w:tabs>
          <w:tab w:val="left" w:pos="4253"/>
        </w:tabs>
        <w:spacing w:before="0" w:after="0" w:line="240" w:lineRule="auto"/>
        <w:ind w:left="360"/>
        <w:rPr>
          <w:rFonts w:asciiTheme="majorHAnsi" w:hAnsiTheme="majorHAnsi"/>
          <w:b/>
          <w:i/>
        </w:rPr>
      </w:pPr>
    </w:p>
    <w:p w:rsidR="007F0CCA" w:rsidRDefault="007F0CCA" w:rsidP="007F0CCA">
      <w:pPr>
        <w:pStyle w:val="ac"/>
        <w:numPr>
          <w:ilvl w:val="0"/>
          <w:numId w:val="6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«Лесной царь»                                  3) «Кармен»</w:t>
      </w:r>
    </w:p>
    <w:p w:rsidR="007F0CCA" w:rsidRPr="007F0CCA" w:rsidRDefault="007F0CCA" w:rsidP="007F0CCA">
      <w:pPr>
        <w:pStyle w:val="ac"/>
        <w:numPr>
          <w:ilvl w:val="0"/>
          <w:numId w:val="6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«</w:t>
      </w:r>
      <w:proofErr w:type="spellStart"/>
      <w:r>
        <w:rPr>
          <w:rFonts w:asciiTheme="majorHAnsi" w:hAnsiTheme="majorHAnsi"/>
          <w:sz w:val="24"/>
        </w:rPr>
        <w:t>Риголетто</w:t>
      </w:r>
      <w:proofErr w:type="spellEnd"/>
      <w:r>
        <w:rPr>
          <w:rFonts w:asciiTheme="majorHAnsi" w:hAnsiTheme="majorHAnsi"/>
          <w:sz w:val="24"/>
        </w:rPr>
        <w:t>»                                       4) «Севильский цирюльник»</w:t>
      </w:r>
    </w:p>
    <w:p w:rsidR="007F0CCA" w:rsidRPr="004B71E1" w:rsidRDefault="007F0CCA" w:rsidP="007F0CCA">
      <w:pPr>
        <w:tabs>
          <w:tab w:val="left" w:pos="4253"/>
        </w:tabs>
        <w:spacing w:before="0" w:after="0" w:line="240" w:lineRule="auto"/>
        <w:ind w:left="360"/>
        <w:rPr>
          <w:rFonts w:asciiTheme="majorHAnsi" w:hAnsiTheme="majorHAnsi"/>
        </w:rPr>
      </w:pPr>
    </w:p>
    <w:p w:rsidR="007F0CCA" w:rsidRPr="007F0CCA" w:rsidRDefault="007F0CCA" w:rsidP="007F0CCA">
      <w:pPr>
        <w:pStyle w:val="ac"/>
        <w:numPr>
          <w:ilvl w:val="0"/>
          <w:numId w:val="1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b/>
          <w:i/>
          <w:sz w:val="24"/>
        </w:rPr>
      </w:pPr>
      <w:r w:rsidRPr="007F0CCA">
        <w:rPr>
          <w:rFonts w:asciiTheme="majorHAnsi" w:hAnsiTheme="majorHAnsi"/>
          <w:b/>
          <w:i/>
          <w:sz w:val="24"/>
        </w:rPr>
        <w:t xml:space="preserve">Автор картины «Красные виноградники в </w:t>
      </w:r>
      <w:proofErr w:type="spellStart"/>
      <w:r w:rsidRPr="007F0CCA">
        <w:rPr>
          <w:rFonts w:asciiTheme="majorHAnsi" w:hAnsiTheme="majorHAnsi"/>
          <w:b/>
          <w:i/>
          <w:sz w:val="24"/>
        </w:rPr>
        <w:t>Арле</w:t>
      </w:r>
      <w:proofErr w:type="spellEnd"/>
      <w:r w:rsidRPr="007F0CCA">
        <w:rPr>
          <w:rFonts w:asciiTheme="majorHAnsi" w:hAnsiTheme="majorHAnsi"/>
          <w:b/>
          <w:i/>
          <w:sz w:val="24"/>
        </w:rPr>
        <w:t>»:</w:t>
      </w:r>
    </w:p>
    <w:p w:rsidR="007F0CCA" w:rsidRPr="004B71E1" w:rsidRDefault="007F0CCA" w:rsidP="007F0CCA">
      <w:pPr>
        <w:tabs>
          <w:tab w:val="left" w:pos="4253"/>
        </w:tabs>
        <w:spacing w:before="0" w:after="0" w:line="240" w:lineRule="auto"/>
        <w:ind w:left="360"/>
        <w:rPr>
          <w:rFonts w:asciiTheme="majorHAnsi" w:hAnsiTheme="majorHAnsi"/>
          <w:b/>
        </w:rPr>
      </w:pPr>
    </w:p>
    <w:p w:rsidR="007F0CCA" w:rsidRDefault="007F0CCA" w:rsidP="007F0CCA">
      <w:pPr>
        <w:pStyle w:val="ac"/>
        <w:numPr>
          <w:ilvl w:val="0"/>
          <w:numId w:val="5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Поль Сезанн                                       3) Поль Гоген</w:t>
      </w:r>
    </w:p>
    <w:p w:rsidR="007F0CCA" w:rsidRDefault="007F0CCA" w:rsidP="007F0CCA">
      <w:pPr>
        <w:pStyle w:val="ac"/>
        <w:numPr>
          <w:ilvl w:val="0"/>
          <w:numId w:val="5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Винсент Ван Гог                                4) </w:t>
      </w:r>
      <w:proofErr w:type="spellStart"/>
      <w:r>
        <w:rPr>
          <w:rFonts w:asciiTheme="majorHAnsi" w:hAnsiTheme="majorHAnsi"/>
          <w:sz w:val="24"/>
        </w:rPr>
        <w:t>Эжен</w:t>
      </w:r>
      <w:proofErr w:type="spellEnd"/>
      <w:r>
        <w:rPr>
          <w:rFonts w:asciiTheme="majorHAnsi" w:hAnsiTheme="majorHAnsi"/>
          <w:sz w:val="24"/>
        </w:rPr>
        <w:t xml:space="preserve"> Делакруа </w:t>
      </w:r>
    </w:p>
    <w:p w:rsidR="007F0CCA" w:rsidRDefault="007F0CCA" w:rsidP="007F0CCA">
      <w:p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</w:p>
    <w:p w:rsidR="007F0CCA" w:rsidRDefault="007F0CCA" w:rsidP="007F0CCA">
      <w:pPr>
        <w:tabs>
          <w:tab w:val="left" w:pos="4253"/>
        </w:tabs>
        <w:spacing w:before="0"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Вариант </w:t>
      </w:r>
      <w:r w:rsidR="00FA177A">
        <w:rPr>
          <w:rFonts w:asciiTheme="majorHAnsi" w:hAnsiTheme="majorHAnsi"/>
          <w:b/>
          <w:sz w:val="24"/>
          <w:lang w:val="en-US"/>
        </w:rPr>
        <w:t>II</w:t>
      </w:r>
    </w:p>
    <w:p w:rsidR="004B71E1" w:rsidRPr="004B71E1" w:rsidRDefault="004B71E1" w:rsidP="007F0CCA">
      <w:pPr>
        <w:tabs>
          <w:tab w:val="left" w:pos="4253"/>
        </w:tabs>
        <w:spacing w:before="0" w:after="0" w:line="240" w:lineRule="auto"/>
        <w:jc w:val="center"/>
        <w:rPr>
          <w:rFonts w:asciiTheme="majorHAnsi" w:hAnsiTheme="majorHAnsi"/>
          <w:b/>
          <w:sz w:val="8"/>
        </w:rPr>
      </w:pPr>
      <w:bookmarkStart w:id="0" w:name="_GoBack"/>
      <w:bookmarkEnd w:id="0"/>
    </w:p>
    <w:p w:rsidR="00FA177A" w:rsidRDefault="00FA177A" w:rsidP="00FA177A">
      <w:pPr>
        <w:pStyle w:val="ac"/>
        <w:numPr>
          <w:ilvl w:val="0"/>
          <w:numId w:val="7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>Опера, музыку к которой написал  Жорж Бизе:</w:t>
      </w:r>
    </w:p>
    <w:p w:rsidR="00FA177A" w:rsidRPr="004B71E1" w:rsidRDefault="00FA177A" w:rsidP="00FA177A">
      <w:pPr>
        <w:tabs>
          <w:tab w:val="left" w:pos="4253"/>
        </w:tabs>
        <w:spacing w:before="0" w:after="0" w:line="240" w:lineRule="auto"/>
        <w:ind w:left="360"/>
        <w:rPr>
          <w:rFonts w:asciiTheme="majorHAnsi" w:hAnsiTheme="majorHAnsi"/>
          <w:b/>
          <w:i/>
        </w:rPr>
      </w:pPr>
    </w:p>
    <w:p w:rsidR="00FA177A" w:rsidRDefault="00FA177A" w:rsidP="00FA177A">
      <w:pPr>
        <w:pStyle w:val="ac"/>
        <w:numPr>
          <w:ilvl w:val="0"/>
          <w:numId w:val="8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«Кармен»                                              3) «Травиата»</w:t>
      </w:r>
    </w:p>
    <w:p w:rsidR="00FA177A" w:rsidRDefault="00FA177A" w:rsidP="00FA177A">
      <w:pPr>
        <w:pStyle w:val="ac"/>
        <w:numPr>
          <w:ilvl w:val="0"/>
          <w:numId w:val="8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«Аида»                                                    4) «Трубадур»</w:t>
      </w:r>
    </w:p>
    <w:p w:rsidR="00FA177A" w:rsidRPr="004B71E1" w:rsidRDefault="00FA177A" w:rsidP="00FA177A">
      <w:pPr>
        <w:pStyle w:val="ac"/>
        <w:tabs>
          <w:tab w:val="left" w:pos="4253"/>
        </w:tabs>
        <w:spacing w:before="0" w:after="0" w:line="240" w:lineRule="auto"/>
        <w:rPr>
          <w:rFonts w:asciiTheme="majorHAnsi" w:hAnsiTheme="majorHAnsi"/>
        </w:rPr>
      </w:pPr>
    </w:p>
    <w:p w:rsidR="00FA177A" w:rsidRDefault="00FA177A" w:rsidP="00FA177A">
      <w:pPr>
        <w:pStyle w:val="ac"/>
        <w:numPr>
          <w:ilvl w:val="0"/>
          <w:numId w:val="7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>Представителем импрессионизма в музыке:</w:t>
      </w:r>
    </w:p>
    <w:p w:rsidR="00FA177A" w:rsidRPr="004B71E1" w:rsidRDefault="00FA177A" w:rsidP="00FA177A">
      <w:pPr>
        <w:tabs>
          <w:tab w:val="left" w:pos="4253"/>
        </w:tabs>
        <w:spacing w:before="0" w:after="0" w:line="240" w:lineRule="auto"/>
        <w:rPr>
          <w:rFonts w:asciiTheme="majorHAnsi" w:hAnsiTheme="majorHAnsi"/>
          <w:b/>
          <w:i/>
        </w:rPr>
      </w:pPr>
    </w:p>
    <w:p w:rsidR="00FA177A" w:rsidRDefault="00FA177A" w:rsidP="00FA177A">
      <w:pPr>
        <w:pStyle w:val="ac"/>
        <w:numPr>
          <w:ilvl w:val="0"/>
          <w:numId w:val="9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Фридерик</w:t>
      </w:r>
      <w:proofErr w:type="spellEnd"/>
      <w:r>
        <w:rPr>
          <w:rFonts w:asciiTheme="majorHAnsi" w:hAnsiTheme="majorHAnsi"/>
          <w:sz w:val="24"/>
        </w:rPr>
        <w:t xml:space="preserve"> Шопен                               3) </w:t>
      </w:r>
      <w:proofErr w:type="spellStart"/>
      <w:r>
        <w:rPr>
          <w:rFonts w:asciiTheme="majorHAnsi" w:hAnsiTheme="majorHAnsi"/>
          <w:sz w:val="24"/>
        </w:rPr>
        <w:t>Ференц</w:t>
      </w:r>
      <w:proofErr w:type="spellEnd"/>
      <w:r>
        <w:rPr>
          <w:rFonts w:asciiTheme="majorHAnsi" w:hAnsiTheme="majorHAnsi"/>
          <w:sz w:val="24"/>
        </w:rPr>
        <w:t xml:space="preserve"> Лист </w:t>
      </w:r>
    </w:p>
    <w:p w:rsidR="00FA177A" w:rsidRDefault="00FA177A" w:rsidP="00FA177A">
      <w:pPr>
        <w:pStyle w:val="ac"/>
        <w:numPr>
          <w:ilvl w:val="0"/>
          <w:numId w:val="9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Франц Шуберт                                     4) Клод Дебюсси</w:t>
      </w:r>
    </w:p>
    <w:p w:rsidR="007F0CCA" w:rsidRPr="004B71E1" w:rsidRDefault="007F0CCA" w:rsidP="007F0CCA">
      <w:pPr>
        <w:tabs>
          <w:tab w:val="left" w:pos="4253"/>
        </w:tabs>
        <w:spacing w:before="0" w:after="0" w:line="240" w:lineRule="auto"/>
        <w:rPr>
          <w:rFonts w:asciiTheme="majorHAnsi" w:hAnsiTheme="majorHAnsi"/>
        </w:rPr>
      </w:pPr>
    </w:p>
    <w:p w:rsidR="007F0CCA" w:rsidRDefault="00FA177A" w:rsidP="00FA177A">
      <w:pPr>
        <w:pStyle w:val="ac"/>
        <w:numPr>
          <w:ilvl w:val="0"/>
          <w:numId w:val="7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>Представитель романтического направления в живописи:</w:t>
      </w:r>
    </w:p>
    <w:p w:rsidR="00FA177A" w:rsidRPr="004B71E1" w:rsidRDefault="00FA177A" w:rsidP="00FA177A">
      <w:pPr>
        <w:tabs>
          <w:tab w:val="left" w:pos="4253"/>
        </w:tabs>
        <w:spacing w:before="0" w:after="0" w:line="240" w:lineRule="auto"/>
        <w:rPr>
          <w:rFonts w:asciiTheme="majorHAnsi" w:hAnsiTheme="majorHAnsi"/>
          <w:b/>
          <w:i/>
        </w:rPr>
      </w:pPr>
    </w:p>
    <w:p w:rsidR="00FA177A" w:rsidRDefault="00FA177A" w:rsidP="00FA177A">
      <w:pPr>
        <w:pStyle w:val="ac"/>
        <w:numPr>
          <w:ilvl w:val="0"/>
          <w:numId w:val="10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Эдуард Моне                                            3) Клод Моне</w:t>
      </w:r>
    </w:p>
    <w:p w:rsidR="00FA177A" w:rsidRDefault="00FA177A" w:rsidP="00FA177A">
      <w:pPr>
        <w:pStyle w:val="ac"/>
        <w:numPr>
          <w:ilvl w:val="0"/>
          <w:numId w:val="10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Теодор </w:t>
      </w:r>
      <w:proofErr w:type="spellStart"/>
      <w:r>
        <w:rPr>
          <w:rFonts w:asciiTheme="majorHAnsi" w:hAnsiTheme="majorHAnsi"/>
          <w:sz w:val="24"/>
        </w:rPr>
        <w:t>Жерико</w:t>
      </w:r>
      <w:proofErr w:type="spellEnd"/>
      <w:r>
        <w:rPr>
          <w:rFonts w:asciiTheme="majorHAnsi" w:hAnsiTheme="majorHAnsi"/>
          <w:sz w:val="24"/>
        </w:rPr>
        <w:t xml:space="preserve">                                       4) Жан </w:t>
      </w:r>
      <w:proofErr w:type="gramStart"/>
      <w:r>
        <w:rPr>
          <w:rFonts w:asciiTheme="majorHAnsi" w:hAnsiTheme="majorHAnsi"/>
          <w:sz w:val="24"/>
        </w:rPr>
        <w:t>Милле</w:t>
      </w:r>
      <w:proofErr w:type="gramEnd"/>
    </w:p>
    <w:p w:rsidR="00FA177A" w:rsidRPr="004B71E1" w:rsidRDefault="00FA177A" w:rsidP="00FA177A">
      <w:pPr>
        <w:tabs>
          <w:tab w:val="left" w:pos="4253"/>
        </w:tabs>
        <w:spacing w:before="0" w:after="0" w:line="240" w:lineRule="auto"/>
        <w:rPr>
          <w:rFonts w:asciiTheme="majorHAnsi" w:hAnsiTheme="majorHAnsi"/>
        </w:rPr>
      </w:pPr>
    </w:p>
    <w:p w:rsidR="00FA177A" w:rsidRDefault="00FA177A" w:rsidP="00FA177A">
      <w:pPr>
        <w:pStyle w:val="ac"/>
        <w:numPr>
          <w:ilvl w:val="0"/>
          <w:numId w:val="7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>Автор серии романов «</w:t>
      </w:r>
      <w:proofErr w:type="spellStart"/>
      <w:r>
        <w:rPr>
          <w:rFonts w:asciiTheme="majorHAnsi" w:hAnsiTheme="majorHAnsi"/>
          <w:b/>
          <w:i/>
          <w:sz w:val="24"/>
        </w:rPr>
        <w:t>Ругон-Маккары</w:t>
      </w:r>
      <w:proofErr w:type="spellEnd"/>
      <w:r>
        <w:rPr>
          <w:rFonts w:asciiTheme="majorHAnsi" w:hAnsiTheme="majorHAnsi"/>
          <w:b/>
          <w:i/>
          <w:sz w:val="24"/>
        </w:rPr>
        <w:t>»:</w:t>
      </w:r>
    </w:p>
    <w:p w:rsidR="00FA177A" w:rsidRPr="004B71E1" w:rsidRDefault="00FA177A" w:rsidP="00FA177A">
      <w:pPr>
        <w:tabs>
          <w:tab w:val="left" w:pos="4253"/>
        </w:tabs>
        <w:spacing w:before="0" w:after="0" w:line="240" w:lineRule="auto"/>
        <w:ind w:left="360"/>
        <w:rPr>
          <w:rFonts w:asciiTheme="majorHAnsi" w:hAnsiTheme="majorHAnsi"/>
          <w:b/>
          <w:i/>
        </w:rPr>
      </w:pPr>
    </w:p>
    <w:p w:rsidR="00FA177A" w:rsidRDefault="00FA177A" w:rsidP="00FA177A">
      <w:pPr>
        <w:pStyle w:val="ac"/>
        <w:numPr>
          <w:ilvl w:val="0"/>
          <w:numId w:val="11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Чарльз Диккенс                                      3) Виктор Гюго</w:t>
      </w:r>
    </w:p>
    <w:p w:rsidR="00FA177A" w:rsidRDefault="004B71E1" w:rsidP="00FA177A">
      <w:pPr>
        <w:pStyle w:val="ac"/>
        <w:numPr>
          <w:ilvl w:val="0"/>
          <w:numId w:val="11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Оноре де Бальзак                                   4)  Эмиль Золя</w:t>
      </w:r>
    </w:p>
    <w:p w:rsidR="004B71E1" w:rsidRPr="004B71E1" w:rsidRDefault="004B71E1" w:rsidP="004B71E1">
      <w:pPr>
        <w:tabs>
          <w:tab w:val="left" w:pos="4253"/>
        </w:tabs>
        <w:spacing w:before="0" w:after="0" w:line="240" w:lineRule="auto"/>
        <w:rPr>
          <w:rFonts w:asciiTheme="majorHAnsi" w:hAnsiTheme="majorHAnsi"/>
        </w:rPr>
      </w:pPr>
    </w:p>
    <w:p w:rsidR="004B71E1" w:rsidRDefault="004B71E1" w:rsidP="004B71E1">
      <w:pPr>
        <w:pStyle w:val="ac"/>
        <w:numPr>
          <w:ilvl w:val="0"/>
          <w:numId w:val="7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 xml:space="preserve">Автор романа «Посмертные записки </w:t>
      </w:r>
      <w:proofErr w:type="spellStart"/>
      <w:r>
        <w:rPr>
          <w:rFonts w:asciiTheme="majorHAnsi" w:hAnsiTheme="majorHAnsi"/>
          <w:b/>
          <w:i/>
          <w:sz w:val="24"/>
        </w:rPr>
        <w:t>Пиквикского</w:t>
      </w:r>
      <w:proofErr w:type="spellEnd"/>
      <w:r>
        <w:rPr>
          <w:rFonts w:asciiTheme="majorHAnsi" w:hAnsiTheme="majorHAnsi"/>
          <w:b/>
          <w:i/>
          <w:sz w:val="24"/>
        </w:rPr>
        <w:t xml:space="preserve"> клуба»:</w:t>
      </w:r>
    </w:p>
    <w:p w:rsidR="004B71E1" w:rsidRPr="004B71E1" w:rsidRDefault="004B71E1" w:rsidP="004B71E1">
      <w:pPr>
        <w:tabs>
          <w:tab w:val="left" w:pos="4253"/>
        </w:tabs>
        <w:spacing w:before="0" w:after="0" w:line="240" w:lineRule="auto"/>
        <w:rPr>
          <w:rFonts w:asciiTheme="majorHAnsi" w:hAnsiTheme="majorHAnsi"/>
          <w:b/>
          <w:i/>
        </w:rPr>
      </w:pPr>
    </w:p>
    <w:p w:rsidR="004B71E1" w:rsidRDefault="004B71E1" w:rsidP="004B71E1">
      <w:pPr>
        <w:pStyle w:val="ac"/>
        <w:numPr>
          <w:ilvl w:val="0"/>
          <w:numId w:val="12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Чарльз Диккенс                                         3) Виктор Гюго</w:t>
      </w:r>
    </w:p>
    <w:p w:rsidR="004B71E1" w:rsidRDefault="004B71E1" w:rsidP="004B71E1">
      <w:pPr>
        <w:pStyle w:val="ac"/>
        <w:numPr>
          <w:ilvl w:val="0"/>
          <w:numId w:val="12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Оноре де Бальзак                             </w:t>
      </w:r>
      <w:r>
        <w:rPr>
          <w:rFonts w:asciiTheme="majorHAnsi" w:hAnsiTheme="majorHAnsi"/>
          <w:sz w:val="24"/>
        </w:rPr>
        <w:t xml:space="preserve">  </w:t>
      </w:r>
      <w:r>
        <w:rPr>
          <w:rFonts w:asciiTheme="majorHAnsi" w:hAnsiTheme="majorHAnsi"/>
          <w:sz w:val="24"/>
        </w:rPr>
        <w:t xml:space="preserve">      4)  Эмиль Золя</w:t>
      </w:r>
    </w:p>
    <w:p w:rsidR="004B71E1" w:rsidRPr="004B71E1" w:rsidRDefault="004B71E1" w:rsidP="004B71E1">
      <w:pPr>
        <w:pStyle w:val="ac"/>
        <w:tabs>
          <w:tab w:val="left" w:pos="4253"/>
        </w:tabs>
        <w:spacing w:before="0" w:after="0" w:line="240" w:lineRule="auto"/>
        <w:rPr>
          <w:rFonts w:asciiTheme="majorHAnsi" w:hAnsiTheme="majorHAnsi"/>
        </w:rPr>
      </w:pPr>
    </w:p>
    <w:p w:rsidR="004B71E1" w:rsidRDefault="004B71E1" w:rsidP="004B71E1">
      <w:pPr>
        <w:pStyle w:val="ac"/>
        <w:numPr>
          <w:ilvl w:val="0"/>
          <w:numId w:val="7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>Композитор, которого называли «</w:t>
      </w:r>
      <w:proofErr w:type="gramStart"/>
      <w:r>
        <w:rPr>
          <w:rFonts w:asciiTheme="majorHAnsi" w:hAnsiTheme="majorHAnsi"/>
          <w:b/>
          <w:i/>
          <w:sz w:val="24"/>
        </w:rPr>
        <w:t>королем-мазурок</w:t>
      </w:r>
      <w:proofErr w:type="gramEnd"/>
      <w:r>
        <w:rPr>
          <w:rFonts w:asciiTheme="majorHAnsi" w:hAnsiTheme="majorHAnsi"/>
          <w:b/>
          <w:i/>
          <w:sz w:val="24"/>
        </w:rPr>
        <w:t>»:</w:t>
      </w:r>
    </w:p>
    <w:p w:rsidR="004B71E1" w:rsidRDefault="004B71E1" w:rsidP="004B71E1">
      <w:pPr>
        <w:pStyle w:val="ac"/>
        <w:tabs>
          <w:tab w:val="left" w:pos="4253"/>
        </w:tabs>
        <w:spacing w:before="0" w:after="0" w:line="240" w:lineRule="auto"/>
        <w:rPr>
          <w:rFonts w:asciiTheme="majorHAnsi" w:hAnsiTheme="majorHAnsi"/>
        </w:rPr>
      </w:pPr>
    </w:p>
    <w:p w:rsidR="004B71E1" w:rsidRDefault="004B71E1" w:rsidP="004B71E1">
      <w:pPr>
        <w:pStyle w:val="ac"/>
        <w:numPr>
          <w:ilvl w:val="0"/>
          <w:numId w:val="14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Фридерик</w:t>
      </w:r>
      <w:proofErr w:type="spellEnd"/>
      <w:r>
        <w:rPr>
          <w:rFonts w:asciiTheme="majorHAnsi" w:hAnsiTheme="majorHAnsi"/>
          <w:sz w:val="24"/>
        </w:rPr>
        <w:t xml:space="preserve"> Шопен                                         3) Джузеппе Верди</w:t>
      </w:r>
    </w:p>
    <w:p w:rsidR="004B71E1" w:rsidRPr="004B71E1" w:rsidRDefault="004B71E1" w:rsidP="004B71E1">
      <w:pPr>
        <w:pStyle w:val="ac"/>
        <w:numPr>
          <w:ilvl w:val="0"/>
          <w:numId w:val="14"/>
        </w:numPr>
        <w:tabs>
          <w:tab w:val="left" w:pos="4253"/>
        </w:tabs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Франц Шуберт                                                 4) </w:t>
      </w:r>
      <w:proofErr w:type="spellStart"/>
      <w:r>
        <w:rPr>
          <w:rFonts w:asciiTheme="majorHAnsi" w:hAnsiTheme="majorHAnsi"/>
          <w:sz w:val="24"/>
        </w:rPr>
        <w:t>Ференц</w:t>
      </w:r>
      <w:proofErr w:type="spellEnd"/>
      <w:r>
        <w:rPr>
          <w:rFonts w:asciiTheme="majorHAnsi" w:hAnsiTheme="majorHAnsi"/>
          <w:sz w:val="24"/>
        </w:rPr>
        <w:t xml:space="preserve"> Лист</w:t>
      </w:r>
    </w:p>
    <w:p w:rsidR="004B71E1" w:rsidRPr="004B71E1" w:rsidRDefault="004B71E1" w:rsidP="004B71E1">
      <w:pPr>
        <w:pStyle w:val="ac"/>
        <w:tabs>
          <w:tab w:val="left" w:pos="4253"/>
        </w:tabs>
        <w:spacing w:before="0" w:after="0" w:line="240" w:lineRule="auto"/>
        <w:rPr>
          <w:rFonts w:asciiTheme="majorHAnsi" w:hAnsiTheme="majorHAnsi"/>
          <w:b/>
          <w:i/>
          <w:sz w:val="24"/>
        </w:rPr>
      </w:pPr>
    </w:p>
    <w:sectPr w:rsidR="004B71E1" w:rsidRPr="004B71E1" w:rsidSect="004B71E1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9A2"/>
    <w:multiLevelType w:val="hybridMultilevel"/>
    <w:tmpl w:val="70F03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6967"/>
    <w:multiLevelType w:val="hybridMultilevel"/>
    <w:tmpl w:val="044C5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A002A"/>
    <w:multiLevelType w:val="hybridMultilevel"/>
    <w:tmpl w:val="31EEE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0549F"/>
    <w:multiLevelType w:val="hybridMultilevel"/>
    <w:tmpl w:val="7D000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E5A76"/>
    <w:multiLevelType w:val="hybridMultilevel"/>
    <w:tmpl w:val="21120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0730B"/>
    <w:multiLevelType w:val="hybridMultilevel"/>
    <w:tmpl w:val="56BC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605B4"/>
    <w:multiLevelType w:val="hybridMultilevel"/>
    <w:tmpl w:val="CCCA1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8300F"/>
    <w:multiLevelType w:val="hybridMultilevel"/>
    <w:tmpl w:val="360A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423C1"/>
    <w:multiLevelType w:val="hybridMultilevel"/>
    <w:tmpl w:val="F5C65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044F1"/>
    <w:multiLevelType w:val="hybridMultilevel"/>
    <w:tmpl w:val="717E7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A40C5"/>
    <w:multiLevelType w:val="hybridMultilevel"/>
    <w:tmpl w:val="FF224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E5114"/>
    <w:multiLevelType w:val="hybridMultilevel"/>
    <w:tmpl w:val="54628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B0CEA"/>
    <w:multiLevelType w:val="hybridMultilevel"/>
    <w:tmpl w:val="055C1862"/>
    <w:lvl w:ilvl="0" w:tplc="FA761D4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677ACC"/>
    <w:multiLevelType w:val="hybridMultilevel"/>
    <w:tmpl w:val="0BCE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40"/>
    <w:rsid w:val="00122DF5"/>
    <w:rsid w:val="004B71E1"/>
    <w:rsid w:val="007F0CCA"/>
    <w:rsid w:val="00894B40"/>
    <w:rsid w:val="009231AB"/>
    <w:rsid w:val="00F0688C"/>
    <w:rsid w:val="00F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F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22DF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DF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DF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DF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DF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DF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DF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DF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DF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DF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22DF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22DF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22DF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22DF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22DF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22DF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22DF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22DF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22DF5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22DF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2DF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2DF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2DF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22DF5"/>
    <w:rPr>
      <w:b/>
      <w:bCs/>
    </w:rPr>
  </w:style>
  <w:style w:type="character" w:styleId="a9">
    <w:name w:val="Emphasis"/>
    <w:uiPriority w:val="20"/>
    <w:qFormat/>
    <w:rsid w:val="00122DF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22DF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22DF5"/>
    <w:rPr>
      <w:sz w:val="20"/>
      <w:szCs w:val="20"/>
    </w:rPr>
  </w:style>
  <w:style w:type="paragraph" w:styleId="ac">
    <w:name w:val="List Paragraph"/>
    <w:basedOn w:val="a"/>
    <w:uiPriority w:val="34"/>
    <w:qFormat/>
    <w:rsid w:val="00122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2D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2DF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22DF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22DF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22DF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22DF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22DF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22DF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22DF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22DF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F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22DF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DF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DF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DF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DF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DF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DF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DF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DF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DF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22DF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22DF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22DF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22DF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22DF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22DF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22DF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22DF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22DF5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22DF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2DF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2DF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2DF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22DF5"/>
    <w:rPr>
      <w:b/>
      <w:bCs/>
    </w:rPr>
  </w:style>
  <w:style w:type="character" w:styleId="a9">
    <w:name w:val="Emphasis"/>
    <w:uiPriority w:val="20"/>
    <w:qFormat/>
    <w:rsid w:val="00122DF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22DF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22DF5"/>
    <w:rPr>
      <w:sz w:val="20"/>
      <w:szCs w:val="20"/>
    </w:rPr>
  </w:style>
  <w:style w:type="paragraph" w:styleId="ac">
    <w:name w:val="List Paragraph"/>
    <w:basedOn w:val="a"/>
    <w:uiPriority w:val="34"/>
    <w:qFormat/>
    <w:rsid w:val="00122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2D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2DF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22DF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22DF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22DF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22DF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22DF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22DF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22DF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22DF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2018-10-12T17:19:00Z</dcterms:created>
  <dcterms:modified xsi:type="dcterms:W3CDTF">2018-10-12T18:00:00Z</dcterms:modified>
</cp:coreProperties>
</file>