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C02" w:rsidRPr="00250C02" w:rsidRDefault="00250C02" w:rsidP="00250C02">
      <w:pPr>
        <w:spacing w:after="120" w:line="6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250C0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Конспект открытого занятия по ПДД во второй младшей группе.</w:t>
      </w:r>
    </w:p>
    <w:p w:rsidR="00250C02" w:rsidRPr="00250C02" w:rsidRDefault="00250C02" w:rsidP="00250C02">
      <w:pPr>
        <w:spacing w:before="384" w:after="384" w:line="450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 xml:space="preserve">Автор: </w:t>
      </w:r>
      <w:proofErr w:type="spellStart"/>
      <w:r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Норкина</w:t>
      </w:r>
      <w:proofErr w:type="spellEnd"/>
      <w:r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 xml:space="preserve"> Елена Юрьевна</w:t>
      </w:r>
    </w:p>
    <w:p w:rsidR="003C10BB" w:rsidRDefault="00250C02" w:rsidP="00250C02">
      <w:pPr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55555"/>
          <w:sz w:val="28"/>
          <w:szCs w:val="28"/>
          <w:bdr w:val="none" w:sz="0" w:space="0" w:color="auto" w:frame="1"/>
          <w:lang w:eastAsia="ru-RU"/>
        </w:rPr>
      </w:pPr>
      <w:r w:rsidRPr="00250C02">
        <w:rPr>
          <w:rFonts w:ascii="Times New Roman" w:eastAsia="Times New Roman" w:hAnsi="Times New Roman" w:cs="Times New Roman"/>
          <w:b/>
          <w:color w:val="555555"/>
          <w:sz w:val="28"/>
          <w:szCs w:val="28"/>
          <w:bdr w:val="none" w:sz="0" w:space="0" w:color="auto" w:frame="1"/>
          <w:lang w:eastAsia="ru-RU"/>
        </w:rPr>
        <w:t xml:space="preserve">Открытое занятие по ПДД во второй младшей группе </w:t>
      </w:r>
    </w:p>
    <w:p w:rsidR="00250C02" w:rsidRPr="00250C02" w:rsidRDefault="00250C02" w:rsidP="00250C02">
      <w:pPr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bookmarkStart w:id="0" w:name="_GoBack"/>
      <w:bookmarkEnd w:id="0"/>
      <w:r w:rsidRPr="00250C02">
        <w:rPr>
          <w:rFonts w:ascii="Times New Roman" w:eastAsia="Times New Roman" w:hAnsi="Times New Roman" w:cs="Times New Roman"/>
          <w:b/>
          <w:color w:val="555555"/>
          <w:sz w:val="28"/>
          <w:szCs w:val="28"/>
          <w:bdr w:val="none" w:sz="0" w:space="0" w:color="auto" w:frame="1"/>
          <w:lang w:eastAsia="ru-RU"/>
        </w:rPr>
        <w:t>«Приключения Котёнка»</w:t>
      </w:r>
    </w:p>
    <w:p w:rsidR="00250C02" w:rsidRPr="00250C02" w:rsidRDefault="00250C02" w:rsidP="00250C02">
      <w:pPr>
        <w:spacing w:after="0" w:line="450" w:lineRule="atLeast"/>
        <w:jc w:val="center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250C02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250C02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Цель:</w:t>
      </w:r>
      <w:r w:rsidRPr="00250C02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  <w:lang w:eastAsia="ru-RU"/>
        </w:rPr>
        <w:t> Знакомство детей с элементарными правилами дорожного движения.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250C02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Задачи</w:t>
      </w:r>
      <w:r w:rsidRPr="00250C02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  <w:lang w:eastAsia="ru-RU"/>
        </w:rPr>
        <w:t>: Дать детям знания о том, где и как нужно переходить улицу, познакомить с дорожными знаками «Пешеходный переход», «Светофор», ввести в активный словарь детей слово «переход».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250C02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  <w:lang w:eastAsia="ru-RU"/>
        </w:rPr>
        <w:t>Воспитывать умение быть вежливыми, внимательными в отношении друг к другу.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250C02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  <w:lang w:eastAsia="ru-RU"/>
        </w:rPr>
        <w:t>Развивать зрительное восприятие.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250C02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  <w:lang w:eastAsia="ru-RU"/>
        </w:rPr>
        <w:t>Воспитывать культуру поведения детей на дорогах.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250C02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  <w:lang w:eastAsia="ru-RU"/>
        </w:rPr>
        <w:t>Способствовать развитию осмотрительности и осторожности.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250C02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  <w:lang w:eastAsia="ru-RU"/>
        </w:rPr>
        <w:t>Развивать навыки общения.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proofErr w:type="gramStart"/>
      <w:r w:rsidRPr="00250C02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Материал и оборудование:</w:t>
      </w:r>
      <w:r w:rsidRPr="00250C02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  <w:lang w:eastAsia="ru-RU"/>
        </w:rPr>
        <w:t> макеты: улица, тротуар, светофор; разрезные картинки дорожных знаков «Пешеходный переход», «Светофор»; рули; музыкальная колонка;</w:t>
      </w:r>
      <w:proofErr w:type="gramEnd"/>
    </w:p>
    <w:p w:rsidR="00250C02" w:rsidRPr="00250C02" w:rsidRDefault="00250C02" w:rsidP="00250C02">
      <w:pPr>
        <w:spacing w:after="0" w:line="240" w:lineRule="auto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250C02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  <w:r w:rsidRPr="00250C02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 заучивание песен из мультфильма «Паровозик из </w:t>
      </w:r>
      <w:proofErr w:type="spellStart"/>
      <w:r w:rsidRPr="00250C02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  <w:lang w:eastAsia="ru-RU"/>
        </w:rPr>
        <w:t>Ромашково</w:t>
      </w:r>
      <w:proofErr w:type="spellEnd"/>
      <w:r w:rsidRPr="00250C02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  <w:lang w:eastAsia="ru-RU"/>
        </w:rPr>
        <w:t>», «Паровоз по рельсам мчится…»; заучивание стихотворений по ПДД; совместно с родителями составления маршрута движения от дома до детского сада; изготовление макетов; чтение рассказов по ПДД.</w:t>
      </w:r>
    </w:p>
    <w:p w:rsidR="00250C02" w:rsidRPr="00250C02" w:rsidRDefault="00250C02" w:rsidP="00250C02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250C02">
        <w:rPr>
          <w:rFonts w:ascii="inherit" w:eastAsia="Times New Roman" w:hAnsi="inherit" w:cs="Times New Roman"/>
          <w:b/>
          <w:bCs/>
          <w:color w:val="555555"/>
          <w:sz w:val="40"/>
          <w:szCs w:val="40"/>
          <w:bdr w:val="none" w:sz="0" w:space="0" w:color="auto" w:frame="1"/>
          <w:lang w:eastAsia="ru-RU"/>
        </w:rPr>
        <w:t>Ход: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250C02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  <w:lang w:eastAsia="ru-RU"/>
        </w:rPr>
        <w:t>Воспитатель: Ребята, сейчас мы отправимся в путешествие по городу на паровозе. Готовы? Тогда поехали.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250C02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  <w:lang w:eastAsia="ru-RU"/>
        </w:rPr>
        <w:t>( Дети строятся друг за другом, как вагончики паровоза, звучит песня «Паровоз по рельсам мчится…»)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250C02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  <w:lang w:eastAsia="ru-RU"/>
        </w:rPr>
        <w:t>На путях встречается котенок с перевязанным хвостом, который не знает правил дорожного движения.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250C02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  <w:lang w:eastAsia="ru-RU"/>
        </w:rPr>
        <w:t>Воспитатель: Ой! Кто это ребятки? А что же случилось с ним?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250C02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  <w:lang w:eastAsia="ru-RU"/>
        </w:rPr>
        <w:t> - А почему случилось такое несчастье с котенком?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250C02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  <w:lang w:eastAsia="ru-RU"/>
        </w:rPr>
        <w:t>Дети: Котенку отдавили хвост, потому что он не соблюдает правила дорожного движения.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250C02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  <w:lang w:eastAsia="ru-RU"/>
        </w:rPr>
        <w:t>Воспитатель: А вы ребята знаете и соблюдаете ПДД? (ответы детей)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250C02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  <w:lang w:eastAsia="ru-RU"/>
        </w:rPr>
        <w:t> - Тогда давайте поможем бедному котенку выучить ПДД.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250C02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  <w:lang w:eastAsia="ru-RU"/>
        </w:rPr>
        <w:t>( подходим к макету с изображением улицы и тротуара)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250C02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  <w:lang w:eastAsia="ru-RU"/>
        </w:rPr>
        <w:t>Воспитатель: Ребята, что изображено на картинке? (улица)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250C02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  <w:lang w:eastAsia="ru-RU"/>
        </w:rPr>
        <w:t> - Расскажи Катя, где можно ходить по улице? (по тротуару).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lastRenderedPageBreak/>
        <w:t>Воспитатель обращается к котенку: Понятно тебе котенок?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Котенок: Это почему я должен ходить только по улице и по тротуару?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Воспитатель: А мы тебе сейчас покажем, поиграем в игру «Машины»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(Дети берут рули и двигаются по разным направлениям, звучит звуковой сигнал машин, а котенок бегает напугано)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Котенок: Ой, как я напугался, машины едут со всех сторон, сигналят, гудят, </w:t>
      </w:r>
      <w:proofErr w:type="gramStart"/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ой</w:t>
      </w:r>
      <w:proofErr w:type="gramEnd"/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! Как страшно!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Воспитатель: Вот видишь котенок, с тобой опять чуть беда не случилась. Вот поэтому нужно ходить только по тротуару.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Котенок: Я теперь все понял.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Воспитатель: Ребята, </w:t>
      </w:r>
      <w:proofErr w:type="gramStart"/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расскажите</w:t>
      </w:r>
      <w:proofErr w:type="gramEnd"/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пожалуйста котенку, как и где нужно переходить улицу, дорогу.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( дети подходят к макету с изображением пешеходного перехода и рассказывают, как нужно переходить дорогу и показывают дорожный знак «Пешеходный переход»)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- Еще этот знак называют по-другому, а как отгадайте загадку:</w:t>
      </w:r>
    </w:p>
    <w:p w:rsidR="00250C02" w:rsidRPr="00250C02" w:rsidRDefault="00250C02" w:rsidP="00250C0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Что за лошадь вся в полоску</w:t>
      </w:r>
    </w:p>
    <w:p w:rsidR="00250C02" w:rsidRPr="00250C02" w:rsidRDefault="00250C02" w:rsidP="00250C0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На дороге загорает</w:t>
      </w:r>
    </w:p>
    <w:p w:rsidR="00250C02" w:rsidRPr="00250C02" w:rsidRDefault="00250C02" w:rsidP="00250C0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Люди едут и идут</w:t>
      </w:r>
    </w:p>
    <w:p w:rsidR="00250C02" w:rsidRPr="00250C02" w:rsidRDefault="00250C02" w:rsidP="00250C0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А она не убегает? (Зебра)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Воспитатель: Зебра это участок дороги, где разрешается переходить дорогу, обозначается широкими белыми линиями.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- Ребята, что это такое интересное? (Ответы детей)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( в руках у воспитателя светофор).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Котенок послушай стихотворение и запоминай, на какой сигнал светофора можно переходить улицу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1 ребенок: Светофор сказал нам строго: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                  - Осторожно, здесь дорога</w:t>
      </w:r>
    </w:p>
    <w:p w:rsidR="00250C02" w:rsidRPr="00250C02" w:rsidRDefault="00250C02" w:rsidP="00250C02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Не играйте, не шалите,</w:t>
      </w:r>
    </w:p>
    <w:p w:rsidR="00250C02" w:rsidRPr="00250C02" w:rsidRDefault="00250C02" w:rsidP="00250C02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Просто стойте и смотрите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2 ребенок: Светофор зажегся красным,</w:t>
      </w:r>
    </w:p>
    <w:p w:rsidR="00250C02" w:rsidRPr="00250C02" w:rsidRDefault="00250C02" w:rsidP="00250C02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И пошел поток машин,</w:t>
      </w:r>
    </w:p>
    <w:p w:rsidR="00250C02" w:rsidRPr="00250C02" w:rsidRDefault="00250C02" w:rsidP="00250C02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Значит</w:t>
      </w:r>
      <w:proofErr w:type="gramEnd"/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станет путь опасным!</w:t>
      </w:r>
    </w:p>
    <w:p w:rsidR="00250C02" w:rsidRPr="00250C02" w:rsidRDefault="00250C02" w:rsidP="00250C02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На дорогу не спеши!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3 ребенок: Ну а после загорится,</w:t>
      </w:r>
    </w:p>
    <w:p w:rsidR="00250C02" w:rsidRPr="00250C02" w:rsidRDefault="00250C02" w:rsidP="00250C02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Как трава, зеленый цвет!</w:t>
      </w:r>
    </w:p>
    <w:p w:rsidR="00250C02" w:rsidRPr="00250C02" w:rsidRDefault="00250C02" w:rsidP="00250C02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Нужно снова убедиться,</w:t>
      </w:r>
    </w:p>
    <w:p w:rsidR="00250C02" w:rsidRPr="00250C02" w:rsidRDefault="00250C02" w:rsidP="00250C02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Что машины рядом нет.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Котенок: Спасибо ребята, теперь я знаю, как переходить улицу и на какой сигнал светофора. И хочу вас пригласить потанцевать со мной.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(Звучит детская песенка «Я пушистый беленький котенок» (Н. </w:t>
      </w:r>
      <w:proofErr w:type="spellStart"/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Варечкина</w:t>
      </w:r>
      <w:proofErr w:type="spellEnd"/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)).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Воспитатель: Молодцы! А теперь поиграем в игру «Собери картинку»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(На столе лежат разрезные дорожные знаки «Светофор» и «Пешеходный переход», дети вместе с котенком собирают разрезные картинки и рассказывают, какие дорожные знаки получились).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Воспитатель: Хорошо! Ребята, вы показали отличные знания ПДД. Научили котенка ПДД.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Воспитатель обращается к котенку: Котенок ты запомнил все правила дорожного движения? Будешь соблюдать их?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Котенок: Да! Ребята спасибо вам, я многое узнал, буду теперь соблюдать ПДД, а  теперь мне пора домой, мама-кошка ждет меня. До свидания друзья!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Дети: До свидания!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Воспитатель: А теперь и нам пора возвращаться в детский сад. Вот и закончилось наше путешествие.</w:t>
      </w:r>
    </w:p>
    <w:p w:rsidR="00250C02" w:rsidRPr="00250C02" w:rsidRDefault="00250C02" w:rsidP="00250C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lastRenderedPageBreak/>
        <w:t xml:space="preserve">Звучит песня из мультфильма «Паровозик из </w:t>
      </w:r>
      <w:proofErr w:type="spellStart"/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Ромашково</w:t>
      </w:r>
      <w:proofErr w:type="spellEnd"/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».</w:t>
      </w:r>
    </w:p>
    <w:p w:rsidR="00250C02" w:rsidRPr="00250C02" w:rsidRDefault="00250C02" w:rsidP="00250C02">
      <w:pPr>
        <w:spacing w:before="384" w:after="384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0C0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5B6E50" w:rsidRPr="00250C02" w:rsidRDefault="005B6E50" w:rsidP="00250C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B6E50" w:rsidRPr="00250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C02"/>
    <w:rsid w:val="00250C02"/>
    <w:rsid w:val="003C10BB"/>
    <w:rsid w:val="005B6E50"/>
    <w:rsid w:val="0099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27F"/>
  </w:style>
  <w:style w:type="paragraph" w:styleId="1">
    <w:name w:val="heading 1"/>
    <w:basedOn w:val="a"/>
    <w:next w:val="a"/>
    <w:link w:val="10"/>
    <w:uiPriority w:val="9"/>
    <w:qFormat/>
    <w:rsid w:val="0099127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27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9127F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unhideWhenUsed/>
    <w:qFormat/>
    <w:rsid w:val="0099127F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27F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27F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27F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27F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27F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9127F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99127F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rsid w:val="0099127F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rsid w:val="0099127F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99127F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99127F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99127F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99127F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9127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9127F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9127F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9127F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9127F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9127F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99127F"/>
    <w:rPr>
      <w:b/>
      <w:bCs/>
    </w:rPr>
  </w:style>
  <w:style w:type="character" w:styleId="a9">
    <w:name w:val="Emphasis"/>
    <w:uiPriority w:val="20"/>
    <w:qFormat/>
    <w:rsid w:val="0099127F"/>
    <w:rPr>
      <w:i/>
      <w:iCs/>
    </w:rPr>
  </w:style>
  <w:style w:type="paragraph" w:styleId="aa">
    <w:name w:val="No Spacing"/>
    <w:uiPriority w:val="1"/>
    <w:qFormat/>
    <w:rsid w:val="0099127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9127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9127F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99127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9127F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99127F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99127F"/>
    <w:rPr>
      <w:i/>
      <w:iCs/>
      <w:color w:val="808080"/>
    </w:rPr>
  </w:style>
  <w:style w:type="character" w:styleId="af">
    <w:name w:val="Intense Emphasis"/>
    <w:uiPriority w:val="21"/>
    <w:qFormat/>
    <w:rsid w:val="0099127F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99127F"/>
    <w:rPr>
      <w:smallCaps/>
      <w:color w:val="DA1F28"/>
      <w:u w:val="single"/>
    </w:rPr>
  </w:style>
  <w:style w:type="character" w:styleId="af1">
    <w:name w:val="Intense Reference"/>
    <w:uiPriority w:val="32"/>
    <w:qFormat/>
    <w:rsid w:val="0099127F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99127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9127F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250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50C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27F"/>
  </w:style>
  <w:style w:type="paragraph" w:styleId="1">
    <w:name w:val="heading 1"/>
    <w:basedOn w:val="a"/>
    <w:next w:val="a"/>
    <w:link w:val="10"/>
    <w:uiPriority w:val="9"/>
    <w:qFormat/>
    <w:rsid w:val="0099127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27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9127F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unhideWhenUsed/>
    <w:qFormat/>
    <w:rsid w:val="0099127F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27F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27F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27F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27F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27F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9127F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99127F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rsid w:val="0099127F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rsid w:val="0099127F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99127F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99127F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99127F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99127F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9127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9127F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9127F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9127F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9127F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9127F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99127F"/>
    <w:rPr>
      <w:b/>
      <w:bCs/>
    </w:rPr>
  </w:style>
  <w:style w:type="character" w:styleId="a9">
    <w:name w:val="Emphasis"/>
    <w:uiPriority w:val="20"/>
    <w:qFormat/>
    <w:rsid w:val="0099127F"/>
    <w:rPr>
      <w:i/>
      <w:iCs/>
    </w:rPr>
  </w:style>
  <w:style w:type="paragraph" w:styleId="aa">
    <w:name w:val="No Spacing"/>
    <w:uiPriority w:val="1"/>
    <w:qFormat/>
    <w:rsid w:val="0099127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9127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9127F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99127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9127F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99127F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99127F"/>
    <w:rPr>
      <w:i/>
      <w:iCs/>
      <w:color w:val="808080"/>
    </w:rPr>
  </w:style>
  <w:style w:type="character" w:styleId="af">
    <w:name w:val="Intense Emphasis"/>
    <w:uiPriority w:val="21"/>
    <w:qFormat/>
    <w:rsid w:val="0099127F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99127F"/>
    <w:rPr>
      <w:smallCaps/>
      <w:color w:val="DA1F28"/>
      <w:u w:val="single"/>
    </w:rPr>
  </w:style>
  <w:style w:type="character" w:styleId="af1">
    <w:name w:val="Intense Reference"/>
    <w:uiPriority w:val="32"/>
    <w:qFormat/>
    <w:rsid w:val="0099127F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99127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9127F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250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50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302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5513">
          <w:marLeft w:val="0"/>
          <w:marRight w:val="300"/>
          <w:marTop w:val="19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Березка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Березка</dc:creator>
  <cp:lastModifiedBy>Админ</cp:lastModifiedBy>
  <cp:revision>3</cp:revision>
  <cp:lastPrinted>2017-12-05T10:43:00Z</cp:lastPrinted>
  <dcterms:created xsi:type="dcterms:W3CDTF">2017-12-05T10:39:00Z</dcterms:created>
  <dcterms:modified xsi:type="dcterms:W3CDTF">2018-10-08T10:22:00Z</dcterms:modified>
</cp:coreProperties>
</file>