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2F" w:rsidRDefault="00261C2F">
      <w:r>
        <w:t xml:space="preserve">                                          Научно-исследовательский проект по литературе</w:t>
      </w:r>
    </w:p>
    <w:p w:rsidR="00261C2F" w:rsidRDefault="00261C2F">
      <w:r>
        <w:t xml:space="preserve">                                 По теме: «Образ женщины в произведениях А.С. Пушкина»</w:t>
      </w:r>
    </w:p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/>
    <w:p w:rsidR="00261C2F" w:rsidRDefault="00261C2F">
      <w:r>
        <w:t xml:space="preserve">                                                                                                                                                                 Автор работы:</w:t>
      </w:r>
    </w:p>
    <w:p w:rsidR="00261C2F" w:rsidRDefault="00261C2F">
      <w:r>
        <w:t xml:space="preserve">                                                                                                 </w:t>
      </w:r>
      <w:proofErr w:type="spellStart"/>
      <w:r>
        <w:t>Усякина</w:t>
      </w:r>
      <w:proofErr w:type="spellEnd"/>
      <w:r>
        <w:t xml:space="preserve"> Елизавета Ивановна, учащаяся 8 класса </w:t>
      </w:r>
    </w:p>
    <w:p w:rsidR="00261C2F" w:rsidRDefault="00261C2F">
      <w:pP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lastRenderedPageBreak/>
        <w:t xml:space="preserve">Александр Сергеевич Пушкин – самый известный русский писатель, чьими произведениями восхищаются как на родине, так и за рубежом. Творчество этого писателя изучалось и исследовалось ещё при жизни автора и продолжает изучаться и в наши дни. В нашей огромной стране нет, пожалуй, такого уголка, </w:t>
      </w:r>
      <w:proofErr w:type="gram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где бы ученики не писали</w:t>
      </w:r>
      <w:proofErr w:type="gram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сочинений по творчеству Пушкина, нет институтов и университетов, где бы не исследовались особенности и тайны пушкинского таланта. Несмотря на </w:t>
      </w:r>
      <w:proofErr w:type="gram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то</w:t>
      </w:r>
      <w:proofErr w:type="gram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что к 21 веку, казалось бы, не осталось неизведанного в творчестве этого писателя, каждый новый читатель открывает для себя заново своего Пушкина.</w:t>
      </w:r>
    </w:p>
    <w:p w:rsidR="00261C2F" w:rsidRDefault="00261C2F">
      <w:pP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261C2F" w:rsidRDefault="00261C2F">
      <w:pP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Александр Сергеевич в своем творчестве создал целую галерею женских характеров. </w:t>
      </w:r>
      <w:proofErr w:type="gram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Его героини очень разные: страстные и порывистые, как </w:t>
      </w:r>
      <w:proofErr w:type="spell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Зарема</w:t>
      </w:r>
      <w:proofErr w:type="spell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и Земфира из поэм “Бахчисарайский фонтан” и «Цыганы», нежные и робкие, любящие и верные, как Марья Троекурова и Маша Миронова из романов “Дубровский” и “Капитанская дочка”, полные собственного достоинства и верные долгу, высоконравственные, как Марья Гавриловна из повести «Метель» и Татьяна Ларина из романа «Евгений Онегин».</w:t>
      </w:r>
      <w:proofErr w:type="gram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Следует заметить, что все чаще всего среди имён героинь Пушкина встречаются такие имена Маша-Марья-Мария, то есть девушки носят имя Богородицы. Это, конечно же, не случайно и служит очередным доказательством "</w:t>
      </w:r>
      <w:proofErr w:type="spell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русскости</w:t>
      </w:r>
      <w:proofErr w:type="spell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" Пушкина. Культ Богородицы в России общеизвестен. Это и Владимирская, Казанская, </w:t>
      </w:r>
      <w:proofErr w:type="spell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Троеручица</w:t>
      </w:r>
      <w:proofErr w:type="spell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, Тихвинская, Федоровская, Смоленская, Умиление. </w:t>
      </w:r>
    </w:p>
    <w:p w:rsidR="00261C2F" w:rsidRDefault="00261C2F">
      <w:pP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261C2F" w:rsidRDefault="00261C2F">
      <w:pP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Женское имя Маша – Мария древнееврейское по происхождению, но оно так прочно вошло в русский обиход, что носителями русского языка давно признаётся родным. Достаточно вспомнить русские сказки, где главными героями были Иван да Марья. Конечно, эти сказки тоже были известны Пушкину и любимы им. Не случайно одна из дочерей Александра Сергеевича была названа Марией. Думаю, что это имя одно из любимых писателем, а, зная, как А.С.Пушкин относится к именам своих героев: «Уж думал я о форме плана и как героя назову»..., можно предположить, что героини Маши и Марьи – любимые женские персонажи.</w:t>
      </w:r>
    </w:p>
    <w:p w:rsidR="00261C2F" w:rsidRDefault="00261C2F">
      <w:pP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261C2F" w:rsidRDefault="00261C2F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В любой работе, должен быть пример, который бы служил доказательством</w:t>
      </w:r>
      <w:r w:rsidR="00972296"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выше прочитанного, </w:t>
      </w:r>
      <w:proofErr w:type="spellStart"/>
      <w:r w:rsidR="00972296"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услышенного</w:t>
      </w:r>
      <w:proofErr w:type="spellEnd"/>
      <w:r w:rsidR="00972296"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или увиденного. Итак, начнем с яркого примера скромной и доброй Маш из произведения</w:t>
      </w:r>
      <w:r w:rsidR="00972296">
        <w:rPr>
          <w:rFonts w:ascii="playfair_displayregular" w:hAnsi="playfair_displayregular" w:hint="eastAsia"/>
          <w:color w:val="000000"/>
          <w:sz w:val="25"/>
          <w:szCs w:val="25"/>
          <w:shd w:val="clear" w:color="auto" w:fill="FFFFFF"/>
        </w:rPr>
        <w:t xml:space="preserve">  «</w:t>
      </w:r>
      <w:r w:rsidR="00972296"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Дубровский</w:t>
      </w:r>
      <w:r w:rsidR="00972296">
        <w:rPr>
          <w:rFonts w:ascii="playfair_displayregular" w:hAnsi="playfair_displayregular" w:hint="eastAsia"/>
          <w:color w:val="000000"/>
          <w:sz w:val="25"/>
          <w:szCs w:val="25"/>
          <w:shd w:val="clear" w:color="auto" w:fill="FFFFFF"/>
        </w:rPr>
        <w:t>»</w:t>
      </w:r>
    </w:p>
    <w:p w:rsidR="00972296" w:rsidRDefault="00972296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972296" w:rsidRDefault="00972296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972296" w:rsidRDefault="00972296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lastRenderedPageBreak/>
        <w:t xml:space="preserve">Какой же была Маша Троекурова, если смогла так всецело и безраздельно завладеть сердцем молодого и благородного разбойника, бывшего воспитанника кадетского корпуса Владимира Дубровского? Марья </w:t>
      </w:r>
      <w:proofErr w:type="spell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Кириловна</w:t>
      </w:r>
      <w:proofErr w:type="spell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Троекурова предстает перед читателями семнадцатилетней, когда “красота ее была в полном цвете”. Сказать красавица — недостаточно, потому что вокруг так много красавиц, скрывающих под маской безупречной внешности черствую душу. В Марье </w:t>
      </w:r>
      <w:proofErr w:type="spell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Кириловне</w:t>
      </w:r>
      <w:proofErr w:type="spell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, наоборот, все было гармонично. Рано потерявшая мать, выросшая в одиночестве на лоне природы, с детства впитавшая в себя загадочные и таинственные сюжеты устного народного творчества, которыми изобиловали рассказы доброй няни-крестьянки, а </w:t>
      </w:r>
      <w:proofErr w:type="gram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затем</w:t>
      </w:r>
      <w:proofErr w:type="gram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вкусив сладость сентиментальных романов, которыми Маша, повзрослев, зачитывалась, сделали ее кроткой, замкнутой, чуткой и мечтательной.</w:t>
      </w:r>
    </w:p>
    <w:p w:rsidR="00972296" w:rsidRDefault="00972296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Среди гостей отца “красавица являлась редко”. Отца своего Марья </w:t>
      </w:r>
      <w:proofErr w:type="spell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Кириловна</w:t>
      </w:r>
      <w:proofErr w:type="spell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почитала, но друга и советчика в нем, как это часто бывает между родителями и детьми, не нашла. </w:t>
      </w:r>
      <w:proofErr w:type="spell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Кирила</w:t>
      </w:r>
      <w:proofErr w:type="spell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Петрович хоть и “любил ее до безумия, но обходился с нею со свойственным ему своенравием, то стараясь угождать малейшим ее прихотям, то пугая ее суровым, а иногда и жестоким обращением. Уверенный в ее привязанности, никогда не мог он добиться ее доверительности”.</w:t>
      </w:r>
    </w:p>
    <w:p w:rsidR="00972296" w:rsidRDefault="00972296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В конце повести Маша не боится признаться, что любит Дубровского, и точно так же, как Татьяна (из </w:t>
      </w:r>
      <w:r>
        <w:rPr>
          <w:rFonts w:ascii="playfair_displayregular" w:hAnsi="playfair_displayregular" w:hint="eastAsia"/>
          <w:color w:val="000000"/>
          <w:sz w:val="25"/>
          <w:szCs w:val="25"/>
          <w:shd w:val="clear" w:color="auto" w:fill="FFFFFF"/>
        </w:rPr>
        <w:t>«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Евгений Онегин</w:t>
      </w:r>
      <w:r>
        <w:rPr>
          <w:rFonts w:ascii="playfair_displayregular" w:hAnsi="playfair_displayregular" w:hint="eastAsia"/>
          <w:color w:val="000000"/>
          <w:sz w:val="25"/>
          <w:szCs w:val="25"/>
          <w:shd w:val="clear" w:color="auto" w:fill="FFFFFF"/>
        </w:rPr>
        <w:t>»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), не может предать того, кого назвала перед Богом своим мужем. А все дело в морали, в чувстве долга и ответственности, на которых Маша выросла и которые прочно впитала в себя. Честь и долг для нее дороже любви. В этом и достоинство главной героини “Дубровского”, и жизненная драма.</w:t>
      </w:r>
    </w:p>
    <w:p w:rsidR="00972296" w:rsidRDefault="00972296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972296" w:rsidRDefault="00972296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  Перейдем ко</w:t>
      </w:r>
      <w:r w:rsidR="00CA0E79"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второму примеру Марии Мироновой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из</w:t>
      </w:r>
      <w:proofErr w:type="gram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playfair_displayregular" w:hAnsi="playfair_displayregular" w:hint="eastAsia"/>
          <w:color w:val="000000"/>
          <w:sz w:val="25"/>
          <w:szCs w:val="25"/>
          <w:shd w:val="clear" w:color="auto" w:fill="FFFFFF"/>
        </w:rPr>
        <w:t>«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Капитанская Дочка</w:t>
      </w:r>
      <w:r>
        <w:rPr>
          <w:rFonts w:ascii="playfair_displayregular" w:hAnsi="playfair_displayregular" w:hint="eastAsia"/>
          <w:color w:val="000000"/>
          <w:sz w:val="25"/>
          <w:szCs w:val="25"/>
          <w:shd w:val="clear" w:color="auto" w:fill="FFFFFF"/>
        </w:rPr>
        <w:t>»</w:t>
      </w:r>
    </w:p>
    <w:p w:rsidR="00972296" w:rsidRDefault="00972296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lastRenderedPageBreak/>
        <w:t>Описывая Машу Миро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softHyphen/>
        <w:t>нову, невозможно не сравнить ее с другими пушкин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softHyphen/>
        <w:t xml:space="preserve">скими героинями: Машей </w:t>
      </w:r>
      <w:proofErr w:type="spell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Троекуровой</w:t>
      </w:r>
      <w:proofErr w:type="spell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и Татьяной Лариной. В них много общего: все они выросли в уеди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softHyphen/>
        <w:t>нении на лоне природы, всех их питала народная муд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softHyphen/>
        <w:t xml:space="preserve">рость, </w:t>
      </w:r>
      <w:r w:rsidR="00CA0E79"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и 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однажды полюбив, каждая из них оставалась на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softHyphen/>
        <w:t>всегда верной своему чувству.</w:t>
      </w:r>
    </w:p>
    <w:p w:rsidR="00CA0E79" w:rsidRDefault="00CA0E79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CA0E79" w:rsidRDefault="00CA0E79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Маша Миронова - дочь коменданта </w:t>
      </w:r>
      <w:proofErr w:type="spell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Белогорской</w:t>
      </w:r>
      <w:proofErr w:type="spell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крепости. Это обыкновенная русская девушка. Ей около восемнадцати лет, «</w:t>
      </w:r>
      <w:proofErr w:type="gram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круглолицая</w:t>
      </w:r>
      <w:proofErr w:type="gram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, румяная, со светло-русыми волосами, гладко зачесанными за уши, которые у ней так и горели». Внешний портрет Маши Мироновой ничем не примечателен. Пушкин словно нарочно подчеркивает ее обыденность, лишает каких-либо индивидуальных примет; она не отличается особой красотой, не блещет умом.</w:t>
      </w:r>
    </w:p>
    <w:p w:rsidR="00CA0E79" w:rsidRDefault="00CA0E79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CA0E79" w:rsidRDefault="00CA0E79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Дальнейшее знакомство показывает, что Маша имеет множество достоинств: она радушная, искренняя, милая, «благоразумная и чувствительная» девушка. Ее ровный характер и приветливость не могут оставить окружающих равнодушными. Героиня — покорная дочь своих родителей, приученная с детства к незыблемым нормам патриархальной морали. Робкая и чувствительная, она боялась даже ружейного выстрела. Во многом ее робость и стеснение вызваны ее образом жизни: она жила довольно замкнуто, даже одиноко; женихов в их деревне не было.</w:t>
      </w:r>
    </w:p>
    <w:p w:rsidR="00CA0E79" w:rsidRDefault="00CA0E79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Несмотря на всю робость своего </w:t>
      </w:r>
      <w:proofErr w:type="gramStart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>характера</w:t>
      </w:r>
      <w:proofErr w:type="gramEnd"/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t xml:space="preserve"> Маша Миронова не смирилась с тем, что уго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softHyphen/>
        <w:t>товила ей судьба, а стала бороться за свое счастье. Прирожденные самоотверженность и благородство за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softHyphen/>
        <w:t>ставили девушку побороть робость и пойти искать за</w:t>
      </w: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softHyphen/>
        <w:t>ступничества у самой императрицы. Благодаря этому Маша Миронова оказалась счастливее других пушкинских героинь. </w:t>
      </w:r>
    </w:p>
    <w:p w:rsidR="00CA0E79" w:rsidRDefault="00334E78" w:rsidP="00972296">
      <w:pPr>
        <w:spacing w:line="480" w:lineRule="auto"/>
        <w:rPr>
          <w:rFonts w:ascii="playfair_displayregular" w:hAnsi="playfair_displayregular" w:hint="eastAsia"/>
          <w:color w:val="000000"/>
          <w:sz w:val="25"/>
          <w:szCs w:val="25"/>
          <w:shd w:val="clear" w:color="auto" w:fill="FFFFFF"/>
        </w:rPr>
      </w:pPr>
      <w: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  <w:lastRenderedPageBreak/>
        <w:t>Помимо различных рассказов и повестей Александр Сергеевич очень любил сочинять стихи о Женщинах, но в частности о Женской красоте. К примеру</w:t>
      </w:r>
      <w:r>
        <w:rPr>
          <w:rFonts w:ascii="playfair_displayregular" w:hAnsi="playfair_displayregular" w:hint="eastAsia"/>
          <w:color w:val="000000"/>
          <w:sz w:val="25"/>
          <w:szCs w:val="25"/>
          <w:shd w:val="clear" w:color="auto" w:fill="FFFFFF"/>
        </w:rPr>
        <w:t>:</w:t>
      </w: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Всё в ней гармония, всё диво.                                   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Всё выше мира и страстей: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Она покоится стыдливо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красе торжественной своей;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Она кругом себя взирает: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Ей нет соперниц, нет подруг;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Красавиц наших бледный круг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ее сиянье исчезает.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Куда бы ты ни поспешал,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Хоть на любовное свиданье,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Какое б в сердце ни питал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Ты сокровенное мечтанье, -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Но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встретясь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 ней, смущенный, ты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друг остановишься невольно,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Благоговея богомольно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Перед святыней красоты.</w:t>
      </w: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Она мила - скажу меж нами -                               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Придворных витязей гроза,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можно с южными звездами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равнить, особенно стихами,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Ее черкесские глаза.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Она владеет ими смело,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Они горят огня живей;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Но, сам признайся, то ли дело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Глаза Олениной моей!</w:t>
      </w: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Какой задумчивый в них гений,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сколько детской простоты,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сколько томных выражений,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сколько неги и мечты!..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Потупит их с улыбкой Леля -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них скромных граций торжество;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Поднимет - ангел Рафаэля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ак созерцает божество.</w:t>
      </w: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 также всеми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известное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 помню чудное мгновенье: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Передо мной явилась ты,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 мимолетное виденье,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 гений чистой красоты.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томленьях грусти безнадежной,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тревогах шумной суеты,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Звучал мне долго голос нежный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снились милые черты.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Шли годы. Бурь порыв мятежный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ассеял прежние мечты,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я забыл твой голос нежный,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Твои небесные черты.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глуши, во мраке заточенья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янулись тихо дни мои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Без божества, без вдохновенья,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Без слез, без жизни, без любви.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Душе настало пробужденье: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вот опять явилась ты,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 мимолетное виденье,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 гений чистой красоты.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сердце бьется в упоенье,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И для него воскресли вновь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божество, и вдохновенье,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жизнь, и слезы, и любовь.</w:t>
      </w: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                                            Заключение</w:t>
      </w: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Я выбрала эту тему для исследования, так как Александр Сергеевич Пушкин востребованный поэт и писатель</w:t>
      </w:r>
      <w:r w:rsidR="0065577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который говорит правду, не боится писать честно и откровенно. Также, в Пушкинских рассказах есть некая тайна, которая затягивает читателя все больше и больше на прочтении его произведений. </w:t>
      </w:r>
    </w:p>
    <w:p w:rsidR="00B6412D" w:rsidRDefault="00B6412D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34E78" w:rsidRDefault="00334E78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CA0E79" w:rsidRDefault="00CA0E79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CA0E79" w:rsidRDefault="00CA0E79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972296" w:rsidRDefault="00972296" w:rsidP="00972296">
      <w:pPr>
        <w:spacing w:line="480" w:lineRule="auto"/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972296" w:rsidRDefault="00972296">
      <w:pPr>
        <w:rPr>
          <w:rFonts w:ascii="playfair_displayregular" w:hAnsi="playfair_displayregular"/>
          <w:color w:val="000000"/>
          <w:sz w:val="25"/>
          <w:szCs w:val="25"/>
          <w:shd w:val="clear" w:color="auto" w:fill="FFFFFF"/>
        </w:rPr>
      </w:pPr>
    </w:p>
    <w:p w:rsidR="00972296" w:rsidRDefault="00972296"/>
    <w:sectPr w:rsidR="00972296" w:rsidSect="00DC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C2F"/>
    <w:rsid w:val="00261C2F"/>
    <w:rsid w:val="00334E78"/>
    <w:rsid w:val="00655779"/>
    <w:rsid w:val="00972296"/>
    <w:rsid w:val="00B6412D"/>
    <w:rsid w:val="00CA0E79"/>
    <w:rsid w:val="00DC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Усякина Анна Анатольевна</dc:creator>
  <cp:lastModifiedBy>Усякина Анна Анатольевна</cp:lastModifiedBy>
  <cp:revision>2</cp:revision>
  <dcterms:created xsi:type="dcterms:W3CDTF">2018-10-22T12:40:00Z</dcterms:created>
  <dcterms:modified xsi:type="dcterms:W3CDTF">2018-10-22T13:44:00Z</dcterms:modified>
</cp:coreProperties>
</file>