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72" w:rsidRDefault="0005103C">
      <w:pPr>
        <w:rPr>
          <w:sz w:val="28"/>
          <w:szCs w:val="28"/>
        </w:rPr>
      </w:pPr>
      <w:r>
        <w:t xml:space="preserve">          </w:t>
      </w:r>
      <w:r w:rsidR="004F65DB">
        <w:t xml:space="preserve">                            </w:t>
      </w:r>
      <w:r w:rsidR="0005043E">
        <w:t xml:space="preserve">     </w:t>
      </w:r>
      <w:r w:rsidR="004F65DB">
        <w:rPr>
          <w:sz w:val="28"/>
          <w:szCs w:val="28"/>
        </w:rPr>
        <w:t>Как быть с ошибками?</w:t>
      </w:r>
    </w:p>
    <w:p w:rsidR="004F65DB" w:rsidRDefault="004F65DB">
      <w:pPr>
        <w:rPr>
          <w:sz w:val="28"/>
          <w:szCs w:val="28"/>
        </w:rPr>
      </w:pPr>
      <w:r>
        <w:rPr>
          <w:sz w:val="28"/>
          <w:szCs w:val="28"/>
        </w:rPr>
        <w:t xml:space="preserve">     Всякий процесс изучения и обучения чему-либо  имеет проблему совершения ошибок и их исправления. </w:t>
      </w:r>
      <w:r w:rsidR="00657BC9">
        <w:rPr>
          <w:sz w:val="28"/>
          <w:szCs w:val="28"/>
        </w:rPr>
        <w:t xml:space="preserve">Очень важна роль учителя в правильной реакции и грамотной коррекции. </w:t>
      </w:r>
      <w:r w:rsidR="00A34FCA">
        <w:rPr>
          <w:sz w:val="28"/>
          <w:szCs w:val="28"/>
        </w:rPr>
        <w:t>Как это ни</w:t>
      </w:r>
      <w:r w:rsidR="000A4507">
        <w:rPr>
          <w:sz w:val="28"/>
          <w:szCs w:val="28"/>
        </w:rPr>
        <w:t xml:space="preserve"> странно, но о</w:t>
      </w:r>
      <w:r>
        <w:rPr>
          <w:sz w:val="28"/>
          <w:szCs w:val="28"/>
        </w:rPr>
        <w:t>шибка – это неотъемлемая часть</w:t>
      </w:r>
      <w:r w:rsidR="00657BC9">
        <w:rPr>
          <w:sz w:val="28"/>
          <w:szCs w:val="28"/>
        </w:rPr>
        <w:t xml:space="preserve"> развития и продвижения вперёд</w:t>
      </w:r>
      <w:r>
        <w:rPr>
          <w:sz w:val="28"/>
          <w:szCs w:val="28"/>
        </w:rPr>
        <w:t xml:space="preserve">. </w:t>
      </w:r>
      <w:r w:rsidR="00CF7DA9">
        <w:rPr>
          <w:sz w:val="28"/>
          <w:szCs w:val="28"/>
        </w:rPr>
        <w:t xml:space="preserve">Ученик может </w:t>
      </w:r>
      <w:proofErr w:type="gramStart"/>
      <w:r w:rsidR="00CF7DA9">
        <w:rPr>
          <w:sz w:val="28"/>
          <w:szCs w:val="28"/>
        </w:rPr>
        <w:t>ошибаться</w:t>
      </w:r>
      <w:proofErr w:type="gramEnd"/>
      <w:r w:rsidR="00CF7DA9">
        <w:rPr>
          <w:sz w:val="28"/>
          <w:szCs w:val="28"/>
        </w:rPr>
        <w:t xml:space="preserve"> имея слабые знания, а может ошибаться экспериментируя. </w:t>
      </w:r>
      <w:r w:rsidR="00657BC9">
        <w:rPr>
          <w:sz w:val="28"/>
          <w:szCs w:val="28"/>
        </w:rPr>
        <w:t xml:space="preserve"> Для учителя </w:t>
      </w:r>
      <w:r w:rsidR="00CF7DA9">
        <w:rPr>
          <w:sz w:val="28"/>
          <w:szCs w:val="28"/>
        </w:rPr>
        <w:t xml:space="preserve">же </w:t>
      </w:r>
      <w:r w:rsidR="00657BC9">
        <w:rPr>
          <w:sz w:val="28"/>
          <w:szCs w:val="28"/>
        </w:rPr>
        <w:t>ошибка должна быть</w:t>
      </w:r>
      <w:r>
        <w:rPr>
          <w:sz w:val="28"/>
          <w:szCs w:val="28"/>
        </w:rPr>
        <w:t xml:space="preserve"> </w:t>
      </w:r>
      <w:r w:rsidR="00CF7DA9">
        <w:rPr>
          <w:sz w:val="28"/>
          <w:szCs w:val="28"/>
        </w:rPr>
        <w:t>мишенью.</w:t>
      </w:r>
      <w:r w:rsidR="00657BC9">
        <w:rPr>
          <w:sz w:val="28"/>
          <w:szCs w:val="28"/>
        </w:rPr>
        <w:t xml:space="preserve"> </w:t>
      </w:r>
      <w:r w:rsidR="00CF7DA9">
        <w:rPr>
          <w:sz w:val="28"/>
          <w:szCs w:val="28"/>
        </w:rPr>
        <w:t xml:space="preserve">Чтобы правильно </w:t>
      </w:r>
      <w:proofErr w:type="gramStart"/>
      <w:r w:rsidR="00CF7DA9">
        <w:rPr>
          <w:sz w:val="28"/>
          <w:szCs w:val="28"/>
        </w:rPr>
        <w:t>помогать своим ученикам справляться</w:t>
      </w:r>
      <w:proofErr w:type="gramEnd"/>
      <w:r w:rsidR="00CF7DA9">
        <w:rPr>
          <w:sz w:val="28"/>
          <w:szCs w:val="28"/>
        </w:rPr>
        <w:t xml:space="preserve"> с трудностями </w:t>
      </w:r>
      <w:r w:rsidR="005D37AC">
        <w:rPr>
          <w:sz w:val="28"/>
          <w:szCs w:val="28"/>
        </w:rPr>
        <w:t xml:space="preserve">учитель обязан понимать причины возникновения ошибок. </w:t>
      </w:r>
    </w:p>
    <w:p w:rsidR="00304F82" w:rsidRDefault="00304F82">
      <w:pPr>
        <w:rPr>
          <w:sz w:val="28"/>
          <w:szCs w:val="28"/>
        </w:rPr>
      </w:pPr>
      <w:r>
        <w:rPr>
          <w:sz w:val="28"/>
          <w:szCs w:val="28"/>
        </w:rPr>
        <w:t xml:space="preserve">       В изучении иностранных языков одной из главных причин</w:t>
      </w:r>
      <w:r w:rsidR="000A4507">
        <w:rPr>
          <w:sz w:val="28"/>
          <w:szCs w:val="28"/>
        </w:rPr>
        <w:t xml:space="preserve"> трудности</w:t>
      </w:r>
      <w:r>
        <w:rPr>
          <w:sz w:val="28"/>
          <w:szCs w:val="28"/>
        </w:rPr>
        <w:t xml:space="preserve"> является влияние родного языка. Ребенку</w:t>
      </w:r>
      <w:r w:rsidR="000A4507">
        <w:rPr>
          <w:sz w:val="28"/>
          <w:szCs w:val="28"/>
        </w:rPr>
        <w:t xml:space="preserve"> трудно сразу понять языковой строй</w:t>
      </w:r>
      <w:r>
        <w:rPr>
          <w:sz w:val="28"/>
          <w:szCs w:val="28"/>
        </w:rPr>
        <w:t xml:space="preserve">, поэтому типичной распространенной ошибкой становится порядок слов в предложении. Перенос знаний структур родного языка приводит к ошибкам в </w:t>
      </w:r>
      <w:r w:rsidR="00A74118">
        <w:rPr>
          <w:sz w:val="28"/>
          <w:szCs w:val="28"/>
        </w:rPr>
        <w:t xml:space="preserve">конструкциях с предлогами, артиклями, </w:t>
      </w:r>
      <w:r w:rsidR="00A34FCA">
        <w:rPr>
          <w:sz w:val="28"/>
          <w:szCs w:val="28"/>
        </w:rPr>
        <w:t xml:space="preserve">в </w:t>
      </w:r>
      <w:proofErr w:type="spellStart"/>
      <w:proofErr w:type="gramStart"/>
      <w:r w:rsidR="00A34FCA">
        <w:rPr>
          <w:sz w:val="28"/>
          <w:szCs w:val="28"/>
        </w:rPr>
        <w:t>видо</w:t>
      </w:r>
      <w:proofErr w:type="spellEnd"/>
      <w:r w:rsidR="00A34FCA">
        <w:rPr>
          <w:sz w:val="28"/>
          <w:szCs w:val="28"/>
        </w:rPr>
        <w:t>-временных</w:t>
      </w:r>
      <w:proofErr w:type="gramEnd"/>
      <w:r w:rsidR="00A34FCA">
        <w:rPr>
          <w:sz w:val="28"/>
          <w:szCs w:val="28"/>
        </w:rPr>
        <w:t xml:space="preserve"> формах</w:t>
      </w:r>
      <w:r w:rsidR="00A74118">
        <w:rPr>
          <w:sz w:val="28"/>
          <w:szCs w:val="28"/>
        </w:rPr>
        <w:t>.</w:t>
      </w:r>
      <w:r w:rsidR="000A4507">
        <w:rPr>
          <w:sz w:val="28"/>
          <w:szCs w:val="28"/>
        </w:rPr>
        <w:t xml:space="preserve"> </w:t>
      </w:r>
      <w:r w:rsidR="00FF6385">
        <w:rPr>
          <w:sz w:val="28"/>
          <w:szCs w:val="28"/>
        </w:rPr>
        <w:t>Оговорки, невнимательность, попытки самостоятельно создать слово по аналогии словообразования (горе от ума) и многое другое – это постоянная забота учителя:</w:t>
      </w:r>
    </w:p>
    <w:p w:rsidR="00FF6385" w:rsidRDefault="00FF6385">
      <w:pPr>
        <w:rPr>
          <w:sz w:val="28"/>
          <w:szCs w:val="28"/>
        </w:rPr>
      </w:pPr>
      <w:r>
        <w:rPr>
          <w:sz w:val="28"/>
          <w:szCs w:val="28"/>
        </w:rPr>
        <w:t xml:space="preserve">          Исправлять или не исправлять?</w:t>
      </w:r>
    </w:p>
    <w:p w:rsidR="00FF6385" w:rsidRDefault="00FF6385">
      <w:pPr>
        <w:rPr>
          <w:sz w:val="28"/>
          <w:szCs w:val="28"/>
        </w:rPr>
      </w:pPr>
      <w:r>
        <w:rPr>
          <w:sz w:val="28"/>
          <w:szCs w:val="28"/>
        </w:rPr>
        <w:t xml:space="preserve">Исправлять, но очень </w:t>
      </w:r>
      <w:r w:rsidR="00373565">
        <w:rPr>
          <w:sz w:val="28"/>
          <w:szCs w:val="28"/>
        </w:rPr>
        <w:t xml:space="preserve">осторожно и правильно. </w:t>
      </w:r>
      <w:r w:rsidR="000D63F4">
        <w:rPr>
          <w:sz w:val="28"/>
          <w:szCs w:val="28"/>
        </w:rPr>
        <w:t xml:space="preserve">Не лишить ученика инициативы, не создать у него комплексов. </w:t>
      </w:r>
      <w:r w:rsidR="00373565">
        <w:rPr>
          <w:sz w:val="28"/>
          <w:szCs w:val="28"/>
        </w:rPr>
        <w:t>Что является очевидным  для одного ребенка, может оказаться совершенно неприемлемым для другого. Нет единого, универсального подхода. Следовательно, возникает следующий вопрос:</w:t>
      </w:r>
    </w:p>
    <w:p w:rsidR="00373565" w:rsidRDefault="00373565">
      <w:pPr>
        <w:rPr>
          <w:sz w:val="28"/>
          <w:szCs w:val="28"/>
        </w:rPr>
      </w:pPr>
      <w:r>
        <w:rPr>
          <w:sz w:val="28"/>
          <w:szCs w:val="28"/>
        </w:rPr>
        <w:t xml:space="preserve">         Когда исправлять?</w:t>
      </w:r>
    </w:p>
    <w:p w:rsidR="00373565" w:rsidRDefault="00373565">
      <w:pPr>
        <w:rPr>
          <w:sz w:val="28"/>
          <w:szCs w:val="28"/>
        </w:rPr>
      </w:pPr>
      <w:r>
        <w:rPr>
          <w:sz w:val="28"/>
          <w:szCs w:val="28"/>
        </w:rPr>
        <w:t>Исправлять моментально, спустя некоторое время, в конце речевой деятельности? Необходимо ясно понимать цель деятельности. Если идет обуче</w:t>
      </w:r>
      <w:r w:rsidR="000D63F4">
        <w:rPr>
          <w:sz w:val="28"/>
          <w:szCs w:val="28"/>
        </w:rPr>
        <w:t>ние грамотности, то ошибки желательно</w:t>
      </w:r>
      <w:r>
        <w:rPr>
          <w:sz w:val="28"/>
          <w:szCs w:val="28"/>
        </w:rPr>
        <w:t xml:space="preserve"> исправлять </w:t>
      </w:r>
      <w:r w:rsidR="000D63F4">
        <w:rPr>
          <w:sz w:val="28"/>
          <w:szCs w:val="28"/>
        </w:rPr>
        <w:t>сразу же, моментально. Если главной целью является обучение беглости или объему высказывания, предпочтительно исправлять ошибки по окончании деятельности. Учитель должен балансировать между беглостью и грамотностью, корректно сводя к единой истине. И далее:</w:t>
      </w:r>
    </w:p>
    <w:p w:rsidR="000D63F4" w:rsidRDefault="000D63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C06">
        <w:rPr>
          <w:sz w:val="28"/>
          <w:szCs w:val="28"/>
        </w:rPr>
        <w:t xml:space="preserve">  Как исправлять?</w:t>
      </w:r>
    </w:p>
    <w:p w:rsidR="00AC29D0" w:rsidRDefault="00FD2C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Самым лучшим способом считается самопроверка. Ребенку нужно</w:t>
      </w:r>
      <w:r w:rsidR="00030049">
        <w:rPr>
          <w:sz w:val="28"/>
          <w:szCs w:val="28"/>
        </w:rPr>
        <w:t xml:space="preserve"> дать шанс самому </w:t>
      </w:r>
      <w:r w:rsidR="00A34FCA">
        <w:rPr>
          <w:sz w:val="28"/>
          <w:szCs w:val="28"/>
        </w:rPr>
        <w:t xml:space="preserve">исправить неправильный вариант. Взаимопроверка тоже эффективна, известно, что чужие ошибки мы замечаем чаще - происходит </w:t>
      </w:r>
      <w:proofErr w:type="spellStart"/>
      <w:r w:rsidR="00A34FCA">
        <w:rPr>
          <w:sz w:val="28"/>
          <w:szCs w:val="28"/>
        </w:rPr>
        <w:t>взаимообучение</w:t>
      </w:r>
      <w:proofErr w:type="spellEnd"/>
      <w:r w:rsidR="00A34FCA">
        <w:rPr>
          <w:sz w:val="28"/>
          <w:szCs w:val="28"/>
        </w:rPr>
        <w:t xml:space="preserve">. </w:t>
      </w:r>
      <w:r w:rsidR="00AC29D0">
        <w:rPr>
          <w:sz w:val="28"/>
          <w:szCs w:val="28"/>
        </w:rPr>
        <w:t xml:space="preserve"> Самопроверка и взаимопроверка  приучает к самостоятельности. </w:t>
      </w:r>
      <w:proofErr w:type="spellStart"/>
      <w:r w:rsidR="00AC29D0">
        <w:rPr>
          <w:sz w:val="28"/>
          <w:szCs w:val="28"/>
        </w:rPr>
        <w:t>Тьютор</w:t>
      </w:r>
      <w:proofErr w:type="spellEnd"/>
      <w:r w:rsidR="00AC29D0">
        <w:rPr>
          <w:sz w:val="28"/>
          <w:szCs w:val="28"/>
        </w:rPr>
        <w:t xml:space="preserve"> управляет всеми процессами.</w:t>
      </w:r>
    </w:p>
    <w:p w:rsidR="00FD2C06" w:rsidRDefault="00AC29D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4FCA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Вариантов исправления ошибок учителем большое множество. У каждого учителя есть любимые общеизвестные приемы и собственные находки</w:t>
      </w:r>
      <w:r w:rsidR="00CF7AE1">
        <w:rPr>
          <w:sz w:val="28"/>
          <w:szCs w:val="28"/>
        </w:rPr>
        <w:t>. Не исправляя ошибку «напрямую», можно изобразить удивление, повторить сказанное до ошибки и замолчать, задать вопрос, сказать одно слово (время?), жестом обратить внимание на таблицы на стене и т.д</w:t>
      </w:r>
      <w:proofErr w:type="gramStart"/>
      <w:r w:rsidR="00CF7AE1">
        <w:rPr>
          <w:sz w:val="28"/>
          <w:szCs w:val="28"/>
        </w:rPr>
        <w:t xml:space="preserve">.. </w:t>
      </w:r>
      <w:proofErr w:type="gramEnd"/>
      <w:r w:rsidR="00CF7AE1">
        <w:rPr>
          <w:sz w:val="28"/>
          <w:szCs w:val="28"/>
        </w:rPr>
        <w:t>Отметив ошибку в письменной работе учитель должен добиваться работы над ошибками</w:t>
      </w:r>
      <w:r w:rsidR="00DC09F0">
        <w:rPr>
          <w:sz w:val="28"/>
          <w:szCs w:val="28"/>
        </w:rPr>
        <w:t>, стимулируя учащегося желание сразу выполнять работу с минимальным количеством ошибок.</w:t>
      </w:r>
    </w:p>
    <w:p w:rsidR="00DC09F0" w:rsidRPr="004F65DB" w:rsidRDefault="00DC09F0">
      <w:pPr>
        <w:rPr>
          <w:sz w:val="28"/>
          <w:szCs w:val="28"/>
        </w:rPr>
      </w:pPr>
      <w:r>
        <w:rPr>
          <w:sz w:val="28"/>
          <w:szCs w:val="28"/>
        </w:rPr>
        <w:t xml:space="preserve">          Мы </w:t>
      </w:r>
      <w:proofErr w:type="gramStart"/>
      <w:r>
        <w:rPr>
          <w:sz w:val="28"/>
          <w:szCs w:val="28"/>
        </w:rPr>
        <w:t>делаем  ошибки  обучаясь</w:t>
      </w:r>
      <w:proofErr w:type="gramEnd"/>
      <w:r>
        <w:rPr>
          <w:sz w:val="28"/>
          <w:szCs w:val="28"/>
        </w:rPr>
        <w:t xml:space="preserve"> и исправляем ошибки обучая. Обучающиеся не должны относиться к ошибкам легкомысленно или как к чему-то постыдному. Они должны понимать, что «побеждая» ошибки они раз</w:t>
      </w:r>
      <w:r w:rsidR="00186FDE">
        <w:rPr>
          <w:sz w:val="28"/>
          <w:szCs w:val="28"/>
        </w:rPr>
        <w:t xml:space="preserve">виваются и </w:t>
      </w:r>
      <w:proofErr w:type="gramStart"/>
      <w:r w:rsidR="00186FDE">
        <w:rPr>
          <w:sz w:val="28"/>
          <w:szCs w:val="28"/>
        </w:rPr>
        <w:t>идут</w:t>
      </w:r>
      <w:proofErr w:type="gramEnd"/>
      <w:r w:rsidR="00186FDE">
        <w:rPr>
          <w:sz w:val="28"/>
          <w:szCs w:val="28"/>
        </w:rPr>
        <w:t xml:space="preserve">  </w:t>
      </w:r>
      <w:bookmarkStart w:id="0" w:name="_GoBack"/>
      <w:bookmarkEnd w:id="0"/>
      <w:r w:rsidR="00186FDE">
        <w:rPr>
          <w:sz w:val="28"/>
          <w:szCs w:val="28"/>
        </w:rPr>
        <w:t>вперед повышая осведомленность в изучении языка.</w:t>
      </w:r>
      <w:r>
        <w:rPr>
          <w:sz w:val="28"/>
          <w:szCs w:val="28"/>
        </w:rPr>
        <w:t xml:space="preserve"> </w:t>
      </w:r>
    </w:p>
    <w:sectPr w:rsidR="00DC09F0" w:rsidRPr="004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3C"/>
    <w:rsid w:val="00030049"/>
    <w:rsid w:val="0005043E"/>
    <w:rsid w:val="0005103C"/>
    <w:rsid w:val="000A4507"/>
    <w:rsid w:val="000D63F4"/>
    <w:rsid w:val="00186FDE"/>
    <w:rsid w:val="00304F82"/>
    <w:rsid w:val="00373565"/>
    <w:rsid w:val="004F65DB"/>
    <w:rsid w:val="00555E72"/>
    <w:rsid w:val="005D37AC"/>
    <w:rsid w:val="00657BC9"/>
    <w:rsid w:val="00A34FCA"/>
    <w:rsid w:val="00A74118"/>
    <w:rsid w:val="00AC29D0"/>
    <w:rsid w:val="00CF7AE1"/>
    <w:rsid w:val="00CF7DA9"/>
    <w:rsid w:val="00DC09F0"/>
    <w:rsid w:val="00FD2C06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гольчанский</dc:creator>
  <cp:lastModifiedBy>андрей гольчанский</cp:lastModifiedBy>
  <cp:revision>2</cp:revision>
  <dcterms:created xsi:type="dcterms:W3CDTF">2018-05-30T15:18:00Z</dcterms:created>
  <dcterms:modified xsi:type="dcterms:W3CDTF">2018-05-30T15:18:00Z</dcterms:modified>
</cp:coreProperties>
</file>