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38" w:rsidRDefault="00D61B38" w:rsidP="00D61B38">
      <w:pPr>
        <w:spacing w:after="215" w:line="430" w:lineRule="atLeast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D61B3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"Особые дети" в обычной школе...</w:t>
      </w:r>
    </w:p>
    <w:p w:rsidR="00D61B38" w:rsidRPr="00D61B38" w:rsidRDefault="00D61B38" w:rsidP="00D61B38">
      <w:pPr>
        <w:spacing w:after="215" w:line="430" w:lineRule="atLeast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8"/>
          <w:lang w:eastAsia="ru-RU"/>
        </w:rPr>
      </w:pPr>
      <w:r w:rsidRPr="00D61B38">
        <w:rPr>
          <w:rFonts w:ascii="Times New Roman" w:eastAsia="Times New Roman" w:hAnsi="Times New Roman" w:cs="Times New Roman"/>
          <w:iCs/>
          <w:color w:val="333333"/>
          <w:sz w:val="24"/>
          <w:szCs w:val="28"/>
          <w:lang w:eastAsia="ru-RU"/>
        </w:rPr>
        <w:t>Статья-рассуждение</w:t>
      </w:r>
    </w:p>
    <w:p w:rsidR="00D61B38" w:rsidRDefault="00D61B38" w:rsidP="00D61B38">
      <w:pPr>
        <w:spacing w:after="215" w:line="43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ab/>
        <w:t>Еще недавно проблемы обучения  детей с особыми потребностями касались родителей (законных представителей) и коррекционных школ. Вопрос обучения в общеобразовательной  школе  детей с тяжёлыми физическими недостатками зачастую даже не рассматривался. Удивительным фактом стала организация в дошкольных образовательных учреждениях специальных групп для детей с ОВЗ - непонимание выражалось и со стороны большинства педагогов, и со стороны родителей здоровых детей. Не готово к таким переменам оказалось и общество, и образовательные организации, и сами педагоги.</w:t>
      </w:r>
    </w:p>
    <w:p w:rsidR="00D61B38" w:rsidRDefault="00D61B38" w:rsidP="00D61B38">
      <w:pPr>
        <w:spacing w:after="215" w:line="43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Сложившийся в течение многих десятилетий стереотип мышления по отношению к людям с ОВЗ постепенно меняется, на поверхность вышли многие проблемы, которые необходимо решать. Одной из таких проблем является обучение детей-инвалидов, и решить её можно практикой инклюзивного образования.</w:t>
      </w:r>
    </w:p>
    <w:p w:rsidR="00D61B38" w:rsidRDefault="00D61B38" w:rsidP="00D61B38">
      <w:pPr>
        <w:spacing w:after="215" w:line="43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Отечественная практика инклюзии не имеет такого богатого опыта, как практика зарубежная: законодательные, материальные, практические, и, наконец, морально-эстетические аспекты этого вопроса остаются нерешённые. Мне кажется, что главнейшей в этом ряду проблем необходимо выделить проблему готовности педагогов к осуществлению инклюзивного образовательного процесса.</w:t>
      </w:r>
    </w:p>
    <w:p w:rsidR="00D61B38" w:rsidRDefault="00D61B38" w:rsidP="00D61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Могу представить ситуацию, что я работаю в школе (где проработала до дома-интерната 7 лет), и руководство ставит меня в известность, что в мой класс зачислен ученик с ограниченными возможностями здоровья. Какая будет моя первая реакция? А вторая? С чего начинать? </w:t>
      </w:r>
    </w:p>
    <w:p w:rsidR="00D61B38" w:rsidRDefault="00D61B38" w:rsidP="00D61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Первичной ступенью подготовки системы образования к реализации процесса инклюзии является этап психологических и ценностных изменений её специалистов и уровня их профессиональных компетентностей. Психологические барьеры, профессиональные стереотипы педагогов,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методическая неготовность - ставят под угрозу организацию инклюзивного образования.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Своего рода,  это экзамен, проверка для педагога: смогу ли я измениться, искоренить предубеждения, получить новые знания самому,  чтобы обучать "особого ребёнка".... И здесь встаёт вопрос со  стороны методических служб образовательных учреждений об организации специализированной комплексной помощи в области коррекционной педагогики, специальной и педагогической психологии, чтобы обеспечить понимание подходов к индивидуализации обучения детей с особыми образовательными потребностями.</w:t>
      </w:r>
      <w:proofErr w:type="gramEnd"/>
    </w:p>
    <w:p w:rsidR="00D61B38" w:rsidRDefault="00D61B38" w:rsidP="00D61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Однако нужно учитывать, что "особый" ребёнок будет обучаться в одном классе с детьми обычными, значит, самое важное для педагогов массовой школы - это научиться работать с детьми с разными возможностями в обучении и учитывать это многообразие в своём педагогическом подходе к каждому. Не исключено, что на первых этапах внедрения инклюзивного образования большое количество внимания и времени будет уделено здоровым детям, у которых возникнут проблемы принятия "особых" детей, проблемы взаимодействия, проблемы желания учиться в новых условиях. Понятно, что главное при включении ребёнка с особенностями в развитии в массовый класс потребует от учителя владения педагогическими технологиями, способности индивидуализировать процесс обучения, адаптировать учебный материал под индивидуальные возможности учеников, но наряду с этим потребуется умение обеспечить эмоциональные, этические, нравственные условия реализации включения ребёнка с ОВЗ в учебный процесс. Все участники образовательного процесса должны понимать сущность инклюзивного образования, роль педагога в этом процессе и свою роль. Ни в коем случае не должно сложиться мнение у детей здоровых и тем более у их родителей, что появление  в классе ребёнка с особыми образовательными потребностями каким-то образом отрицательно повлияет на качество обучения в целом. Значит, на высоком уровне должна быть организована просветительская, информационная работа по этому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вопросу, и начинаться она должна не тогда, когда в школе появится "особый ребёнок, а намного раньше, уже сегодня, сейчас и повсеместно. Понятие инклюзивного образования должно быть естественным, знакомым и понятным всем слоям населения, не только тем, кто будет на профессиональном уровне заниматься проблемой обучения "особых" детей.</w:t>
      </w:r>
    </w:p>
    <w:p w:rsidR="00D61B38" w:rsidRDefault="00D61B38" w:rsidP="00D61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Понятно, что на сегодняшний день проблема организации инклюзивного образования в России носит актуальный характер, много нерешённых вопросов, пробелов.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 общество готово меняться, нужно только сконцентрировать, объединить силы - информационные, профессиональные, законодательные, чтобы понятие "инклюзивное образование" вызывало понимание и готовность обеспечить каждому "особому" ребёнку особую образовательную  среду.</w:t>
      </w:r>
      <w:proofErr w:type="gramEnd"/>
    </w:p>
    <w:p w:rsidR="00D61B38" w:rsidRDefault="00D61B38" w:rsidP="00D61B38">
      <w:pPr>
        <w:spacing w:after="215" w:line="430" w:lineRule="atLeast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D61B38" w:rsidRDefault="00D61B38" w:rsidP="00D61B38"/>
    <w:p w:rsidR="00420EE5" w:rsidRDefault="00420EE5"/>
    <w:sectPr w:rsidR="00420EE5" w:rsidSect="0042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1B38"/>
    <w:rsid w:val="00420EE5"/>
    <w:rsid w:val="00D6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МДДИ</dc:creator>
  <cp:keywords/>
  <dc:description/>
  <cp:lastModifiedBy>МДДИ</cp:lastModifiedBy>
  <cp:revision>2</cp:revision>
  <dcterms:created xsi:type="dcterms:W3CDTF">2018-10-24T03:49:00Z</dcterms:created>
  <dcterms:modified xsi:type="dcterms:W3CDTF">2018-10-24T03:50:00Z</dcterms:modified>
</cp:coreProperties>
</file>