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4E" w:rsidRDefault="004368B1" w:rsidP="00241A4E">
      <w:pPr>
        <w:spacing w:line="240" w:lineRule="auto"/>
        <w:ind w:firstLine="357"/>
        <w:jc w:val="center"/>
        <w:rPr>
          <w:i/>
          <w:sz w:val="24"/>
          <w:szCs w:val="24"/>
        </w:rPr>
      </w:pPr>
      <w:r>
        <w:rPr>
          <w:rFonts w:eastAsia="Times New Roman"/>
          <w:b/>
          <w:bCs/>
          <w:smallCaps/>
          <w:szCs w:val="20"/>
          <w:lang w:eastAsia="et-EE"/>
        </w:rPr>
        <w:t xml:space="preserve">Зарождение жреческих коллегий в Древнем Риме при </w:t>
      </w:r>
      <w:proofErr w:type="spellStart"/>
      <w:r>
        <w:rPr>
          <w:rFonts w:eastAsia="Times New Roman"/>
          <w:b/>
          <w:bCs/>
          <w:smallCaps/>
          <w:szCs w:val="20"/>
          <w:lang w:eastAsia="et-EE"/>
        </w:rPr>
        <w:t>Нума</w:t>
      </w:r>
      <w:proofErr w:type="spellEnd"/>
      <w:r>
        <w:rPr>
          <w:rFonts w:eastAsia="Times New Roman"/>
          <w:b/>
          <w:bCs/>
          <w:smallCaps/>
          <w:szCs w:val="20"/>
          <w:lang w:eastAsia="et-EE"/>
        </w:rPr>
        <w:t xml:space="preserve"> </w:t>
      </w:r>
      <w:proofErr w:type="spellStart"/>
      <w:r>
        <w:rPr>
          <w:rFonts w:eastAsia="Times New Roman"/>
          <w:b/>
          <w:bCs/>
          <w:smallCaps/>
          <w:szCs w:val="20"/>
          <w:lang w:eastAsia="et-EE"/>
        </w:rPr>
        <w:t>Пампилии</w:t>
      </w:r>
      <w:proofErr w:type="spellEnd"/>
    </w:p>
    <w:p w:rsidR="004F46AB" w:rsidRPr="00C348F4" w:rsidRDefault="00970B2B" w:rsidP="00E56DE3">
      <w:pPr>
        <w:spacing w:line="240" w:lineRule="auto"/>
        <w:ind w:firstLine="357"/>
        <w:jc w:val="center"/>
        <w:rPr>
          <w:i/>
          <w:sz w:val="20"/>
          <w:szCs w:val="20"/>
        </w:rPr>
      </w:pPr>
      <w:r>
        <w:rPr>
          <w:i/>
          <w:sz w:val="24"/>
          <w:szCs w:val="24"/>
        </w:rPr>
        <w:t xml:space="preserve">А.А </w:t>
      </w:r>
      <w:proofErr w:type="spellStart"/>
      <w:proofErr w:type="gramStart"/>
      <w:r>
        <w:rPr>
          <w:i/>
          <w:sz w:val="24"/>
          <w:szCs w:val="24"/>
        </w:rPr>
        <w:t>Капёрская</w:t>
      </w:r>
      <w:proofErr w:type="spellEnd"/>
      <w:proofErr w:type="gramEnd"/>
      <w:r w:rsidR="00E351C5">
        <w:rPr>
          <w:i/>
          <w:sz w:val="24"/>
          <w:szCs w:val="24"/>
        </w:rPr>
        <w:t xml:space="preserve"> </w:t>
      </w:r>
      <w:r w:rsidR="00F24845">
        <w:rPr>
          <w:sz w:val="24"/>
          <w:szCs w:val="24"/>
        </w:rPr>
        <w:t>(</w:t>
      </w:r>
      <w:r w:rsidR="00E56DE3">
        <w:rPr>
          <w:sz w:val="24"/>
          <w:szCs w:val="24"/>
        </w:rPr>
        <w:t>учитель истории и обществознания</w:t>
      </w:r>
      <w:r w:rsidR="00F24845">
        <w:rPr>
          <w:sz w:val="24"/>
          <w:szCs w:val="24"/>
        </w:rPr>
        <w:t>)</w:t>
      </w:r>
      <w:bookmarkStart w:id="0" w:name="_GoBack"/>
      <w:bookmarkEnd w:id="0"/>
      <w:r w:rsidR="00E351C5">
        <w:rPr>
          <w:sz w:val="24"/>
          <w:szCs w:val="24"/>
        </w:rPr>
        <w:t xml:space="preserve"> </w:t>
      </w:r>
      <w:r w:rsidR="00F24845">
        <w:rPr>
          <w:sz w:val="24"/>
          <w:szCs w:val="24"/>
          <w:vertAlign w:val="superscript"/>
        </w:rPr>
        <w:br/>
      </w:r>
    </w:p>
    <w:p w:rsidR="00B70A2C" w:rsidRPr="00C348F4" w:rsidRDefault="00B70A2C" w:rsidP="00241A4E">
      <w:pPr>
        <w:spacing w:line="240" w:lineRule="auto"/>
        <w:ind w:firstLine="357"/>
        <w:jc w:val="center"/>
        <w:rPr>
          <w:i/>
          <w:sz w:val="20"/>
          <w:szCs w:val="20"/>
        </w:rPr>
      </w:pPr>
    </w:p>
    <w:p w:rsidR="00E6702A" w:rsidRPr="00A36F55" w:rsidRDefault="001E526A" w:rsidP="00241A4E">
      <w:pPr>
        <w:spacing w:line="240" w:lineRule="auto"/>
        <w:ind w:firstLine="357"/>
        <w:rPr>
          <w:sz w:val="20"/>
          <w:szCs w:val="20"/>
          <w:lang w:val="en-US"/>
        </w:rPr>
      </w:pPr>
      <w:r w:rsidRPr="00547575">
        <w:rPr>
          <w:b/>
          <w:i/>
          <w:sz w:val="20"/>
          <w:szCs w:val="20"/>
          <w:lang w:val="en-US"/>
        </w:rPr>
        <w:t>Keywords</w:t>
      </w:r>
      <w:r w:rsidRPr="00A36F55">
        <w:rPr>
          <w:sz w:val="20"/>
          <w:szCs w:val="20"/>
          <w:lang w:val="en-US"/>
        </w:rPr>
        <w:t xml:space="preserve"> –</w:t>
      </w:r>
      <w:r w:rsidR="004368B1" w:rsidRPr="00A36F55">
        <w:rPr>
          <w:sz w:val="20"/>
          <w:szCs w:val="20"/>
          <w:lang w:val="en-US"/>
        </w:rPr>
        <w:t xml:space="preserve"> </w:t>
      </w:r>
      <w:proofErr w:type="spellStart"/>
      <w:r w:rsidR="00A36F55" w:rsidRPr="00A36F55">
        <w:rPr>
          <w:sz w:val="20"/>
          <w:szCs w:val="20"/>
          <w:lang w:val="en-US"/>
        </w:rPr>
        <w:t>Numa</w:t>
      </w:r>
      <w:proofErr w:type="spellEnd"/>
      <w:r w:rsidR="00A36F55" w:rsidRPr="00A36F55">
        <w:rPr>
          <w:sz w:val="20"/>
          <w:szCs w:val="20"/>
          <w:lang w:val="en-US"/>
        </w:rPr>
        <w:t xml:space="preserve"> </w:t>
      </w:r>
      <w:proofErr w:type="spellStart"/>
      <w:r w:rsidR="00A36F55" w:rsidRPr="00A36F55">
        <w:rPr>
          <w:sz w:val="20"/>
          <w:szCs w:val="20"/>
          <w:lang w:val="en-US"/>
        </w:rPr>
        <w:t>Pompilius</w:t>
      </w:r>
      <w:proofErr w:type="spellEnd"/>
      <w:r w:rsidR="004368B1" w:rsidRPr="00A36F55">
        <w:rPr>
          <w:sz w:val="20"/>
          <w:szCs w:val="20"/>
          <w:lang w:val="en-US"/>
        </w:rPr>
        <w:t xml:space="preserve">, </w:t>
      </w:r>
      <w:proofErr w:type="spellStart"/>
      <w:r w:rsidR="00A36F55" w:rsidRPr="00A36F55">
        <w:rPr>
          <w:sz w:val="20"/>
          <w:szCs w:val="20"/>
          <w:lang w:val="en-US"/>
        </w:rPr>
        <w:t>Quirinus</w:t>
      </w:r>
      <w:proofErr w:type="spellEnd"/>
      <w:r w:rsidR="004368B1" w:rsidRPr="00A36F55">
        <w:rPr>
          <w:sz w:val="20"/>
          <w:szCs w:val="20"/>
          <w:lang w:val="en-US"/>
        </w:rPr>
        <w:t xml:space="preserve">, </w:t>
      </w:r>
      <w:r w:rsidR="00A36F55">
        <w:rPr>
          <w:sz w:val="20"/>
          <w:szCs w:val="20"/>
          <w:lang w:val="en-US"/>
        </w:rPr>
        <w:t>p</w:t>
      </w:r>
      <w:r w:rsidR="00A36F55" w:rsidRPr="00A36F55">
        <w:rPr>
          <w:sz w:val="20"/>
          <w:szCs w:val="20"/>
          <w:lang w:val="en-US"/>
        </w:rPr>
        <w:t>ontiffs</w:t>
      </w:r>
      <w:r w:rsidR="004368B1" w:rsidRPr="00A36F55">
        <w:rPr>
          <w:sz w:val="20"/>
          <w:szCs w:val="20"/>
          <w:lang w:val="en-US"/>
        </w:rPr>
        <w:t xml:space="preserve">, </w:t>
      </w:r>
      <w:r w:rsidR="00A36F55" w:rsidRPr="00A36F55">
        <w:rPr>
          <w:sz w:val="20"/>
          <w:szCs w:val="20"/>
          <w:lang w:val="en-US"/>
        </w:rPr>
        <w:t>Vestals</w:t>
      </w:r>
      <w:r w:rsidR="004368B1" w:rsidRPr="00A36F55">
        <w:rPr>
          <w:sz w:val="20"/>
          <w:szCs w:val="20"/>
          <w:lang w:val="en-US"/>
        </w:rPr>
        <w:t xml:space="preserve">, </w:t>
      </w:r>
      <w:proofErr w:type="spellStart"/>
      <w:r w:rsidR="00A36F55" w:rsidRPr="00A36F55">
        <w:rPr>
          <w:sz w:val="20"/>
          <w:szCs w:val="20"/>
          <w:lang w:val="en-US"/>
        </w:rPr>
        <w:t>Fecial</w:t>
      </w:r>
      <w:proofErr w:type="spellEnd"/>
      <w:r w:rsidR="0000627D" w:rsidRPr="00A36F55">
        <w:rPr>
          <w:sz w:val="20"/>
          <w:szCs w:val="20"/>
          <w:lang w:val="en-US"/>
        </w:rPr>
        <w:t xml:space="preserve">, </w:t>
      </w:r>
      <w:r w:rsidR="00A36F55" w:rsidRPr="00A36F55">
        <w:rPr>
          <w:sz w:val="20"/>
          <w:szCs w:val="20"/>
          <w:lang w:val="en-US"/>
        </w:rPr>
        <w:t>Sally</w:t>
      </w:r>
      <w:proofErr w:type="gramStart"/>
      <w:r w:rsidR="0000627D" w:rsidRPr="00A36F55">
        <w:rPr>
          <w:sz w:val="20"/>
          <w:szCs w:val="20"/>
          <w:lang w:val="en-US"/>
        </w:rPr>
        <w:t xml:space="preserve">, </w:t>
      </w:r>
      <w:r w:rsidR="00A36F55">
        <w:rPr>
          <w:sz w:val="20"/>
          <w:szCs w:val="20"/>
          <w:lang w:val="en-US"/>
        </w:rPr>
        <w:t xml:space="preserve"> </w:t>
      </w:r>
      <w:r w:rsidR="00A36F55" w:rsidRPr="00A36F55">
        <w:rPr>
          <w:sz w:val="20"/>
          <w:szCs w:val="20"/>
          <w:lang w:val="en-US"/>
        </w:rPr>
        <w:t>sacrifice</w:t>
      </w:r>
      <w:proofErr w:type="gramEnd"/>
      <w:r w:rsidR="004368B1" w:rsidRPr="00A36F55">
        <w:rPr>
          <w:sz w:val="20"/>
          <w:szCs w:val="20"/>
          <w:lang w:val="en-US"/>
        </w:rPr>
        <w:t xml:space="preserve">, </w:t>
      </w:r>
      <w:proofErr w:type="spellStart"/>
      <w:r w:rsidR="00A36F55" w:rsidRPr="00A36F55">
        <w:rPr>
          <w:sz w:val="20"/>
          <w:szCs w:val="20"/>
          <w:lang w:val="en-US"/>
        </w:rPr>
        <w:t>Dea</w:t>
      </w:r>
      <w:proofErr w:type="spellEnd"/>
      <w:r w:rsidR="00A36F55" w:rsidRPr="00A36F55">
        <w:rPr>
          <w:sz w:val="20"/>
          <w:szCs w:val="20"/>
          <w:lang w:val="en-US"/>
        </w:rPr>
        <w:t xml:space="preserve"> </w:t>
      </w:r>
      <w:proofErr w:type="spellStart"/>
      <w:r w:rsidR="00A36F55" w:rsidRPr="00A36F55">
        <w:rPr>
          <w:sz w:val="20"/>
          <w:szCs w:val="20"/>
          <w:lang w:val="en-US"/>
        </w:rPr>
        <w:t>Dia</w:t>
      </w:r>
      <w:proofErr w:type="spellEnd"/>
      <w:r w:rsidR="004368B1" w:rsidRPr="00A36F55">
        <w:rPr>
          <w:sz w:val="20"/>
          <w:szCs w:val="20"/>
          <w:lang w:val="en-US"/>
        </w:rPr>
        <w:t xml:space="preserve">, </w:t>
      </w:r>
      <w:r w:rsidR="004368B1">
        <w:rPr>
          <w:sz w:val="20"/>
          <w:szCs w:val="20"/>
        </w:rPr>
        <w:t>Термина</w:t>
      </w:r>
      <w:r w:rsidR="004368B1" w:rsidRPr="00A36F55">
        <w:rPr>
          <w:sz w:val="20"/>
          <w:szCs w:val="20"/>
          <w:lang w:val="en-US"/>
        </w:rPr>
        <w:t xml:space="preserve">, </w:t>
      </w:r>
      <w:r w:rsidR="00A36F55" w:rsidRPr="00763487">
        <w:rPr>
          <w:lang w:val="en-US"/>
        </w:rPr>
        <w:t xml:space="preserve"> </w:t>
      </w:r>
      <w:r w:rsidR="00A36F55" w:rsidRPr="00763487">
        <w:rPr>
          <w:sz w:val="20"/>
          <w:szCs w:val="20"/>
          <w:lang w:val="en-US"/>
        </w:rPr>
        <w:t>Terminology</w:t>
      </w:r>
      <w:r w:rsidR="00A90D17" w:rsidRPr="00A36F55">
        <w:rPr>
          <w:sz w:val="20"/>
          <w:szCs w:val="20"/>
          <w:lang w:val="en-US"/>
        </w:rPr>
        <w:t>.</w:t>
      </w:r>
    </w:p>
    <w:p w:rsidR="00241A4E" w:rsidRPr="00A36F55" w:rsidRDefault="00241A4E" w:rsidP="00241A4E">
      <w:pPr>
        <w:spacing w:line="240" w:lineRule="auto"/>
        <w:ind w:firstLine="357"/>
        <w:rPr>
          <w:sz w:val="20"/>
          <w:szCs w:val="20"/>
          <w:lang w:val="en-US"/>
        </w:rPr>
      </w:pPr>
    </w:p>
    <w:p w:rsidR="008A4AF5" w:rsidRPr="00A36F55" w:rsidRDefault="00561D27" w:rsidP="00C348F4">
      <w:pPr>
        <w:spacing w:line="240" w:lineRule="auto"/>
        <w:ind w:firstLine="357"/>
        <w:rPr>
          <w:sz w:val="20"/>
          <w:szCs w:val="20"/>
          <w:lang w:val="en-US"/>
        </w:rPr>
      </w:pPr>
      <w:r w:rsidRPr="00547575">
        <w:rPr>
          <w:b/>
          <w:i/>
          <w:sz w:val="20"/>
          <w:szCs w:val="20"/>
          <w:lang w:val="en-US"/>
        </w:rPr>
        <w:t>Abstracts</w:t>
      </w:r>
      <w:r w:rsidR="00FA60B1" w:rsidRPr="00A36F55">
        <w:rPr>
          <w:b/>
          <w:sz w:val="20"/>
          <w:szCs w:val="20"/>
          <w:lang w:val="en-US"/>
        </w:rPr>
        <w:t xml:space="preserve"> </w:t>
      </w:r>
      <w:r w:rsidR="00C348F4" w:rsidRPr="00A36F55">
        <w:rPr>
          <w:sz w:val="20"/>
          <w:szCs w:val="20"/>
          <w:lang w:val="en-US"/>
        </w:rPr>
        <w:t xml:space="preserve">– </w:t>
      </w:r>
      <w:r w:rsidR="00A36F55" w:rsidRPr="00A36F55">
        <w:rPr>
          <w:sz w:val="20"/>
          <w:szCs w:val="20"/>
          <w:lang w:val="en-US"/>
        </w:rPr>
        <w:t xml:space="preserve">The second Roman king, the successor of the militant Romulus, was </w:t>
      </w:r>
      <w:proofErr w:type="spellStart"/>
      <w:r w:rsidR="00A36F55" w:rsidRPr="00A36F55">
        <w:rPr>
          <w:sz w:val="20"/>
          <w:szCs w:val="20"/>
          <w:lang w:val="en-US"/>
        </w:rPr>
        <w:t>Numa</w:t>
      </w:r>
      <w:proofErr w:type="spellEnd"/>
      <w:r w:rsidR="00A36F55" w:rsidRPr="00A36F55">
        <w:rPr>
          <w:sz w:val="20"/>
          <w:szCs w:val="20"/>
          <w:lang w:val="en-US"/>
        </w:rPr>
        <w:t xml:space="preserve"> </w:t>
      </w:r>
      <w:proofErr w:type="spellStart"/>
      <w:r w:rsidR="00A36F55" w:rsidRPr="00A36F55">
        <w:rPr>
          <w:sz w:val="20"/>
          <w:szCs w:val="20"/>
          <w:lang w:val="en-US"/>
        </w:rPr>
        <w:t>Pompilius</w:t>
      </w:r>
      <w:proofErr w:type="spellEnd"/>
      <w:r w:rsidR="00A36F55" w:rsidRPr="00A36F55">
        <w:rPr>
          <w:sz w:val="20"/>
          <w:szCs w:val="20"/>
          <w:lang w:val="en-US"/>
        </w:rPr>
        <w:t xml:space="preserve">, whose main task, according to the Roman legend, was to consolidate the military-based state by civil and religious improvement. </w:t>
      </w:r>
      <w:proofErr w:type="spellStart"/>
      <w:r w:rsidR="00A36F55" w:rsidRPr="00A36F55">
        <w:rPr>
          <w:sz w:val="20"/>
          <w:szCs w:val="20"/>
          <w:lang w:val="en-US"/>
        </w:rPr>
        <w:t>Numa</w:t>
      </w:r>
      <w:proofErr w:type="spellEnd"/>
      <w:r w:rsidR="00A36F55" w:rsidRPr="00A36F55">
        <w:rPr>
          <w:sz w:val="20"/>
          <w:szCs w:val="20"/>
          <w:lang w:val="en-US"/>
        </w:rPr>
        <w:t xml:space="preserve"> </w:t>
      </w:r>
      <w:proofErr w:type="spellStart"/>
      <w:r w:rsidR="00A36F55" w:rsidRPr="00A36F55">
        <w:rPr>
          <w:sz w:val="20"/>
          <w:szCs w:val="20"/>
          <w:lang w:val="en-US"/>
        </w:rPr>
        <w:t>Pompilius</w:t>
      </w:r>
      <w:proofErr w:type="spellEnd"/>
      <w:r w:rsidR="00A36F55" w:rsidRPr="00A36F55">
        <w:rPr>
          <w:sz w:val="20"/>
          <w:szCs w:val="20"/>
          <w:lang w:val="en-US"/>
        </w:rPr>
        <w:t xml:space="preserve"> (ruled 38-81 from the foundation of Rome - 714-672 BC), a wise and pious </w:t>
      </w:r>
      <w:proofErr w:type="spellStart"/>
      <w:r w:rsidR="00A36F55" w:rsidRPr="00A36F55">
        <w:rPr>
          <w:sz w:val="20"/>
          <w:szCs w:val="20"/>
          <w:lang w:val="en-US"/>
        </w:rPr>
        <w:t>Sabinian</w:t>
      </w:r>
      <w:proofErr w:type="spellEnd"/>
      <w:r w:rsidR="00A36F55" w:rsidRPr="00A36F55">
        <w:rPr>
          <w:sz w:val="20"/>
          <w:szCs w:val="20"/>
          <w:lang w:val="en-US"/>
        </w:rPr>
        <w:t xml:space="preserve">, was elected by the people into monarchs after a fairly long interregnum. To accustom the people to a peaceful, lawful order and veneration of the gods, </w:t>
      </w:r>
      <w:proofErr w:type="spellStart"/>
      <w:r w:rsidR="00A36F55" w:rsidRPr="00A36F55">
        <w:rPr>
          <w:sz w:val="20"/>
          <w:szCs w:val="20"/>
          <w:lang w:val="en-US"/>
        </w:rPr>
        <w:t>Numa</w:t>
      </w:r>
      <w:proofErr w:type="spellEnd"/>
      <w:r w:rsidR="00A36F55" w:rsidRPr="00A36F55">
        <w:rPr>
          <w:sz w:val="20"/>
          <w:szCs w:val="20"/>
          <w:lang w:val="en-US"/>
        </w:rPr>
        <w:t xml:space="preserve"> </w:t>
      </w:r>
      <w:proofErr w:type="spellStart"/>
      <w:r w:rsidR="00A36F55" w:rsidRPr="00A36F55">
        <w:rPr>
          <w:sz w:val="20"/>
          <w:szCs w:val="20"/>
          <w:lang w:val="en-US"/>
        </w:rPr>
        <w:t>Pompilius</w:t>
      </w:r>
      <w:proofErr w:type="spellEnd"/>
      <w:r w:rsidR="00A36F55" w:rsidRPr="00A36F55">
        <w:rPr>
          <w:sz w:val="20"/>
          <w:szCs w:val="20"/>
          <w:lang w:val="en-US"/>
        </w:rPr>
        <w:t xml:space="preserve"> avoided war, so that the Janus Temple, standing at the entrance to the people's assembly square, remained locked up throughout his reign. Such happiness Rome then experienced until the reign of Augustus only once, in the years after the end of the First Punic War.</w:t>
      </w:r>
    </w:p>
    <w:p w:rsidR="008A4AF5" w:rsidRPr="00A36F55" w:rsidRDefault="008A4AF5" w:rsidP="00C348F4">
      <w:pPr>
        <w:spacing w:line="240" w:lineRule="auto"/>
        <w:ind w:firstLine="357"/>
        <w:rPr>
          <w:sz w:val="20"/>
          <w:szCs w:val="20"/>
          <w:lang w:val="en-US"/>
        </w:rPr>
      </w:pPr>
    </w:p>
    <w:p w:rsidR="00C348F4" w:rsidRPr="00A36F55" w:rsidRDefault="00C348F4" w:rsidP="00C348F4">
      <w:pPr>
        <w:spacing w:line="240" w:lineRule="auto"/>
        <w:ind w:firstLine="357"/>
        <w:rPr>
          <w:i/>
          <w:sz w:val="20"/>
          <w:szCs w:val="20"/>
          <w:lang w:val="en-US"/>
        </w:rPr>
        <w:sectPr w:rsidR="00C348F4" w:rsidRPr="00A36F55" w:rsidSect="00B70A2C">
          <w:pgSz w:w="11906" w:h="16838" w:code="9"/>
          <w:pgMar w:top="1701" w:right="1134" w:bottom="1560" w:left="1134" w:header="709" w:footer="709" w:gutter="0"/>
          <w:cols w:space="708"/>
          <w:docGrid w:linePitch="360"/>
        </w:sectPr>
      </w:pPr>
    </w:p>
    <w:p w:rsidR="00A36F55" w:rsidRDefault="00A36F55" w:rsidP="008A4AF5">
      <w:pPr>
        <w:spacing w:line="240" w:lineRule="auto"/>
        <w:rPr>
          <w:sz w:val="20"/>
          <w:szCs w:val="20"/>
          <w:lang w:val="en-US"/>
        </w:rPr>
      </w:pPr>
    </w:p>
    <w:p w:rsidR="008A4AF5" w:rsidRPr="00763487" w:rsidRDefault="008A4AF5" w:rsidP="00763487">
      <w:pPr>
        <w:spacing w:line="240" w:lineRule="auto"/>
        <w:rPr>
          <w:sz w:val="20"/>
          <w:szCs w:val="20"/>
        </w:rPr>
      </w:pPr>
      <w:r w:rsidRPr="008A4AF5">
        <w:rPr>
          <w:sz w:val="20"/>
          <w:szCs w:val="20"/>
        </w:rPr>
        <w:t xml:space="preserve">После смерти Ромула в Риме возникли разногласия: спор шел о том, из какого племени следует избрать нового царя — из римлян или сабинян. Те, кто пришел с Ромулом, считали несправедливым, чтобы сабиняне, получившие римское гражданство, властвовали над основателями Рима. Сабиняне в свою очередь, утверждали, что они не были покорены римлянами, а слились с ними на равных правах:  Ромул и Тит </w:t>
      </w:r>
      <w:proofErr w:type="spellStart"/>
      <w:r w:rsidRPr="008A4AF5">
        <w:rPr>
          <w:sz w:val="20"/>
          <w:szCs w:val="20"/>
        </w:rPr>
        <w:t>Таций</w:t>
      </w:r>
      <w:proofErr w:type="spellEnd"/>
      <w:r w:rsidRPr="008A4AF5">
        <w:rPr>
          <w:sz w:val="20"/>
          <w:szCs w:val="20"/>
        </w:rPr>
        <w:t xml:space="preserve"> обладали одинаковой властью. После смерти </w:t>
      </w:r>
      <w:proofErr w:type="spellStart"/>
      <w:r w:rsidRPr="008A4AF5">
        <w:rPr>
          <w:sz w:val="20"/>
          <w:szCs w:val="20"/>
        </w:rPr>
        <w:t>Тация</w:t>
      </w:r>
      <w:proofErr w:type="spellEnd"/>
      <w:r w:rsidRPr="008A4AF5">
        <w:rPr>
          <w:sz w:val="20"/>
          <w:szCs w:val="20"/>
        </w:rPr>
        <w:t xml:space="preserve"> римлянин Ромул правил один, а теперь справедливость, требует, чтобы царем стал </w:t>
      </w:r>
      <w:proofErr w:type="spellStart"/>
      <w:r w:rsidRPr="008A4AF5">
        <w:rPr>
          <w:sz w:val="20"/>
          <w:szCs w:val="20"/>
        </w:rPr>
        <w:t>сабинянин</w:t>
      </w:r>
      <w:proofErr w:type="gramStart"/>
      <w:r w:rsidRPr="008A4AF5">
        <w:rPr>
          <w:sz w:val="20"/>
          <w:szCs w:val="20"/>
        </w:rPr>
        <w:t>.</w:t>
      </w:r>
      <w:r w:rsidR="00A25AE2" w:rsidRPr="00A25AE2">
        <w:rPr>
          <w:sz w:val="20"/>
          <w:szCs w:val="20"/>
        </w:rPr>
        <w:t>п</w:t>
      </w:r>
      <w:proofErr w:type="gramEnd"/>
      <w:r w:rsidR="00A25AE2" w:rsidRPr="00A25AE2">
        <w:rPr>
          <w:sz w:val="20"/>
          <w:szCs w:val="20"/>
        </w:rPr>
        <w:t>ривлекательна</w:t>
      </w:r>
      <w:proofErr w:type="spellEnd"/>
      <w:r w:rsidR="00A25AE2" w:rsidRPr="00A25AE2">
        <w:rPr>
          <w:sz w:val="20"/>
          <w:szCs w:val="20"/>
        </w:rPr>
        <w:t xml:space="preserve">». </w:t>
      </w:r>
      <w:r w:rsidRPr="008A4AF5">
        <w:rPr>
          <w:sz w:val="20"/>
          <w:szCs w:val="20"/>
        </w:rPr>
        <w:t xml:space="preserve">Народ требовал, чтобы власть снова была вручена одному достойному человеку, избранному всеми гражданами Рима. В конце </w:t>
      </w:r>
      <w:proofErr w:type="gramStart"/>
      <w:r w:rsidRPr="008A4AF5">
        <w:rPr>
          <w:sz w:val="20"/>
          <w:szCs w:val="20"/>
        </w:rPr>
        <w:t>концов</w:t>
      </w:r>
      <w:proofErr w:type="gramEnd"/>
      <w:r w:rsidRPr="008A4AF5">
        <w:rPr>
          <w:sz w:val="20"/>
          <w:szCs w:val="20"/>
        </w:rPr>
        <w:t xml:space="preserve"> сенаторы решили выбрать правителя, боясь, ка</w:t>
      </w:r>
      <w:r w:rsidR="00763487">
        <w:rPr>
          <w:sz w:val="20"/>
          <w:szCs w:val="20"/>
        </w:rPr>
        <w:t>к бы народ не сделал этого сам.</w:t>
      </w:r>
    </w:p>
    <w:p w:rsidR="008A4AF5" w:rsidRPr="008A4AF5" w:rsidRDefault="008A4AF5" w:rsidP="008A4AF5">
      <w:pPr>
        <w:spacing w:line="240" w:lineRule="auto"/>
        <w:rPr>
          <w:sz w:val="20"/>
          <w:szCs w:val="20"/>
        </w:rPr>
      </w:pPr>
      <w:r w:rsidRPr="008A4AF5">
        <w:rPr>
          <w:sz w:val="20"/>
          <w:szCs w:val="20"/>
        </w:rPr>
        <w:t xml:space="preserve">После долгих пререканий, сенаторы пришли к единому решению, объявив на народном   собрании,   что   наиболее   достойным кандидатом признан </w:t>
      </w:r>
      <w:proofErr w:type="spellStart"/>
      <w:r w:rsidRPr="008A4AF5">
        <w:rPr>
          <w:sz w:val="20"/>
          <w:szCs w:val="20"/>
        </w:rPr>
        <w:t>Нума</w:t>
      </w:r>
      <w:proofErr w:type="spellEnd"/>
      <w:r w:rsidRPr="008A4AF5">
        <w:rPr>
          <w:sz w:val="20"/>
          <w:szCs w:val="20"/>
        </w:rPr>
        <w:t xml:space="preserve"> </w:t>
      </w:r>
      <w:proofErr w:type="spellStart"/>
      <w:r w:rsidRPr="008A4AF5">
        <w:rPr>
          <w:sz w:val="20"/>
          <w:szCs w:val="20"/>
        </w:rPr>
        <w:t>Помпилий</w:t>
      </w:r>
      <w:proofErr w:type="spellEnd"/>
      <w:r w:rsidRPr="008A4AF5">
        <w:rPr>
          <w:sz w:val="20"/>
          <w:szCs w:val="20"/>
        </w:rPr>
        <w:t>, сабинянин по происхождению. Народ приветствовал это решение.</w:t>
      </w:r>
    </w:p>
    <w:p w:rsidR="008A4AF5" w:rsidRDefault="008A4AF5" w:rsidP="008A4AF5">
      <w:pPr>
        <w:spacing w:line="240" w:lineRule="auto"/>
      </w:pPr>
      <w:proofErr w:type="spellStart"/>
      <w:r w:rsidRPr="008A4AF5">
        <w:rPr>
          <w:sz w:val="20"/>
          <w:szCs w:val="20"/>
        </w:rPr>
        <w:t>Нума</w:t>
      </w:r>
      <w:proofErr w:type="spellEnd"/>
      <w:r w:rsidRPr="008A4AF5">
        <w:rPr>
          <w:sz w:val="20"/>
          <w:szCs w:val="20"/>
        </w:rPr>
        <w:t xml:space="preserve"> жил в сабинском городе Куры, который был родиной соправителя Ромула — Тита </w:t>
      </w:r>
      <w:proofErr w:type="spellStart"/>
      <w:r w:rsidRPr="008A4AF5">
        <w:rPr>
          <w:sz w:val="20"/>
          <w:szCs w:val="20"/>
        </w:rPr>
        <w:t>Тация</w:t>
      </w:r>
      <w:proofErr w:type="spellEnd"/>
      <w:r w:rsidRPr="008A4AF5">
        <w:rPr>
          <w:sz w:val="20"/>
          <w:szCs w:val="20"/>
        </w:rPr>
        <w:t xml:space="preserve">. В этот город и направилось посольство из наиболее именитых граждан Рима, чтобы предложить </w:t>
      </w:r>
      <w:proofErr w:type="spellStart"/>
      <w:r w:rsidRPr="008A4AF5">
        <w:rPr>
          <w:sz w:val="20"/>
          <w:szCs w:val="20"/>
        </w:rPr>
        <w:t>Нуме</w:t>
      </w:r>
      <w:proofErr w:type="spellEnd"/>
      <w:r w:rsidRPr="008A4AF5">
        <w:rPr>
          <w:sz w:val="20"/>
          <w:szCs w:val="20"/>
        </w:rPr>
        <w:t xml:space="preserve"> царскую власть.</w:t>
      </w:r>
      <w:r w:rsidRPr="008A4AF5">
        <w:t xml:space="preserve"> </w:t>
      </w:r>
      <w:r w:rsidRPr="008A4AF5">
        <w:rPr>
          <w:sz w:val="20"/>
          <w:szCs w:val="20"/>
        </w:rPr>
        <w:t xml:space="preserve">Когда он вступил в Рим, навстречу ему вышли сенаторы, жрецы и тысячи граждан. Женщины осыпали его цветами. На городской площади — форуме — сенатор, который в этот день был временным царем, поднялся со своего места и вручил </w:t>
      </w:r>
      <w:proofErr w:type="spellStart"/>
      <w:r w:rsidRPr="008A4AF5">
        <w:rPr>
          <w:sz w:val="20"/>
          <w:szCs w:val="20"/>
        </w:rPr>
        <w:t>Нуме</w:t>
      </w:r>
      <w:proofErr w:type="spellEnd"/>
      <w:r w:rsidRPr="008A4AF5">
        <w:rPr>
          <w:sz w:val="20"/>
          <w:szCs w:val="20"/>
        </w:rPr>
        <w:t xml:space="preserve"> знаки царского достоинства. Двенадцать ликторов стали впереди </w:t>
      </w:r>
      <w:proofErr w:type="spellStart"/>
      <w:r w:rsidRPr="008A4AF5">
        <w:rPr>
          <w:sz w:val="20"/>
          <w:szCs w:val="20"/>
        </w:rPr>
        <w:t>Нумы</w:t>
      </w:r>
      <w:proofErr w:type="spellEnd"/>
      <w:r w:rsidRPr="008A4AF5">
        <w:rPr>
          <w:sz w:val="20"/>
          <w:szCs w:val="20"/>
        </w:rPr>
        <w:t xml:space="preserve">. Затем, по обычаю того времени, </w:t>
      </w:r>
      <w:proofErr w:type="spellStart"/>
      <w:r w:rsidRPr="008A4AF5">
        <w:rPr>
          <w:sz w:val="20"/>
          <w:szCs w:val="20"/>
        </w:rPr>
        <w:t>Нума</w:t>
      </w:r>
      <w:proofErr w:type="spellEnd"/>
      <w:r w:rsidRPr="008A4AF5">
        <w:rPr>
          <w:sz w:val="20"/>
          <w:szCs w:val="20"/>
        </w:rPr>
        <w:t xml:space="preserve"> поднялся на Капитолийский холм, чтобы узнать волю богов.</w:t>
      </w:r>
      <w:r>
        <w:rPr>
          <w:sz w:val="20"/>
          <w:szCs w:val="20"/>
        </w:rPr>
        <w:t xml:space="preserve"> Римляне верили, что гадание по </w:t>
      </w:r>
      <w:r w:rsidRPr="008A4AF5">
        <w:rPr>
          <w:sz w:val="20"/>
          <w:szCs w:val="20"/>
        </w:rPr>
        <w:t xml:space="preserve">полету птиц позволяет узнавать будущее. </w:t>
      </w:r>
      <w:proofErr w:type="spellStart"/>
      <w:r w:rsidRPr="008A4AF5">
        <w:rPr>
          <w:sz w:val="20"/>
          <w:szCs w:val="20"/>
        </w:rPr>
        <w:t>Нума</w:t>
      </w:r>
      <w:proofErr w:type="spellEnd"/>
      <w:r w:rsidRPr="008A4AF5">
        <w:rPr>
          <w:sz w:val="20"/>
          <w:szCs w:val="20"/>
        </w:rPr>
        <w:t xml:space="preserve"> сел на вершине холма, закрыл лицо плащом, а стоявший позади жрец положил руку на голову царя. Все вокруг притихли. Народ напряженно глядел на него. Прошло несколько минут, и появились вещие птицы. Они пролетели справа от </w:t>
      </w:r>
      <w:proofErr w:type="spellStart"/>
      <w:r w:rsidRPr="008A4AF5">
        <w:rPr>
          <w:sz w:val="20"/>
          <w:szCs w:val="20"/>
        </w:rPr>
        <w:t>Нумы</w:t>
      </w:r>
      <w:proofErr w:type="spellEnd"/>
      <w:r w:rsidRPr="008A4AF5">
        <w:rPr>
          <w:sz w:val="20"/>
          <w:szCs w:val="20"/>
        </w:rPr>
        <w:t>. Это считалось благоприятным знаком. Раздались радостные крики.</w:t>
      </w:r>
      <w:r w:rsidRPr="008A4AF5">
        <w:t xml:space="preserve"> </w:t>
      </w:r>
      <w:r>
        <w:t xml:space="preserve">   </w:t>
      </w:r>
    </w:p>
    <w:p w:rsidR="00FB2313" w:rsidRDefault="008A4AF5" w:rsidP="008A4AF5">
      <w:pPr>
        <w:spacing w:line="240" w:lineRule="auto"/>
        <w:rPr>
          <w:sz w:val="20"/>
          <w:szCs w:val="20"/>
        </w:rPr>
      </w:pPr>
      <w:r w:rsidRPr="008A4AF5">
        <w:rPr>
          <w:sz w:val="20"/>
          <w:szCs w:val="20"/>
        </w:rPr>
        <w:lastRenderedPageBreak/>
        <w:t xml:space="preserve">Прежде </w:t>
      </w:r>
      <w:proofErr w:type="gramStart"/>
      <w:r w:rsidRPr="008A4AF5">
        <w:rPr>
          <w:sz w:val="20"/>
          <w:szCs w:val="20"/>
        </w:rPr>
        <w:t>всего</w:t>
      </w:r>
      <w:proofErr w:type="gramEnd"/>
      <w:r w:rsidRPr="008A4AF5">
        <w:rPr>
          <w:sz w:val="20"/>
          <w:szCs w:val="20"/>
        </w:rPr>
        <w:t xml:space="preserve"> </w:t>
      </w:r>
      <w:proofErr w:type="spellStart"/>
      <w:r w:rsidRPr="008A4AF5">
        <w:rPr>
          <w:sz w:val="20"/>
          <w:szCs w:val="20"/>
        </w:rPr>
        <w:t>Нума</w:t>
      </w:r>
      <w:proofErr w:type="spellEnd"/>
      <w:r w:rsidRPr="008A4AF5">
        <w:rPr>
          <w:sz w:val="20"/>
          <w:szCs w:val="20"/>
        </w:rPr>
        <w:t xml:space="preserve"> отдал дань памяти Ромула: основатель города стал дочитаться в Риме под именем бога </w:t>
      </w:r>
      <w:proofErr w:type="spellStart"/>
      <w:r w:rsidRPr="008A4AF5">
        <w:rPr>
          <w:sz w:val="20"/>
          <w:szCs w:val="20"/>
        </w:rPr>
        <w:t>Квирина</w:t>
      </w:r>
      <w:proofErr w:type="spellEnd"/>
      <w:r w:rsidRPr="008A4AF5">
        <w:rPr>
          <w:sz w:val="20"/>
          <w:szCs w:val="20"/>
        </w:rPr>
        <w:t xml:space="preserve">, воинственного подобного Марсу. Учредил </w:t>
      </w:r>
      <w:proofErr w:type="spellStart"/>
      <w:r w:rsidRPr="008A4AF5">
        <w:rPr>
          <w:sz w:val="20"/>
          <w:szCs w:val="20"/>
        </w:rPr>
        <w:t>Нума</w:t>
      </w:r>
      <w:proofErr w:type="spellEnd"/>
      <w:r w:rsidRPr="008A4AF5">
        <w:rPr>
          <w:sz w:val="20"/>
          <w:szCs w:val="20"/>
        </w:rPr>
        <w:t xml:space="preserve"> и должность жреца бога Ромула-</w:t>
      </w:r>
      <w:proofErr w:type="spellStart"/>
      <w:r w:rsidRPr="008A4AF5">
        <w:rPr>
          <w:sz w:val="20"/>
          <w:szCs w:val="20"/>
        </w:rPr>
        <w:t>Квирина</w:t>
      </w:r>
      <w:proofErr w:type="spellEnd"/>
      <w:r w:rsidRPr="008A4AF5">
        <w:rPr>
          <w:sz w:val="20"/>
          <w:szCs w:val="20"/>
        </w:rPr>
        <w:t xml:space="preserve">. До этого в Риме было два жреца. Один — верховного бога римлян Юпитера, другой — бога войны Марса. Вместе со жрецом </w:t>
      </w:r>
      <w:proofErr w:type="spellStart"/>
      <w:r w:rsidRPr="008A4AF5">
        <w:rPr>
          <w:sz w:val="20"/>
          <w:szCs w:val="20"/>
        </w:rPr>
        <w:t>Квирина</w:t>
      </w:r>
      <w:proofErr w:type="spellEnd"/>
      <w:r w:rsidRPr="008A4AF5">
        <w:rPr>
          <w:sz w:val="20"/>
          <w:szCs w:val="20"/>
        </w:rPr>
        <w:t xml:space="preserve"> их стало трое.</w:t>
      </w:r>
    </w:p>
    <w:p w:rsidR="0000627D" w:rsidRDefault="0000627D" w:rsidP="008A4AF5">
      <w:pPr>
        <w:spacing w:line="240" w:lineRule="auto"/>
        <w:rPr>
          <w:sz w:val="20"/>
          <w:szCs w:val="20"/>
        </w:rPr>
      </w:pPr>
      <w:proofErr w:type="spellStart"/>
      <w:r w:rsidRPr="0000627D">
        <w:rPr>
          <w:sz w:val="20"/>
          <w:szCs w:val="20"/>
        </w:rPr>
        <w:t>Нума</w:t>
      </w:r>
      <w:proofErr w:type="spellEnd"/>
      <w:r w:rsidRPr="0000627D">
        <w:rPr>
          <w:sz w:val="20"/>
          <w:szCs w:val="20"/>
        </w:rPr>
        <w:t xml:space="preserve"> создал коллегию жрецов, которых стали называть понтификами. Над ними стоял верховный жрец, или великий понтифик.   Жреческая   коллегия   понтификов управляла всей религиозной жизнью государства и наблюдала за общественным и частным богослужением. Первым верховным понтификом считался сам </w:t>
      </w:r>
      <w:proofErr w:type="spellStart"/>
      <w:r w:rsidRPr="0000627D">
        <w:rPr>
          <w:sz w:val="20"/>
          <w:szCs w:val="20"/>
        </w:rPr>
        <w:t>Нума</w:t>
      </w:r>
      <w:proofErr w:type="spellEnd"/>
      <w:r w:rsidRPr="0000627D">
        <w:rPr>
          <w:sz w:val="20"/>
          <w:szCs w:val="20"/>
        </w:rPr>
        <w:t xml:space="preserve">. Его власть в делах религии была безграничной: он был религиозным главой государства и считался толкователем воли богов. </w:t>
      </w:r>
      <w:proofErr w:type="spellStart"/>
      <w:r w:rsidRPr="0000627D">
        <w:rPr>
          <w:sz w:val="20"/>
          <w:szCs w:val="20"/>
        </w:rPr>
        <w:t>Нума</w:t>
      </w:r>
      <w:proofErr w:type="spellEnd"/>
      <w:r w:rsidRPr="0000627D">
        <w:rPr>
          <w:sz w:val="20"/>
          <w:szCs w:val="20"/>
        </w:rPr>
        <w:t xml:space="preserve"> совершал религиозные церемонии и наблюдал за исполнением обычаев и обрядов. Во всех своих действиях он советовался с коллегией понтификов.</w:t>
      </w:r>
    </w:p>
    <w:p w:rsidR="0000627D" w:rsidRPr="00E56DE3" w:rsidRDefault="0000627D" w:rsidP="00763487">
      <w:pPr>
        <w:spacing w:line="240" w:lineRule="auto"/>
        <w:rPr>
          <w:sz w:val="20"/>
          <w:szCs w:val="20"/>
        </w:rPr>
      </w:pPr>
      <w:r w:rsidRPr="0000627D">
        <w:rPr>
          <w:sz w:val="20"/>
          <w:szCs w:val="20"/>
        </w:rPr>
        <w:t xml:space="preserve">На форуме, на склоне </w:t>
      </w:r>
      <w:proofErr w:type="spellStart"/>
      <w:r w:rsidRPr="0000627D">
        <w:rPr>
          <w:sz w:val="20"/>
          <w:szCs w:val="20"/>
        </w:rPr>
        <w:t>Палатинского</w:t>
      </w:r>
      <w:proofErr w:type="spellEnd"/>
      <w:r w:rsidRPr="0000627D">
        <w:rPr>
          <w:sz w:val="20"/>
          <w:szCs w:val="20"/>
        </w:rPr>
        <w:t xml:space="preserve"> холма, был построен небольшой храм Весты. У алтаря богини всегда горел священный огонь, который олицетворял общий очаг Римского государства. Весталки должны были следить за тем, чтобы свя</w:t>
      </w:r>
      <w:r w:rsidR="00763487">
        <w:rPr>
          <w:sz w:val="20"/>
          <w:szCs w:val="20"/>
        </w:rPr>
        <w:t>щенный огонь никогда не угасал.</w:t>
      </w:r>
    </w:p>
    <w:p w:rsidR="0000627D" w:rsidRPr="0000627D" w:rsidRDefault="0000627D" w:rsidP="0000627D">
      <w:pPr>
        <w:spacing w:line="240" w:lineRule="auto"/>
        <w:rPr>
          <w:sz w:val="20"/>
          <w:szCs w:val="20"/>
        </w:rPr>
      </w:pPr>
      <w:r w:rsidRPr="0000627D">
        <w:rPr>
          <w:sz w:val="20"/>
          <w:szCs w:val="20"/>
        </w:rPr>
        <w:t>В весталки посвящались девочки из самых знатных семейств Рима. Они должны были служить богине 30 лет. Говорили, что первые 10 лет они учились тому, что должны делать; во второе десятилетие делали то, чему выучились, а в третье — уже сами учили других. Весталки давали обет безбрачия, нарушение которого сурово каралось: клятвопреступницу живой зарывали в землю. Это был страшный и печальный обряд.</w:t>
      </w:r>
    </w:p>
    <w:p w:rsidR="0000627D" w:rsidRPr="0000627D" w:rsidRDefault="0000627D" w:rsidP="0000627D">
      <w:pPr>
        <w:spacing w:line="240" w:lineRule="auto"/>
        <w:rPr>
          <w:sz w:val="20"/>
          <w:szCs w:val="20"/>
        </w:rPr>
      </w:pPr>
      <w:r w:rsidRPr="0000627D">
        <w:rPr>
          <w:sz w:val="20"/>
          <w:szCs w:val="20"/>
        </w:rPr>
        <w:t xml:space="preserve">По преданию, </w:t>
      </w:r>
      <w:proofErr w:type="spellStart"/>
      <w:r w:rsidRPr="0000627D">
        <w:rPr>
          <w:sz w:val="20"/>
          <w:szCs w:val="20"/>
        </w:rPr>
        <w:t>Нума</w:t>
      </w:r>
      <w:proofErr w:type="spellEnd"/>
      <w:r w:rsidRPr="0000627D">
        <w:rPr>
          <w:sz w:val="20"/>
          <w:szCs w:val="20"/>
        </w:rPr>
        <w:t xml:space="preserve"> учредил также жречес</w:t>
      </w:r>
      <w:r>
        <w:rPr>
          <w:sz w:val="20"/>
          <w:szCs w:val="20"/>
        </w:rPr>
        <w:t xml:space="preserve">кие коллегии фециалов и </w:t>
      </w:r>
      <w:proofErr w:type="spellStart"/>
      <w:r>
        <w:rPr>
          <w:sz w:val="20"/>
          <w:szCs w:val="20"/>
        </w:rPr>
        <w:t>салиев</w:t>
      </w:r>
      <w:proofErr w:type="spellEnd"/>
      <w:r>
        <w:rPr>
          <w:sz w:val="20"/>
          <w:szCs w:val="20"/>
        </w:rPr>
        <w:t>.</w:t>
      </w:r>
    </w:p>
    <w:p w:rsidR="0000627D" w:rsidRPr="0000627D" w:rsidRDefault="0000627D" w:rsidP="0000627D">
      <w:pPr>
        <w:spacing w:line="240" w:lineRule="auto"/>
        <w:rPr>
          <w:sz w:val="20"/>
          <w:szCs w:val="20"/>
        </w:rPr>
      </w:pPr>
      <w:r w:rsidRPr="0000627D">
        <w:rPr>
          <w:sz w:val="20"/>
          <w:szCs w:val="20"/>
        </w:rPr>
        <w:t xml:space="preserve">Фециалы ведали международными отношениями. Их посылали послами в другие государства. Они совершали обряды, предшествующие объявлению войны и заключению мира. До того как начиналась война, фециалы должны </w:t>
      </w:r>
      <w:r w:rsidRPr="0000627D">
        <w:rPr>
          <w:sz w:val="20"/>
          <w:szCs w:val="20"/>
        </w:rPr>
        <w:lastRenderedPageBreak/>
        <w:t>были использовать все возможное и доступное, чтобы разрешить конфликт мирным путем. Но если переговоры терпели неудачу, то объявлялась война: стоя на границе, жрец-</w:t>
      </w:r>
      <w:proofErr w:type="spellStart"/>
      <w:r w:rsidRPr="0000627D">
        <w:rPr>
          <w:sz w:val="20"/>
          <w:szCs w:val="20"/>
        </w:rPr>
        <w:t>фе</w:t>
      </w:r>
      <w:proofErr w:type="spellEnd"/>
      <w:r w:rsidRPr="0000627D">
        <w:rPr>
          <w:sz w:val="20"/>
          <w:szCs w:val="20"/>
        </w:rPr>
        <w:t>-</w:t>
      </w:r>
      <w:proofErr w:type="spellStart"/>
      <w:r w:rsidRPr="0000627D">
        <w:rPr>
          <w:sz w:val="20"/>
          <w:szCs w:val="20"/>
        </w:rPr>
        <w:t>циал</w:t>
      </w:r>
      <w:proofErr w:type="spellEnd"/>
      <w:r w:rsidRPr="0000627D">
        <w:rPr>
          <w:sz w:val="20"/>
          <w:szCs w:val="20"/>
        </w:rPr>
        <w:t xml:space="preserve"> бросал в сторону врага на неприятельскую территорию окровавленное копье.</w:t>
      </w:r>
    </w:p>
    <w:p w:rsidR="0000627D" w:rsidRPr="0000627D" w:rsidRDefault="0000627D" w:rsidP="0000627D">
      <w:pPr>
        <w:spacing w:line="240" w:lineRule="auto"/>
        <w:rPr>
          <w:sz w:val="20"/>
          <w:szCs w:val="20"/>
        </w:rPr>
      </w:pPr>
      <w:r w:rsidRPr="0000627D">
        <w:rPr>
          <w:sz w:val="20"/>
          <w:szCs w:val="20"/>
        </w:rPr>
        <w:t>Особая легенда связана с созданием коллегии жрецов-</w:t>
      </w:r>
      <w:proofErr w:type="spellStart"/>
      <w:r w:rsidRPr="0000627D">
        <w:rPr>
          <w:sz w:val="20"/>
          <w:szCs w:val="20"/>
        </w:rPr>
        <w:t>салиев</w:t>
      </w:r>
      <w:proofErr w:type="spellEnd"/>
      <w:r w:rsidRPr="0000627D">
        <w:rPr>
          <w:sz w:val="20"/>
          <w:szCs w:val="20"/>
        </w:rPr>
        <w:t xml:space="preserve">. Рассказывали, что на восьмом году царствования </w:t>
      </w:r>
      <w:proofErr w:type="spellStart"/>
      <w:r w:rsidRPr="0000627D">
        <w:rPr>
          <w:sz w:val="20"/>
          <w:szCs w:val="20"/>
        </w:rPr>
        <w:t>Нумы</w:t>
      </w:r>
      <w:proofErr w:type="spellEnd"/>
      <w:r w:rsidRPr="0000627D">
        <w:rPr>
          <w:sz w:val="20"/>
          <w:szCs w:val="20"/>
        </w:rPr>
        <w:t xml:space="preserve"> Рим охватил жестокий мор: тысячи людей умирали от неизвестной болезни. Римляне пребывали в страхе и смятении, они молили богов смилостивиться над ними. Вместе с народом молился и царь. Вдруг с неба упал медный щит необычайной формы. «Это знамение богов,— сказал </w:t>
      </w:r>
      <w:proofErr w:type="spellStart"/>
      <w:r w:rsidRPr="0000627D">
        <w:rPr>
          <w:sz w:val="20"/>
          <w:szCs w:val="20"/>
        </w:rPr>
        <w:t>Нума</w:t>
      </w:r>
      <w:proofErr w:type="spellEnd"/>
      <w:r w:rsidRPr="0000627D">
        <w:rPr>
          <w:sz w:val="20"/>
          <w:szCs w:val="20"/>
        </w:rPr>
        <w:t>.— Щит послан в знак того, что боги охраняют и защищают Рим. Я слышал голос с неба, который произнес: «Пока этот щит будет у римлян, их могущество никто не сможет оспорить. Рим будет в безопасности от врагов».</w:t>
      </w:r>
    </w:p>
    <w:p w:rsidR="0000627D" w:rsidRPr="0000627D" w:rsidRDefault="0000627D" w:rsidP="0000627D">
      <w:pPr>
        <w:spacing w:line="240" w:lineRule="auto"/>
        <w:rPr>
          <w:sz w:val="20"/>
          <w:szCs w:val="20"/>
        </w:rPr>
      </w:pPr>
      <w:r w:rsidRPr="0000627D">
        <w:rPr>
          <w:sz w:val="20"/>
          <w:szCs w:val="20"/>
        </w:rPr>
        <w:t xml:space="preserve">Мор вскоре прекратился. </w:t>
      </w:r>
      <w:proofErr w:type="spellStart"/>
      <w:r w:rsidRPr="0000627D">
        <w:rPr>
          <w:sz w:val="20"/>
          <w:szCs w:val="20"/>
        </w:rPr>
        <w:t>Нума</w:t>
      </w:r>
      <w:proofErr w:type="spellEnd"/>
      <w:r w:rsidRPr="0000627D">
        <w:rPr>
          <w:sz w:val="20"/>
          <w:szCs w:val="20"/>
        </w:rPr>
        <w:t xml:space="preserve"> приказал хранить щит как зеницу ока. Однажды царь призвал лучших мастеров-оружейников и сказал им: «Сделайте одиннадцать точно таких же щитов. Сделайте так, чтобы никто не мог отличить подлинного от тех, какие вы создадите вновь. Тогда нельзя</w:t>
      </w:r>
      <w:r>
        <w:rPr>
          <w:sz w:val="20"/>
          <w:szCs w:val="20"/>
        </w:rPr>
        <w:t xml:space="preserve"> будет похитить подлинный щит».</w:t>
      </w:r>
    </w:p>
    <w:p w:rsidR="0000627D" w:rsidRPr="0000627D" w:rsidRDefault="0000627D" w:rsidP="0000627D">
      <w:pPr>
        <w:spacing w:line="240" w:lineRule="auto"/>
        <w:rPr>
          <w:sz w:val="20"/>
          <w:szCs w:val="20"/>
        </w:rPr>
      </w:pPr>
      <w:r w:rsidRPr="0000627D">
        <w:rPr>
          <w:sz w:val="20"/>
          <w:szCs w:val="20"/>
        </w:rPr>
        <w:t xml:space="preserve">Взглянув на щит, мастера отказались от работы, признав, что они не смогут добиться полного сходства щитов. Только один мастер, по имени </w:t>
      </w:r>
      <w:proofErr w:type="spellStart"/>
      <w:r w:rsidRPr="0000627D">
        <w:rPr>
          <w:sz w:val="20"/>
          <w:szCs w:val="20"/>
        </w:rPr>
        <w:t>Ветурий</w:t>
      </w:r>
      <w:proofErr w:type="spellEnd"/>
      <w:r w:rsidRPr="0000627D">
        <w:rPr>
          <w:sz w:val="20"/>
          <w:szCs w:val="20"/>
        </w:rPr>
        <w:t xml:space="preserve"> </w:t>
      </w:r>
      <w:proofErr w:type="spellStart"/>
      <w:r w:rsidRPr="0000627D">
        <w:rPr>
          <w:sz w:val="20"/>
          <w:szCs w:val="20"/>
        </w:rPr>
        <w:t>Мамурий</w:t>
      </w:r>
      <w:proofErr w:type="spellEnd"/>
      <w:r w:rsidRPr="0000627D">
        <w:rPr>
          <w:sz w:val="20"/>
          <w:szCs w:val="20"/>
        </w:rPr>
        <w:t xml:space="preserve">, взялся за работу. Через некоторое время он принес свои изделия и, положив все 12 щитов рядом, предложил царю угадать, какой из них служил для него образцом. Как ни бился </w:t>
      </w:r>
      <w:proofErr w:type="spellStart"/>
      <w:r w:rsidRPr="0000627D">
        <w:rPr>
          <w:sz w:val="20"/>
          <w:szCs w:val="20"/>
        </w:rPr>
        <w:t>Нума</w:t>
      </w:r>
      <w:proofErr w:type="spellEnd"/>
      <w:r w:rsidRPr="0000627D">
        <w:rPr>
          <w:sz w:val="20"/>
          <w:szCs w:val="20"/>
        </w:rPr>
        <w:t xml:space="preserve">, но не смог отличить подлинный щит от </w:t>
      </w:r>
      <w:proofErr w:type="gramStart"/>
      <w:r w:rsidRPr="0000627D">
        <w:rPr>
          <w:sz w:val="20"/>
          <w:szCs w:val="20"/>
        </w:rPr>
        <w:t>поддельного</w:t>
      </w:r>
      <w:proofErr w:type="gramEnd"/>
      <w:r w:rsidRPr="0000627D">
        <w:rPr>
          <w:sz w:val="20"/>
          <w:szCs w:val="20"/>
        </w:rPr>
        <w:t>.</w:t>
      </w:r>
    </w:p>
    <w:p w:rsidR="0000627D" w:rsidRDefault="0000627D" w:rsidP="0000627D">
      <w:pPr>
        <w:spacing w:line="240" w:lineRule="auto"/>
        <w:rPr>
          <w:sz w:val="20"/>
          <w:szCs w:val="20"/>
        </w:rPr>
      </w:pPr>
      <w:r w:rsidRPr="0000627D">
        <w:rPr>
          <w:sz w:val="20"/>
          <w:szCs w:val="20"/>
        </w:rPr>
        <w:t xml:space="preserve">После этого </w:t>
      </w:r>
      <w:proofErr w:type="spellStart"/>
      <w:r>
        <w:rPr>
          <w:sz w:val="20"/>
          <w:szCs w:val="20"/>
        </w:rPr>
        <w:t>Нума</w:t>
      </w:r>
      <w:proofErr w:type="spellEnd"/>
      <w:r>
        <w:rPr>
          <w:sz w:val="20"/>
          <w:szCs w:val="20"/>
        </w:rPr>
        <w:t xml:space="preserve"> учредил коллегию жрецов (в </w:t>
      </w:r>
      <w:r w:rsidRPr="0000627D">
        <w:rPr>
          <w:sz w:val="20"/>
          <w:szCs w:val="20"/>
        </w:rPr>
        <w:t xml:space="preserve">честь богов Марса и </w:t>
      </w:r>
      <w:proofErr w:type="spellStart"/>
      <w:r w:rsidRPr="0000627D">
        <w:rPr>
          <w:sz w:val="20"/>
          <w:szCs w:val="20"/>
        </w:rPr>
        <w:t>Квирина</w:t>
      </w:r>
      <w:proofErr w:type="spellEnd"/>
      <w:r w:rsidRPr="0000627D">
        <w:rPr>
          <w:sz w:val="20"/>
          <w:szCs w:val="20"/>
        </w:rPr>
        <w:t>) из 12 человек — по числу щитов, которые они должны были хранить.</w:t>
      </w:r>
    </w:p>
    <w:p w:rsidR="0000627D" w:rsidRDefault="0000627D" w:rsidP="0000627D">
      <w:pPr>
        <w:spacing w:line="240" w:lineRule="auto"/>
        <w:rPr>
          <w:sz w:val="20"/>
          <w:szCs w:val="20"/>
        </w:rPr>
      </w:pPr>
      <w:r w:rsidRPr="0000627D">
        <w:rPr>
          <w:sz w:val="20"/>
          <w:szCs w:val="20"/>
        </w:rPr>
        <w:t xml:space="preserve">Особое значение римляне придавали обряду жертвоприношения. В жертву богам приносились животные, растения, плоды. При этом молитвы были очень подробными. Римлянин боялся пропустить что-либо или сказать лишнее, чтобы боги не потребовали больше, чем он хотел или мог обещать, и, так сказать, не могли поймать </w:t>
      </w:r>
      <w:proofErr w:type="gramStart"/>
      <w:r w:rsidRPr="0000627D">
        <w:rPr>
          <w:sz w:val="20"/>
          <w:szCs w:val="20"/>
        </w:rPr>
        <w:t>молящегося</w:t>
      </w:r>
      <w:proofErr w:type="gramEnd"/>
      <w:r w:rsidRPr="0000627D">
        <w:rPr>
          <w:sz w:val="20"/>
          <w:szCs w:val="20"/>
        </w:rPr>
        <w:t xml:space="preserve"> на слове. Поэтому у алтаря какого-либо бога человек говорил: «Прими в дар это вино, которое я тебе приношу».</w:t>
      </w:r>
    </w:p>
    <w:p w:rsidR="0000627D" w:rsidRPr="0000627D" w:rsidRDefault="0000627D" w:rsidP="0000627D">
      <w:pPr>
        <w:spacing w:line="240" w:lineRule="auto"/>
        <w:rPr>
          <w:sz w:val="20"/>
          <w:szCs w:val="20"/>
        </w:rPr>
      </w:pPr>
      <w:proofErr w:type="spellStart"/>
      <w:r w:rsidRPr="0000627D">
        <w:rPr>
          <w:sz w:val="20"/>
          <w:szCs w:val="20"/>
        </w:rPr>
        <w:t>Нума</w:t>
      </w:r>
      <w:proofErr w:type="spellEnd"/>
      <w:r w:rsidRPr="0000627D">
        <w:rPr>
          <w:sz w:val="20"/>
          <w:szCs w:val="20"/>
        </w:rPr>
        <w:t xml:space="preserve"> воздвиг в Риме храмы в честь богини Верности и бога Термина. Царь внушил римлянам, </w:t>
      </w:r>
      <w:r w:rsidRPr="0000627D">
        <w:rPr>
          <w:sz w:val="20"/>
          <w:szCs w:val="20"/>
        </w:rPr>
        <w:lastRenderedPageBreak/>
        <w:t>что клятва верности — величайшая из всех человеческих клятв. Термин был богом границ, рубежей, пограничных межевых знаков. Последние нужны были для того, чтобы отличить, где кончается твой участок земли и начинается чужой. Межевые знаки считались священными.</w:t>
      </w:r>
    </w:p>
    <w:p w:rsidR="0000627D" w:rsidRDefault="0000627D" w:rsidP="0000627D">
      <w:pPr>
        <w:spacing w:line="240" w:lineRule="auto"/>
        <w:rPr>
          <w:sz w:val="20"/>
          <w:szCs w:val="20"/>
        </w:rPr>
      </w:pPr>
      <w:r w:rsidRPr="0000627D">
        <w:rPr>
          <w:sz w:val="20"/>
          <w:szCs w:val="20"/>
        </w:rPr>
        <w:t xml:space="preserve">Построив храм бога Термина, </w:t>
      </w:r>
      <w:proofErr w:type="spellStart"/>
      <w:r w:rsidRPr="0000627D">
        <w:rPr>
          <w:sz w:val="20"/>
          <w:szCs w:val="20"/>
        </w:rPr>
        <w:t>Нума</w:t>
      </w:r>
      <w:proofErr w:type="spellEnd"/>
      <w:r w:rsidRPr="0000627D">
        <w:rPr>
          <w:sz w:val="20"/>
          <w:szCs w:val="20"/>
        </w:rPr>
        <w:t xml:space="preserve"> установил особый праздник — </w:t>
      </w:r>
      <w:proofErr w:type="spellStart"/>
      <w:r w:rsidRPr="0000627D">
        <w:rPr>
          <w:sz w:val="20"/>
          <w:szCs w:val="20"/>
        </w:rPr>
        <w:t>терминалии</w:t>
      </w:r>
      <w:proofErr w:type="spellEnd"/>
      <w:r w:rsidRPr="0000627D">
        <w:rPr>
          <w:sz w:val="20"/>
          <w:szCs w:val="20"/>
        </w:rPr>
        <w:t xml:space="preserve">. Праздновались </w:t>
      </w:r>
      <w:proofErr w:type="spellStart"/>
      <w:r w:rsidRPr="0000627D">
        <w:rPr>
          <w:sz w:val="20"/>
          <w:szCs w:val="20"/>
        </w:rPr>
        <w:t>терминалии</w:t>
      </w:r>
      <w:proofErr w:type="spellEnd"/>
      <w:r w:rsidRPr="0000627D">
        <w:rPr>
          <w:sz w:val="20"/>
          <w:szCs w:val="20"/>
        </w:rPr>
        <w:t xml:space="preserve"> ежегодно в мае. В этот день жрецы окрестных селений со своими семьями приходили к каменным межевым знакам. Они украшали камни цветами и веселились. Этот обряд был связан с земледелием, которое высоко ценил </w:t>
      </w:r>
      <w:proofErr w:type="spellStart"/>
      <w:r w:rsidRPr="0000627D">
        <w:rPr>
          <w:sz w:val="20"/>
          <w:szCs w:val="20"/>
        </w:rPr>
        <w:t>Нума</w:t>
      </w:r>
      <w:proofErr w:type="spellEnd"/>
      <w:r>
        <w:rPr>
          <w:sz w:val="20"/>
          <w:szCs w:val="20"/>
        </w:rPr>
        <w:t>.</w:t>
      </w:r>
    </w:p>
    <w:p w:rsidR="0000627D" w:rsidRDefault="0000627D" w:rsidP="0000627D">
      <w:pPr>
        <w:spacing w:line="240" w:lineRule="auto"/>
        <w:rPr>
          <w:sz w:val="20"/>
          <w:szCs w:val="20"/>
        </w:rPr>
      </w:pPr>
      <w:r w:rsidRPr="0000627D">
        <w:rPr>
          <w:sz w:val="20"/>
          <w:szCs w:val="20"/>
        </w:rPr>
        <w:t xml:space="preserve">Справедливый, набожный хорошо знавший начала божеского и человеческого права, </w:t>
      </w:r>
      <w:proofErr w:type="spellStart"/>
      <w:r w:rsidRPr="0000627D">
        <w:rPr>
          <w:sz w:val="20"/>
          <w:szCs w:val="20"/>
        </w:rPr>
        <w:t>Нума</w:t>
      </w:r>
      <w:proofErr w:type="spellEnd"/>
      <w:r w:rsidRPr="0000627D">
        <w:rPr>
          <w:sz w:val="20"/>
          <w:szCs w:val="20"/>
        </w:rPr>
        <w:t xml:space="preserve"> </w:t>
      </w:r>
      <w:proofErr w:type="spellStart"/>
      <w:r w:rsidRPr="0000627D">
        <w:rPr>
          <w:sz w:val="20"/>
          <w:szCs w:val="20"/>
        </w:rPr>
        <w:t>Помпилий</w:t>
      </w:r>
      <w:proofErr w:type="spellEnd"/>
      <w:r w:rsidRPr="0000627D">
        <w:rPr>
          <w:sz w:val="20"/>
          <w:szCs w:val="20"/>
        </w:rPr>
        <w:t xml:space="preserve"> поставил своей задачей смягчить нравы дикого воинственного племени и дать ему религиозно-нравственные устои. Он понимал, что культура народа держится не на воинственности, а на праве. </w:t>
      </w:r>
      <w:proofErr w:type="spellStart"/>
      <w:r w:rsidRPr="0000627D">
        <w:rPr>
          <w:sz w:val="20"/>
          <w:szCs w:val="20"/>
        </w:rPr>
        <w:t>Нума</w:t>
      </w:r>
      <w:proofErr w:type="spellEnd"/>
      <w:r w:rsidRPr="0000627D">
        <w:rPr>
          <w:sz w:val="20"/>
          <w:szCs w:val="20"/>
        </w:rPr>
        <w:t xml:space="preserve"> заключил мир со всеми соседними племенами и, пользуясь мирным временем, установил обряды богослужения и учредил коллегию жрецов, чтобы смягчить духовной дисциплиной грубых людей, которых до той поры удерживала в порядке только военная дисциплина, и облагородить их нравы. </w:t>
      </w:r>
      <w:proofErr w:type="spellStart"/>
      <w:r w:rsidRPr="0000627D">
        <w:rPr>
          <w:sz w:val="20"/>
          <w:szCs w:val="20"/>
        </w:rPr>
        <w:t>Нума</w:t>
      </w:r>
      <w:proofErr w:type="spellEnd"/>
      <w:r w:rsidRPr="0000627D">
        <w:rPr>
          <w:sz w:val="20"/>
          <w:szCs w:val="20"/>
        </w:rPr>
        <w:t xml:space="preserve"> </w:t>
      </w:r>
      <w:proofErr w:type="spellStart"/>
      <w:r w:rsidRPr="0000627D">
        <w:rPr>
          <w:sz w:val="20"/>
          <w:szCs w:val="20"/>
        </w:rPr>
        <w:t>Помпилий</w:t>
      </w:r>
      <w:proofErr w:type="spellEnd"/>
      <w:r w:rsidRPr="0000627D">
        <w:rPr>
          <w:sz w:val="20"/>
          <w:szCs w:val="20"/>
        </w:rPr>
        <w:t xml:space="preserve"> соединил латинских и сабинских богов в одну религиозную систему, построил им храмы и жертвенники, укрепил религиозной связью государственный союз разных племен, установил те религиозные обряды, молитвы и заповеди, которые приобрели такое </w:t>
      </w:r>
      <w:proofErr w:type="gramStart"/>
      <w:r w:rsidRPr="0000627D">
        <w:rPr>
          <w:sz w:val="20"/>
          <w:szCs w:val="20"/>
        </w:rPr>
        <w:t>важное значение</w:t>
      </w:r>
      <w:proofErr w:type="gramEnd"/>
      <w:r w:rsidRPr="0000627D">
        <w:rPr>
          <w:sz w:val="20"/>
          <w:szCs w:val="20"/>
        </w:rPr>
        <w:t xml:space="preserve"> в государственной жизни Рима.</w:t>
      </w:r>
    </w:p>
    <w:p w:rsidR="0000627D" w:rsidRPr="0000627D" w:rsidRDefault="0000627D" w:rsidP="0000627D">
      <w:pPr>
        <w:spacing w:line="240" w:lineRule="auto"/>
        <w:rPr>
          <w:sz w:val="20"/>
          <w:szCs w:val="20"/>
        </w:rPr>
      </w:pPr>
    </w:p>
    <w:p w:rsidR="0000627D" w:rsidRPr="00A25AE2" w:rsidRDefault="0000627D" w:rsidP="008A4AF5">
      <w:pPr>
        <w:spacing w:line="240" w:lineRule="auto"/>
        <w:rPr>
          <w:sz w:val="20"/>
          <w:szCs w:val="20"/>
        </w:rPr>
      </w:pPr>
    </w:p>
    <w:p w:rsidR="00A25AE2" w:rsidRPr="00A25AE2" w:rsidRDefault="00A25AE2" w:rsidP="00A25AE2">
      <w:pPr>
        <w:spacing w:line="240" w:lineRule="auto"/>
        <w:rPr>
          <w:sz w:val="20"/>
          <w:szCs w:val="20"/>
        </w:rPr>
      </w:pPr>
      <w:r w:rsidRPr="00A25AE2">
        <w:rPr>
          <w:sz w:val="20"/>
          <w:szCs w:val="20"/>
        </w:rPr>
        <w:t>Список литературы:</w:t>
      </w:r>
    </w:p>
    <w:p w:rsidR="00A25AE2" w:rsidRPr="00A25AE2" w:rsidRDefault="008C0272" w:rsidP="00A25AE2">
      <w:pPr>
        <w:spacing w:line="240" w:lineRule="auto"/>
        <w:rPr>
          <w:sz w:val="20"/>
          <w:szCs w:val="20"/>
        </w:rPr>
      </w:pPr>
      <w:r w:rsidRPr="004368B1">
        <w:rPr>
          <w:sz w:val="20"/>
          <w:szCs w:val="20"/>
        </w:rPr>
        <w:t>[</w:t>
      </w:r>
      <w:r>
        <w:rPr>
          <w:sz w:val="20"/>
          <w:szCs w:val="20"/>
        </w:rPr>
        <w:t>1</w:t>
      </w:r>
      <w:r w:rsidRPr="004368B1">
        <w:rPr>
          <w:sz w:val="20"/>
          <w:szCs w:val="20"/>
        </w:rPr>
        <w:t>]</w:t>
      </w:r>
      <w:r w:rsidR="0000627D">
        <w:rPr>
          <w:sz w:val="20"/>
          <w:szCs w:val="20"/>
        </w:rPr>
        <w:t xml:space="preserve"> </w:t>
      </w:r>
      <w:proofErr w:type="spellStart"/>
      <w:r w:rsidR="0000627D" w:rsidRPr="0000627D">
        <w:rPr>
          <w:sz w:val="20"/>
          <w:szCs w:val="20"/>
        </w:rPr>
        <w:t>Кнабе</w:t>
      </w:r>
      <w:proofErr w:type="spellEnd"/>
      <w:r w:rsidR="0000627D" w:rsidRPr="0000627D">
        <w:rPr>
          <w:sz w:val="20"/>
          <w:szCs w:val="20"/>
        </w:rPr>
        <w:t xml:space="preserve"> Г. С. Историческое пространство Древнего Рима // </w:t>
      </w:r>
      <w:proofErr w:type="spellStart"/>
      <w:r w:rsidR="0000627D" w:rsidRPr="0000627D">
        <w:rPr>
          <w:sz w:val="20"/>
          <w:szCs w:val="20"/>
        </w:rPr>
        <w:t>Кнабе</w:t>
      </w:r>
      <w:proofErr w:type="spellEnd"/>
      <w:r w:rsidR="0000627D" w:rsidRPr="0000627D">
        <w:rPr>
          <w:sz w:val="20"/>
          <w:szCs w:val="20"/>
        </w:rPr>
        <w:t xml:space="preserve"> Г. С. Материалы к лекциям по общей теории культуры и культуре античного Рима. М., 1993. С. 267</w:t>
      </w:r>
    </w:p>
    <w:p w:rsidR="0000627D" w:rsidRDefault="008C0272" w:rsidP="008C0272">
      <w:pPr>
        <w:spacing w:line="240" w:lineRule="auto"/>
        <w:rPr>
          <w:sz w:val="20"/>
          <w:szCs w:val="20"/>
        </w:rPr>
      </w:pPr>
      <w:r w:rsidRPr="004368B1">
        <w:rPr>
          <w:sz w:val="20"/>
          <w:szCs w:val="20"/>
        </w:rPr>
        <w:t>[</w:t>
      </w:r>
      <w:r>
        <w:rPr>
          <w:sz w:val="20"/>
          <w:szCs w:val="20"/>
        </w:rPr>
        <w:t>2</w:t>
      </w:r>
      <w:r w:rsidRPr="004368B1">
        <w:rPr>
          <w:sz w:val="20"/>
          <w:szCs w:val="20"/>
        </w:rPr>
        <w:t>]</w:t>
      </w:r>
      <w:r w:rsidR="00FB2313">
        <w:rPr>
          <w:sz w:val="20"/>
          <w:szCs w:val="20"/>
        </w:rPr>
        <w:tab/>
      </w:r>
      <w:r w:rsidR="0000627D" w:rsidRPr="0000627D">
        <w:rPr>
          <w:sz w:val="20"/>
          <w:szCs w:val="20"/>
        </w:rPr>
        <w:t>Моммзен Т. История Рима. СПб</w:t>
      </w:r>
      <w:proofErr w:type="gramStart"/>
      <w:r w:rsidR="0000627D" w:rsidRPr="0000627D">
        <w:rPr>
          <w:sz w:val="20"/>
          <w:szCs w:val="20"/>
        </w:rPr>
        <w:t xml:space="preserve">., </w:t>
      </w:r>
      <w:proofErr w:type="gramEnd"/>
      <w:r w:rsidR="0000627D" w:rsidRPr="0000627D">
        <w:rPr>
          <w:sz w:val="20"/>
          <w:szCs w:val="20"/>
        </w:rPr>
        <w:t xml:space="preserve">1997. Т. 1. С. 149. </w:t>
      </w:r>
    </w:p>
    <w:p w:rsidR="0000627D" w:rsidRDefault="008C0272" w:rsidP="008C0272">
      <w:pPr>
        <w:spacing w:line="240" w:lineRule="auto"/>
        <w:rPr>
          <w:sz w:val="20"/>
          <w:szCs w:val="20"/>
        </w:rPr>
      </w:pPr>
      <w:r w:rsidRPr="008C0272">
        <w:rPr>
          <w:sz w:val="20"/>
          <w:szCs w:val="20"/>
        </w:rPr>
        <w:t>[</w:t>
      </w:r>
      <w:r>
        <w:rPr>
          <w:sz w:val="20"/>
          <w:szCs w:val="20"/>
        </w:rPr>
        <w:t>3</w:t>
      </w:r>
      <w:r w:rsidRPr="008C0272">
        <w:rPr>
          <w:sz w:val="20"/>
          <w:szCs w:val="20"/>
        </w:rPr>
        <w:t>]</w:t>
      </w:r>
      <w:r w:rsidR="00A25AE2" w:rsidRPr="00A25AE2">
        <w:rPr>
          <w:sz w:val="20"/>
          <w:szCs w:val="20"/>
        </w:rPr>
        <w:tab/>
      </w:r>
      <w:r w:rsidR="0000627D" w:rsidRPr="0000627D">
        <w:rPr>
          <w:sz w:val="20"/>
          <w:szCs w:val="20"/>
        </w:rPr>
        <w:t>Плутарх «Сравнительные жизнеописания»//"</w:t>
      </w:r>
      <w:proofErr w:type="spellStart"/>
      <w:r w:rsidR="0000627D" w:rsidRPr="0000627D">
        <w:rPr>
          <w:sz w:val="20"/>
          <w:szCs w:val="20"/>
        </w:rPr>
        <w:t>Эксмо</w:t>
      </w:r>
      <w:proofErr w:type="spellEnd"/>
      <w:r w:rsidR="0000627D" w:rsidRPr="0000627D">
        <w:rPr>
          <w:sz w:val="20"/>
          <w:szCs w:val="20"/>
        </w:rPr>
        <w:t>-Пресс, Фолио" (1999)</w:t>
      </w:r>
    </w:p>
    <w:p w:rsidR="00547575" w:rsidRDefault="0000627D" w:rsidP="0000627D">
      <w:pPr>
        <w:spacing w:line="240" w:lineRule="auto"/>
        <w:rPr>
          <w:sz w:val="20"/>
          <w:szCs w:val="20"/>
        </w:rPr>
        <w:sectPr w:rsidR="00547575">
          <w:type w:val="continuous"/>
          <w:pgSz w:w="11906" w:h="16838"/>
          <w:pgMar w:top="1701" w:right="1134" w:bottom="1701" w:left="1134" w:header="709" w:footer="709" w:gutter="0"/>
          <w:cols w:num="2" w:space="284"/>
        </w:sectPr>
      </w:pPr>
      <w:r w:rsidRPr="0000627D">
        <w:rPr>
          <w:sz w:val="20"/>
          <w:szCs w:val="20"/>
        </w:rPr>
        <w:t>[4]</w:t>
      </w:r>
      <w:r w:rsidR="00A25AE2" w:rsidRPr="00A25AE2">
        <w:rPr>
          <w:noProof/>
          <w:sz w:val="20"/>
          <w:szCs w:val="20"/>
          <w:lang w:eastAsia="ru-RU"/>
        </w:rPr>
        <w:t xml:space="preserve"> </w:t>
      </w:r>
      <w:r w:rsidRPr="0000627D">
        <w:rPr>
          <w:noProof/>
          <w:sz w:val="20"/>
          <w:szCs w:val="20"/>
          <w:lang w:eastAsia="ru-RU"/>
        </w:rPr>
        <w:t>Гай Светоний Транквилл. Жизнь двенадцати цезарей. Москва</w:t>
      </w:r>
      <w:r>
        <w:rPr>
          <w:noProof/>
          <w:sz w:val="20"/>
          <w:szCs w:val="20"/>
          <w:lang w:eastAsia="ru-RU"/>
        </w:rPr>
        <w:t xml:space="preserve">. Изд-во «Наука», 1993. </w:t>
      </w:r>
    </w:p>
    <w:p w:rsidR="00547575" w:rsidRDefault="00547575" w:rsidP="00547575">
      <w:pPr>
        <w:spacing w:line="240" w:lineRule="auto"/>
        <w:ind w:firstLine="357"/>
        <w:rPr>
          <w:sz w:val="20"/>
          <w:szCs w:val="20"/>
        </w:rPr>
      </w:pPr>
    </w:p>
    <w:p w:rsidR="00547575" w:rsidRPr="00CC7A63" w:rsidRDefault="00547575" w:rsidP="00CE189D">
      <w:pPr>
        <w:spacing w:line="240" w:lineRule="auto"/>
        <w:ind w:firstLine="0"/>
        <w:rPr>
          <w:rFonts w:eastAsiaTheme="minorEastAsia"/>
          <w:i/>
          <w:sz w:val="20"/>
          <w:szCs w:val="20"/>
        </w:rPr>
      </w:pPr>
    </w:p>
    <w:sectPr w:rsidR="00547575" w:rsidRPr="00CC7A63" w:rsidSect="00E6702A">
      <w:type w:val="continuous"/>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51"/>
    <w:rsid w:val="0000528D"/>
    <w:rsid w:val="0000627D"/>
    <w:rsid w:val="000115B6"/>
    <w:rsid w:val="00017956"/>
    <w:rsid w:val="00056D9B"/>
    <w:rsid w:val="000705B0"/>
    <w:rsid w:val="00075D8C"/>
    <w:rsid w:val="0008357A"/>
    <w:rsid w:val="000E6D44"/>
    <w:rsid w:val="00107CEE"/>
    <w:rsid w:val="00134008"/>
    <w:rsid w:val="001B4871"/>
    <w:rsid w:val="001C0A6E"/>
    <w:rsid w:val="001E526A"/>
    <w:rsid w:val="001E5986"/>
    <w:rsid w:val="00226B9A"/>
    <w:rsid w:val="00236006"/>
    <w:rsid w:val="00241A4E"/>
    <w:rsid w:val="002549F1"/>
    <w:rsid w:val="0027138B"/>
    <w:rsid w:val="002E1768"/>
    <w:rsid w:val="00306BA2"/>
    <w:rsid w:val="003264B8"/>
    <w:rsid w:val="00355556"/>
    <w:rsid w:val="00366057"/>
    <w:rsid w:val="00381BC0"/>
    <w:rsid w:val="003E0133"/>
    <w:rsid w:val="003E538E"/>
    <w:rsid w:val="003F5EA3"/>
    <w:rsid w:val="003F64CF"/>
    <w:rsid w:val="004368B1"/>
    <w:rsid w:val="00442BE6"/>
    <w:rsid w:val="0044345C"/>
    <w:rsid w:val="0047693E"/>
    <w:rsid w:val="004829E2"/>
    <w:rsid w:val="00495ADB"/>
    <w:rsid w:val="004C31F9"/>
    <w:rsid w:val="004E40E4"/>
    <w:rsid w:val="004E4385"/>
    <w:rsid w:val="004F46AB"/>
    <w:rsid w:val="004F7A00"/>
    <w:rsid w:val="0050348A"/>
    <w:rsid w:val="005153C3"/>
    <w:rsid w:val="00520372"/>
    <w:rsid w:val="005427C8"/>
    <w:rsid w:val="00547575"/>
    <w:rsid w:val="00561D27"/>
    <w:rsid w:val="005842D9"/>
    <w:rsid w:val="005A3F51"/>
    <w:rsid w:val="005A704F"/>
    <w:rsid w:val="005B2D3F"/>
    <w:rsid w:val="005B30BD"/>
    <w:rsid w:val="005B3787"/>
    <w:rsid w:val="00634812"/>
    <w:rsid w:val="006624C2"/>
    <w:rsid w:val="00687C3E"/>
    <w:rsid w:val="006E79A5"/>
    <w:rsid w:val="006F67D2"/>
    <w:rsid w:val="00717914"/>
    <w:rsid w:val="00762A82"/>
    <w:rsid w:val="007632E1"/>
    <w:rsid w:val="00763487"/>
    <w:rsid w:val="00780D93"/>
    <w:rsid w:val="007B369B"/>
    <w:rsid w:val="007C44FE"/>
    <w:rsid w:val="007F4455"/>
    <w:rsid w:val="00830D6C"/>
    <w:rsid w:val="008A3784"/>
    <w:rsid w:val="008A4AF5"/>
    <w:rsid w:val="008C0272"/>
    <w:rsid w:val="008D7B4A"/>
    <w:rsid w:val="00943045"/>
    <w:rsid w:val="0096197B"/>
    <w:rsid w:val="00970B2B"/>
    <w:rsid w:val="0098668A"/>
    <w:rsid w:val="009B43D6"/>
    <w:rsid w:val="009C31B8"/>
    <w:rsid w:val="009E14EC"/>
    <w:rsid w:val="009F211C"/>
    <w:rsid w:val="00A25AE2"/>
    <w:rsid w:val="00A36F55"/>
    <w:rsid w:val="00A50AE6"/>
    <w:rsid w:val="00A56875"/>
    <w:rsid w:val="00A641C4"/>
    <w:rsid w:val="00A66E88"/>
    <w:rsid w:val="00A90D17"/>
    <w:rsid w:val="00AB59DF"/>
    <w:rsid w:val="00AB5C3F"/>
    <w:rsid w:val="00AD19BB"/>
    <w:rsid w:val="00AE0E9F"/>
    <w:rsid w:val="00AF1314"/>
    <w:rsid w:val="00B14CF9"/>
    <w:rsid w:val="00B27C38"/>
    <w:rsid w:val="00B35DBF"/>
    <w:rsid w:val="00B70A2C"/>
    <w:rsid w:val="00B751DB"/>
    <w:rsid w:val="00B81D42"/>
    <w:rsid w:val="00B960BD"/>
    <w:rsid w:val="00BA529A"/>
    <w:rsid w:val="00BB609D"/>
    <w:rsid w:val="00BC246F"/>
    <w:rsid w:val="00BD040E"/>
    <w:rsid w:val="00BE16BC"/>
    <w:rsid w:val="00C12D92"/>
    <w:rsid w:val="00C348F4"/>
    <w:rsid w:val="00C540D9"/>
    <w:rsid w:val="00C661F3"/>
    <w:rsid w:val="00C756A9"/>
    <w:rsid w:val="00CA1130"/>
    <w:rsid w:val="00CC2874"/>
    <w:rsid w:val="00CC382C"/>
    <w:rsid w:val="00CC7A63"/>
    <w:rsid w:val="00CE189D"/>
    <w:rsid w:val="00CE2BB0"/>
    <w:rsid w:val="00D02118"/>
    <w:rsid w:val="00D349A0"/>
    <w:rsid w:val="00DA6EBF"/>
    <w:rsid w:val="00DD5E27"/>
    <w:rsid w:val="00E17806"/>
    <w:rsid w:val="00E244E2"/>
    <w:rsid w:val="00E3275B"/>
    <w:rsid w:val="00E351C5"/>
    <w:rsid w:val="00E56DE3"/>
    <w:rsid w:val="00E6702A"/>
    <w:rsid w:val="00EC3C23"/>
    <w:rsid w:val="00ED497B"/>
    <w:rsid w:val="00F24845"/>
    <w:rsid w:val="00F31503"/>
    <w:rsid w:val="00F33411"/>
    <w:rsid w:val="00F50BFC"/>
    <w:rsid w:val="00F6310F"/>
    <w:rsid w:val="00F66806"/>
    <w:rsid w:val="00F71DAB"/>
    <w:rsid w:val="00F81603"/>
    <w:rsid w:val="00FA60B1"/>
    <w:rsid w:val="00FB2313"/>
    <w:rsid w:val="00FD5128"/>
    <w:rsid w:val="00FD6055"/>
    <w:rsid w:val="00FD6672"/>
    <w:rsid w:val="00FD6D4B"/>
  </w:rsids>
  <m:mathPr>
    <m:mathFont m:val="Cambria Math"/>
    <m:brkBin m:val="before"/>
    <m:brkBinSub m:val="--"/>
    <m:smallFrac/>
    <m:dispDef/>
    <m:lMargin m:val="0"/>
    <m:rMargin m:val="0"/>
    <m:defJc m:val="centerGroup"/>
    <m:wrapIndent m:val="1417"/>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18"/>
    <w:pPr>
      <w:spacing w:line="360" w:lineRule="auto"/>
    </w:pPr>
  </w:style>
  <w:style w:type="paragraph" w:styleId="1">
    <w:name w:val="heading 1"/>
    <w:basedOn w:val="a"/>
    <w:next w:val="a"/>
    <w:link w:val="10"/>
    <w:uiPriority w:val="9"/>
    <w:qFormat/>
    <w:rsid w:val="004F46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348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3F51"/>
    <w:rPr>
      <w:color w:val="808080"/>
    </w:rPr>
  </w:style>
  <w:style w:type="paragraph" w:styleId="a4">
    <w:name w:val="Balloon Text"/>
    <w:basedOn w:val="a"/>
    <w:link w:val="a5"/>
    <w:uiPriority w:val="99"/>
    <w:semiHidden/>
    <w:unhideWhenUsed/>
    <w:rsid w:val="005A3F5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F51"/>
    <w:rPr>
      <w:rFonts w:ascii="Tahoma" w:hAnsi="Tahoma" w:cs="Tahoma"/>
      <w:sz w:val="16"/>
      <w:szCs w:val="16"/>
    </w:rPr>
  </w:style>
  <w:style w:type="character" w:styleId="a6">
    <w:name w:val="Hyperlink"/>
    <w:basedOn w:val="a0"/>
    <w:uiPriority w:val="99"/>
    <w:unhideWhenUsed/>
    <w:rsid w:val="00F24845"/>
    <w:rPr>
      <w:color w:val="0000FF" w:themeColor="hyperlink"/>
      <w:u w:val="single"/>
    </w:rPr>
  </w:style>
  <w:style w:type="character" w:customStyle="1" w:styleId="10">
    <w:name w:val="Заголовок 1 Знак"/>
    <w:basedOn w:val="a0"/>
    <w:link w:val="1"/>
    <w:uiPriority w:val="9"/>
    <w:rsid w:val="004F46AB"/>
    <w:rPr>
      <w:rFonts w:asciiTheme="majorHAnsi" w:eastAsiaTheme="majorEastAsia" w:hAnsiTheme="majorHAnsi" w:cstheme="majorBidi"/>
      <w:color w:val="365F91" w:themeColor="accent1" w:themeShade="BF"/>
      <w:sz w:val="32"/>
      <w:szCs w:val="32"/>
    </w:rPr>
  </w:style>
  <w:style w:type="table" w:styleId="a7">
    <w:name w:val="Table Grid"/>
    <w:basedOn w:val="a1"/>
    <w:uiPriority w:val="59"/>
    <w:rsid w:val="00B751DB"/>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348F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18"/>
    <w:pPr>
      <w:spacing w:line="360" w:lineRule="auto"/>
    </w:pPr>
  </w:style>
  <w:style w:type="paragraph" w:styleId="1">
    <w:name w:val="heading 1"/>
    <w:basedOn w:val="a"/>
    <w:next w:val="a"/>
    <w:link w:val="10"/>
    <w:uiPriority w:val="9"/>
    <w:qFormat/>
    <w:rsid w:val="004F46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348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3F51"/>
    <w:rPr>
      <w:color w:val="808080"/>
    </w:rPr>
  </w:style>
  <w:style w:type="paragraph" w:styleId="a4">
    <w:name w:val="Balloon Text"/>
    <w:basedOn w:val="a"/>
    <w:link w:val="a5"/>
    <w:uiPriority w:val="99"/>
    <w:semiHidden/>
    <w:unhideWhenUsed/>
    <w:rsid w:val="005A3F5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F51"/>
    <w:rPr>
      <w:rFonts w:ascii="Tahoma" w:hAnsi="Tahoma" w:cs="Tahoma"/>
      <w:sz w:val="16"/>
      <w:szCs w:val="16"/>
    </w:rPr>
  </w:style>
  <w:style w:type="character" w:styleId="a6">
    <w:name w:val="Hyperlink"/>
    <w:basedOn w:val="a0"/>
    <w:uiPriority w:val="99"/>
    <w:unhideWhenUsed/>
    <w:rsid w:val="00F24845"/>
    <w:rPr>
      <w:color w:val="0000FF" w:themeColor="hyperlink"/>
      <w:u w:val="single"/>
    </w:rPr>
  </w:style>
  <w:style w:type="character" w:customStyle="1" w:styleId="10">
    <w:name w:val="Заголовок 1 Знак"/>
    <w:basedOn w:val="a0"/>
    <w:link w:val="1"/>
    <w:uiPriority w:val="9"/>
    <w:rsid w:val="004F46AB"/>
    <w:rPr>
      <w:rFonts w:asciiTheme="majorHAnsi" w:eastAsiaTheme="majorEastAsia" w:hAnsiTheme="majorHAnsi" w:cstheme="majorBidi"/>
      <w:color w:val="365F91" w:themeColor="accent1" w:themeShade="BF"/>
      <w:sz w:val="32"/>
      <w:szCs w:val="32"/>
    </w:rPr>
  </w:style>
  <w:style w:type="table" w:styleId="a7">
    <w:name w:val="Table Grid"/>
    <w:basedOn w:val="a1"/>
    <w:uiPriority w:val="59"/>
    <w:rsid w:val="00B751DB"/>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348F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02848">
      <w:bodyDiv w:val="1"/>
      <w:marLeft w:val="0"/>
      <w:marRight w:val="0"/>
      <w:marTop w:val="0"/>
      <w:marBottom w:val="0"/>
      <w:divBdr>
        <w:top w:val="none" w:sz="0" w:space="0" w:color="auto"/>
        <w:left w:val="none" w:sz="0" w:space="0" w:color="auto"/>
        <w:bottom w:val="none" w:sz="0" w:space="0" w:color="auto"/>
        <w:right w:val="none" w:sz="0" w:space="0" w:color="auto"/>
      </w:divBdr>
    </w:div>
    <w:div w:id="18596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2</cp:revision>
  <dcterms:created xsi:type="dcterms:W3CDTF">2018-11-02T16:11:00Z</dcterms:created>
  <dcterms:modified xsi:type="dcterms:W3CDTF">2018-11-02T16:11:00Z</dcterms:modified>
</cp:coreProperties>
</file>