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D4" w:rsidRP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7734D4">
        <w:rPr>
          <w:b/>
          <w:bCs/>
          <w:sz w:val="28"/>
          <w:szCs w:val="28"/>
        </w:rPr>
        <w:t>Тест « Ваша уличная компания»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Цель: выявление принадлежности подростков к группе риска в компаниях различной направленности.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Инструкция:</w:t>
      </w:r>
      <w:r>
        <w:rPr>
          <w:color w:val="000000"/>
          <w:sz w:val="28"/>
          <w:szCs w:val="28"/>
        </w:rPr>
        <w:t> Предложить ребятам выбрать наиболее подходящий вариант ответа. Текст теста должен лежать на каждой парте. Ребята отмечают для себя количество набранных баллов. Классный руководитель зачитывает вслух результаты теста.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1.Как часто собирается ваша компания?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Каждый день – 1; через день –3; реже - 5.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2.Где вы чаще всего собираетесь?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В подвале или бродим по улице – 1; на площадке перед домом или в подъезде – 3;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у кого-либо на квартире - 5.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3.Сколько в группе признанных лидеров?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Один – 1; несколько – 3; ни одного – 5.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4.Приходилось вам со своею компанией «балдеть» ночь </w:t>
      </w:r>
      <w:proofErr w:type="gramStart"/>
      <w:r>
        <w:rPr>
          <w:b/>
          <w:bCs/>
          <w:color w:val="000000"/>
          <w:sz w:val="28"/>
          <w:szCs w:val="28"/>
        </w:rPr>
        <w:t>на пролет</w:t>
      </w:r>
      <w:proofErr w:type="gramEnd"/>
      <w:r>
        <w:rPr>
          <w:b/>
          <w:bCs/>
          <w:color w:val="000000"/>
          <w:sz w:val="28"/>
          <w:szCs w:val="28"/>
        </w:rPr>
        <w:t>?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Да – 1; часов до 2-х ночи – 3; нет – 5.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5. Сколько членов группы курит?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Все – 1; половина – 3; менее 10% - 5.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6. В каком количестве компания употребляет алкоголь?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Без ограничений – 1; до легкого </w:t>
      </w:r>
      <w:proofErr w:type="spellStart"/>
      <w:r>
        <w:rPr>
          <w:color w:val="000000"/>
          <w:sz w:val="28"/>
          <w:szCs w:val="28"/>
        </w:rPr>
        <w:t>опъянения</w:t>
      </w:r>
      <w:proofErr w:type="spellEnd"/>
      <w:r>
        <w:rPr>
          <w:color w:val="000000"/>
          <w:sz w:val="28"/>
          <w:szCs w:val="28"/>
        </w:rPr>
        <w:t xml:space="preserve"> -3; не употребляет – 5.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7. Сколько членов группы употребляют «травку», или наркотики?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Все – 1; около половины – 3; никто -5.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8. Считаете ли вы, что, являясь членом вашей группы, легче удовлетворить любые интересы?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Да – 1; не уверен – 3; нет – 5.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9. Участвует ли ваша группа в защите своей территории?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Да – 1; некоторые, но в составе других групп – 3; нет – 5.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10. Есть ли в ваше группе люди с преступным опытом?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Да – 1; не уверен, но возможно – 3; нет – 5.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11. Участвует ли ваша группа в коллективных драках?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Да – 1; некоторые, но в составе других групп – 3; нет – 5.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2. Что бы предприняла группа, если бы заявили о своем выходе из нее?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Избили – 1; припомнили бы все долги – 3; ничего – 5.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FF0000"/>
          <w:sz w:val="28"/>
          <w:szCs w:val="28"/>
        </w:rPr>
        <w:t>Результаты теста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366CC"/>
          <w:sz w:val="28"/>
          <w:szCs w:val="28"/>
        </w:rPr>
        <w:t>Если вы набрали от 12 до 17 баллов,</w:t>
      </w:r>
      <w:r>
        <w:rPr>
          <w:color w:val="000000"/>
          <w:sz w:val="28"/>
          <w:szCs w:val="28"/>
        </w:rPr>
        <w:t xml:space="preserve"> то у вашей группы сложилась явная </w:t>
      </w:r>
      <w:proofErr w:type="spellStart"/>
      <w:r>
        <w:rPr>
          <w:color w:val="000000"/>
          <w:sz w:val="28"/>
          <w:szCs w:val="28"/>
        </w:rPr>
        <w:t>антисоциальная</w:t>
      </w:r>
      <w:proofErr w:type="spellEnd"/>
      <w:r>
        <w:rPr>
          <w:color w:val="000000"/>
          <w:sz w:val="28"/>
          <w:szCs w:val="28"/>
        </w:rPr>
        <w:t xml:space="preserve"> ориентация. Вам может казаться, что «все так себя ведут». Во-первых, не все. Многие делают вид, что им «море по колено»</w:t>
      </w:r>
      <w:proofErr w:type="gramStart"/>
      <w:r>
        <w:rPr>
          <w:color w:val="000000"/>
          <w:sz w:val="28"/>
          <w:szCs w:val="28"/>
        </w:rPr>
        <w:t>.Н</w:t>
      </w:r>
      <w:proofErr w:type="gramEnd"/>
      <w:r>
        <w:rPr>
          <w:color w:val="000000"/>
          <w:sz w:val="28"/>
          <w:szCs w:val="28"/>
        </w:rPr>
        <w:t>а самом деле они стараются контролировать свои действия. Они не хотят рисковать, Во – вторых, вы настолько втянулись в жизнь своей группы (возможно уже банды), что никаких норм для вас не существует. А ведь еще шаг и</w:t>
      </w:r>
      <w:proofErr w:type="gramStart"/>
      <w:r>
        <w:rPr>
          <w:color w:val="000000"/>
          <w:sz w:val="28"/>
          <w:szCs w:val="28"/>
        </w:rPr>
        <w:t>… А</w:t>
      </w:r>
      <w:proofErr w:type="gramEnd"/>
      <w:r>
        <w:rPr>
          <w:color w:val="000000"/>
          <w:sz w:val="28"/>
          <w:szCs w:val="28"/>
        </w:rPr>
        <w:t xml:space="preserve"> на суде вчерашние дружки начинают «топить» друг друга.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Рекомендации.</w:t>
      </w:r>
      <w:r>
        <w:rPr>
          <w:color w:val="000000"/>
          <w:sz w:val="28"/>
          <w:szCs w:val="28"/>
        </w:rPr>
        <w:t> Трудно советовать сменить эту группу на кружок кройки и шитья. Но решительный шаг сделать надо! Нужно только захотеть.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366CC"/>
          <w:sz w:val="28"/>
          <w:szCs w:val="28"/>
        </w:rPr>
        <w:lastRenderedPageBreak/>
        <w:t xml:space="preserve">Если ваш результат между 18 и 42 </w:t>
      </w:r>
      <w:proofErr w:type="spellStart"/>
      <w:r>
        <w:rPr>
          <w:b/>
          <w:bCs/>
          <w:color w:val="3366CC"/>
          <w:sz w:val="28"/>
          <w:szCs w:val="28"/>
        </w:rPr>
        <w:t>баллами</w:t>
      </w:r>
      <w:proofErr w:type="gramStart"/>
      <w:r>
        <w:rPr>
          <w:b/>
          <w:bCs/>
          <w:color w:val="3366CC"/>
          <w:sz w:val="28"/>
          <w:szCs w:val="28"/>
        </w:rPr>
        <w:t>,</w:t>
      </w:r>
      <w:r>
        <w:rPr>
          <w:color w:val="000000"/>
          <w:sz w:val="28"/>
          <w:szCs w:val="28"/>
        </w:rPr>
        <w:t>т</w:t>
      </w:r>
      <w:proofErr w:type="gramEnd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 xml:space="preserve"> скорее всего общаетесь с теми, кто проводит время в поисках разнообразных способов убить время. Для этого все средства хороши, лишь бы « предки на мозги не капали». В такой группе можно чувствовать себя неплохо – особого напряжения нет, никто ничего не требует, ничего не навязывает. Но и тоска навещает – ведь абсолютно ничего не происходит.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Рекомендации.</w:t>
      </w:r>
      <w:r>
        <w:rPr>
          <w:color w:val="000000"/>
          <w:sz w:val="28"/>
          <w:szCs w:val="28"/>
        </w:rPr>
        <w:t> Пожалейте свое время! Его так мало осталось до того момента, когда на вас обрушатся настоящие житейские заботы. Попробуйте сначала сочетать пустое времяпрепровождение с хорошим делом. Например, разберите слова какой-нибудь популярной песни на иностранном языке. Или попытайтесь посоревноваться в сложной компьютерной игре. Каждый день должно происходить, что-то полезное.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3366CC"/>
          <w:sz w:val="28"/>
          <w:szCs w:val="28"/>
        </w:rPr>
        <w:t>Если вы набрали свыше 43 баллов,</w:t>
      </w:r>
      <w:r>
        <w:rPr>
          <w:color w:val="000000"/>
          <w:sz w:val="28"/>
          <w:szCs w:val="28"/>
        </w:rPr>
        <w:t> то, видимо, ваша уличная группа является обычной группой сверстников, в которой каждый находит нормальное человеческое общение. В такой группе может быть очень интересно. Как правило, проводя часть времени в такой группе, люди еще имеют массу самых разнообразных интересов и дел.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Рекомендации.</w:t>
      </w:r>
      <w:r>
        <w:rPr>
          <w:color w:val="000000"/>
          <w:sz w:val="28"/>
          <w:szCs w:val="28"/>
        </w:rPr>
        <w:t> Старайтесь делать все, что бы ваши партнеры по группе чувствовали себя легко и раскованно. Всегда поступайте по отношению к друзьям так, как вы бы хотели, чтобы относились к вам. Не смотрите туда, где все кажется интересным. Сами делайте жизнь интересной.</w:t>
      </w:r>
    </w:p>
    <w:p w:rsidR="007734D4" w:rsidRDefault="007734D4" w:rsidP="007734D4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Приложение </w:t>
      </w:r>
      <w:r w:rsidRPr="00C7276E">
        <w:rPr>
          <w:b/>
          <w:bCs/>
          <w:color w:val="000000"/>
          <w:sz w:val="28"/>
          <w:szCs w:val="28"/>
        </w:rPr>
        <w:t>2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Игры: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«Веселая ромашка» (развлечения в компании)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Необходимо заранее вырезать из бумаги большую ромашку. Затем на каждом лепестке каждая группа пишет задания - развлечения. Затем группы передают свою ромашку по часовой </w:t>
      </w:r>
      <w:proofErr w:type="gramStart"/>
      <w:r>
        <w:rPr>
          <w:color w:val="000000"/>
          <w:sz w:val="28"/>
          <w:szCs w:val="28"/>
        </w:rPr>
        <w:t>стрелке</w:t>
      </w:r>
      <w:proofErr w:type="gramEnd"/>
      <w:r>
        <w:rPr>
          <w:color w:val="000000"/>
          <w:sz w:val="28"/>
          <w:szCs w:val="28"/>
        </w:rPr>
        <w:t xml:space="preserve"> т.е. группе справа. При этом все должны беспрекословно выполнять всё - то, что написано в заданиях.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Игра «Встреча»: </w:t>
      </w:r>
      <w:r>
        <w:rPr>
          <w:color w:val="000000"/>
          <w:sz w:val="28"/>
          <w:szCs w:val="28"/>
        </w:rPr>
        <w:t xml:space="preserve">Учимся говорить человеку </w:t>
      </w:r>
      <w:proofErr w:type="gramStart"/>
      <w:r>
        <w:rPr>
          <w:color w:val="000000"/>
          <w:sz w:val="28"/>
          <w:szCs w:val="28"/>
        </w:rPr>
        <w:t>приятное</w:t>
      </w:r>
      <w:proofErr w:type="gramEnd"/>
      <w:r>
        <w:rPr>
          <w:color w:val="000000"/>
          <w:sz w:val="28"/>
          <w:szCs w:val="28"/>
        </w:rPr>
        <w:t>.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Все игроки делятся на две равные группы. Каждая группа выстраивается в круг так, чтобы образовались два концентрических круга - внешний и внутренний. Все поворачиваются в затылок друг другу так, чтобы круги начали вращаться в противоположные стороны, например, внешний - по часовой стрелке, а внутренний - </w:t>
      </w:r>
      <w:proofErr w:type="gramStart"/>
      <w:r>
        <w:rPr>
          <w:color w:val="000000"/>
          <w:sz w:val="28"/>
          <w:szCs w:val="28"/>
        </w:rPr>
        <w:t>против</w:t>
      </w:r>
      <w:proofErr w:type="gramEnd"/>
      <w:r>
        <w:rPr>
          <w:color w:val="000000"/>
          <w:sz w:val="28"/>
          <w:szCs w:val="28"/>
        </w:rPr>
        <w:t xml:space="preserve">. По сигналу ведущего круги начинают двигаться, по сигналу ведущего останавливаются. Стоящие во </w:t>
      </w:r>
      <w:proofErr w:type="gramStart"/>
      <w:r>
        <w:rPr>
          <w:color w:val="000000"/>
          <w:sz w:val="28"/>
          <w:szCs w:val="28"/>
        </w:rPr>
        <w:t>внешнем</w:t>
      </w:r>
      <w:proofErr w:type="gramEnd"/>
      <w:r>
        <w:rPr>
          <w:color w:val="000000"/>
          <w:sz w:val="28"/>
          <w:szCs w:val="28"/>
        </w:rPr>
        <w:t xml:space="preserve"> и внутреннем кругах поворачиваются лицом друг к другу, разбиваясь на пары.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Несколько раз надо потренировать самодвижения. Когда ведущий увидит, что пары выстраиваются безошибочно, он даёт команды, указывая, что делать.</w:t>
      </w:r>
    </w:p>
    <w:p w:rsidR="007734D4" w:rsidRDefault="007734D4" w:rsidP="007734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6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Вы встретились после долгой разлуки. А до этого вы были в добрых, но не очень близких отношениях.</w:t>
      </w:r>
    </w:p>
    <w:p w:rsidR="007734D4" w:rsidRDefault="007734D4" w:rsidP="007734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6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Вы были самыми близкими людьми в детстве. Одного из вас родители на год увезли в другой город. Вы встретились впервые после годовой разлуки.</w:t>
      </w:r>
    </w:p>
    <w:p w:rsidR="007734D4" w:rsidRDefault="007734D4" w:rsidP="007734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6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Этот человек сделал для тебя нечто приятное и непростое. Ты только что об этом узнал. И так далее…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Такие ситуации можно разнообразить.</w:t>
      </w:r>
    </w:p>
    <w:p w:rsidR="007734D4" w:rsidRDefault="007734D4" w:rsidP="007734D4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Приложение </w:t>
      </w:r>
      <w:r>
        <w:rPr>
          <w:b/>
          <w:bCs/>
          <w:color w:val="000000"/>
          <w:sz w:val="28"/>
          <w:szCs w:val="28"/>
          <w:lang w:val="en-US"/>
        </w:rPr>
        <w:t>3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Существует ответственность за участие в экстремистских группировках: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Уголовный Кодекс Российской Федерации (УК РФ) статья 20.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Уголовная ответственность наступает в России с 16 лет.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Но если совершены особо тяжкие преступления, то с 14 лет.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УК РФ ст. 282. Возбуждение ненависти либо вражды, а равно унижение человеческого достоинства.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  <w:sz w:val="28"/>
          <w:szCs w:val="28"/>
        </w:rPr>
        <w:t>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информации, - наказываются штрафом в размере от ста тысяч до трехсот тысяч рублей,… либо лишением свободы на срок до двух лет</w:t>
      </w:r>
      <w:proofErr w:type="gramEnd"/>
      <w:r>
        <w:rPr>
          <w:color w:val="000000"/>
          <w:sz w:val="28"/>
          <w:szCs w:val="28"/>
        </w:rPr>
        <w:t>. Те же деяния, совершенные, либо с применением насилия; … либо организованной группой, - наказываются штрафом в размере от ста тысяч до пятисот тысяч рублей … либо лишением свободы на срок до пяти лет.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УК РФ ст. 282.1. Организация экстремистского сообщества.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 </w:t>
      </w:r>
      <w:r>
        <w:rPr>
          <w:color w:val="000000"/>
          <w:sz w:val="28"/>
          <w:szCs w:val="28"/>
        </w:rPr>
        <w:t>Участие в экстремистском сообществе - </w:t>
      </w:r>
      <w:r>
        <w:rPr>
          <w:color w:val="000000"/>
          <w:sz w:val="28"/>
          <w:szCs w:val="28"/>
        </w:rPr>
        <w:br/>
        <w:t>наказывается штрафом в размере до сорока тысяч рублей … либо лишением свободы на срок до двух лет.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УК РФ ст. 282.2. Организация деятельности экстремистской организации.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 </w:t>
      </w:r>
      <w:r>
        <w:rPr>
          <w:color w:val="000000"/>
          <w:sz w:val="28"/>
          <w:szCs w:val="28"/>
        </w:rPr>
        <w:t>Участие в деятельности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деятельности, - наказывается штрафом в размере до двухсот тысяч рублей … либо лишением свободы на срок до двух лет.</w:t>
      </w:r>
    </w:p>
    <w:p w:rsidR="007734D4" w:rsidRDefault="007734D4" w:rsidP="007734D4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Приложение </w:t>
      </w:r>
      <w:r>
        <w:rPr>
          <w:b/>
          <w:bCs/>
          <w:color w:val="000000"/>
          <w:sz w:val="28"/>
          <w:szCs w:val="28"/>
          <w:lang w:val="en-US"/>
        </w:rPr>
        <w:t>4</w:t>
      </w:r>
    </w:p>
    <w:p w:rsidR="007734D4" w:rsidRDefault="007734D4" w:rsidP="007734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FF0000"/>
          <w:sz w:val="28"/>
          <w:szCs w:val="28"/>
        </w:rPr>
        <w:t>Притча.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Однажды один человек сидел около оазиса, у входа в один ближневосточный город. К нему подошел юноша и спросил: "Я ни разу здесь не был. Какие люди живут в этом городе?"</w:t>
      </w:r>
      <w:r>
        <w:rPr>
          <w:i/>
          <w:iCs/>
          <w:color w:val="000000"/>
          <w:sz w:val="28"/>
          <w:szCs w:val="28"/>
        </w:rPr>
        <w:br/>
        <w:t xml:space="preserve">Старик ответил ему вопросом: "А какие люди были в том городе, из которого ты ушел?"- "Это были эгоистичные и злые люди. Впрочем, именно поэтому я с радостью уехал оттуда". -- "Здесь ты встретишь точно </w:t>
      </w:r>
      <w:proofErr w:type="gramStart"/>
      <w:r>
        <w:rPr>
          <w:i/>
          <w:iCs/>
          <w:color w:val="000000"/>
          <w:sz w:val="28"/>
          <w:szCs w:val="28"/>
        </w:rPr>
        <w:t>таких</w:t>
      </w:r>
      <w:proofErr w:type="gramEnd"/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lastRenderedPageBreak/>
        <w:t>же"- ответил ему старик. Немного погодя, другой человек приблизился к этому месту и задал тот же вопрос: "Я только что приехал. Скажи, старик, какие люди живут в этом городе?"</w:t>
      </w:r>
      <w:r>
        <w:rPr>
          <w:i/>
          <w:iCs/>
          <w:color w:val="000000"/>
          <w:sz w:val="28"/>
          <w:szCs w:val="28"/>
        </w:rPr>
        <w:br/>
        <w:t>Старик ответил тем же: "А скажи, сынок, как вели себя люди в том городе, откуда ты пришел?" - "О, это были добрые, гостеприимные и благородные души. У меня там осталось много друзей, и мне нелегко было с ними расставаться".</w:t>
      </w:r>
      <w:proofErr w:type="gramStart"/>
      <w:r>
        <w:rPr>
          <w:i/>
          <w:iCs/>
          <w:color w:val="000000"/>
          <w:sz w:val="28"/>
          <w:szCs w:val="28"/>
        </w:rPr>
        <w:br/>
        <w:t>-</w:t>
      </w:r>
      <w:proofErr w:type="gramEnd"/>
      <w:r>
        <w:rPr>
          <w:i/>
          <w:iCs/>
          <w:color w:val="000000"/>
          <w:sz w:val="28"/>
          <w:szCs w:val="28"/>
        </w:rPr>
        <w:t xml:space="preserve">"Ты найдешь таких же и здесь", - ответил старик. Купец, который невдалеке поил своих верблюдов, слышал оба диалога. И как только второй человек отошел, он обратился к старику с упреком: "Как ты можешь двум людям дать два совершенно разных ответа на один и </w:t>
      </w:r>
      <w:proofErr w:type="gramStart"/>
      <w:r>
        <w:rPr>
          <w:i/>
          <w:iCs/>
          <w:color w:val="000000"/>
          <w:sz w:val="28"/>
          <w:szCs w:val="28"/>
        </w:rPr>
        <w:t>ото</w:t>
      </w:r>
      <w:proofErr w:type="gramEnd"/>
      <w:r>
        <w:rPr>
          <w:i/>
          <w:iCs/>
          <w:color w:val="000000"/>
          <w:sz w:val="28"/>
          <w:szCs w:val="28"/>
        </w:rPr>
        <w:t xml:space="preserve"> же вопрос?"</w:t>
      </w:r>
      <w:r>
        <w:rPr>
          <w:i/>
          <w:iCs/>
          <w:color w:val="000000"/>
          <w:sz w:val="28"/>
          <w:szCs w:val="28"/>
        </w:rPr>
        <w:br/>
        <w:t>"Сын мой, - говорит старик, - каждый носит - свой мир в своем сердце. Тот, кто в прошлом не нашёл ничего хорошего в тех краях, откуда он пришёл, здесь и тоже - не найдёт ничего. А тот, у кого были друзья в другом городе, и здесь тоже - найдёт верных и преданных друзей. Ибо, видишь ли, окружающие нас люди становятся тем, - что мы находим в них...</w:t>
      </w:r>
    </w:p>
    <w:p w:rsidR="007734D4" w:rsidRDefault="007734D4" w:rsidP="007734D4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</w:p>
    <w:p w:rsidR="006E71D0" w:rsidRDefault="006E71D0"/>
    <w:sectPr w:rsidR="006E71D0" w:rsidSect="006E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E7292"/>
    <w:multiLevelType w:val="multilevel"/>
    <w:tmpl w:val="32F6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34D4"/>
    <w:rsid w:val="006E71D0"/>
    <w:rsid w:val="0077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1198</Words>
  <Characters>6834</Characters>
  <Application>Microsoft Office Word</Application>
  <DocSecurity>0</DocSecurity>
  <Lines>56</Lines>
  <Paragraphs>16</Paragraphs>
  <ScaleCrop>false</ScaleCrop>
  <Company/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2018-11-05T14:03:00Z</dcterms:created>
  <dcterms:modified xsi:type="dcterms:W3CDTF">2018-11-05T14:04:00Z</dcterms:modified>
</cp:coreProperties>
</file>