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92" w:rsidRDefault="00D81E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D81E36">
        <w:rPr>
          <w:sz w:val="24"/>
          <w:szCs w:val="24"/>
        </w:rPr>
        <w:t>Тема</w:t>
      </w:r>
      <w:r>
        <w:rPr>
          <w:sz w:val="24"/>
          <w:szCs w:val="24"/>
        </w:rPr>
        <w:t xml:space="preserve"> </w:t>
      </w:r>
    </w:p>
    <w:p w:rsidR="00D81E36" w:rsidRDefault="00D81E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Клеточное строение растительного организма</w:t>
      </w:r>
    </w:p>
    <w:p w:rsidR="00D81E36" w:rsidRDefault="00D81E36" w:rsidP="00D81E3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Клеточное строение имеют:</w:t>
      </w:r>
    </w:p>
    <w:p w:rsidR="00D81E36" w:rsidRPr="00D81E36" w:rsidRDefault="00D81E36" w:rsidP="00D81E36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все растения</w:t>
      </w:r>
    </w:p>
    <w:p w:rsidR="00D81E36" w:rsidRPr="00D81E36" w:rsidRDefault="00D81E36" w:rsidP="00D81E36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некоторые растения</w:t>
      </w:r>
    </w:p>
    <w:p w:rsidR="00D81E36" w:rsidRDefault="00D81E36" w:rsidP="00D81E36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только листья элодеи</w:t>
      </w:r>
      <w:bookmarkStart w:id="0" w:name="_GoBack"/>
      <w:bookmarkEnd w:id="0"/>
      <w:r>
        <w:rPr>
          <w:b/>
          <w:sz w:val="24"/>
          <w:szCs w:val="24"/>
        </w:rPr>
        <w:br/>
        <w:t>Г-</w:t>
      </w:r>
      <w:r>
        <w:rPr>
          <w:sz w:val="24"/>
          <w:szCs w:val="24"/>
        </w:rPr>
        <w:t xml:space="preserve"> только плоды рябины</w:t>
      </w:r>
    </w:p>
    <w:p w:rsidR="00D81E36" w:rsidRDefault="00D81E36" w:rsidP="00D81E3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Клетка живая, так как она:</w:t>
      </w:r>
    </w:p>
    <w:p w:rsidR="00D81E36" w:rsidRPr="00D81E36" w:rsidRDefault="00D81E36" w:rsidP="00D81E36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покрыта оболочкой</w:t>
      </w:r>
    </w:p>
    <w:p w:rsidR="00D81E36" w:rsidRPr="00D81E36" w:rsidRDefault="00D81E36" w:rsidP="00D81E36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Б-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видна только в микроскоп</w:t>
      </w:r>
    </w:p>
    <w:p w:rsidR="00D81E36" w:rsidRPr="00D81E36" w:rsidRDefault="00D81E36" w:rsidP="00D81E36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дышит и питается </w:t>
      </w:r>
    </w:p>
    <w:p w:rsidR="00D81E36" w:rsidRDefault="00D81E36" w:rsidP="00D81E36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Г-</w:t>
      </w:r>
      <w:proofErr w:type="gramEnd"/>
      <w:r>
        <w:rPr>
          <w:b/>
          <w:sz w:val="24"/>
          <w:szCs w:val="24"/>
        </w:rPr>
        <w:t xml:space="preserve"> </w:t>
      </w:r>
      <w:r w:rsidRPr="00D81E36">
        <w:rPr>
          <w:sz w:val="24"/>
          <w:szCs w:val="24"/>
        </w:rPr>
        <w:t>являет</w:t>
      </w:r>
      <w:r>
        <w:rPr>
          <w:sz w:val="24"/>
          <w:szCs w:val="24"/>
        </w:rPr>
        <w:t>ся единицей строения</w:t>
      </w:r>
    </w:p>
    <w:p w:rsidR="00D81E36" w:rsidRPr="00874EEB" w:rsidRDefault="00874EEB" w:rsidP="00D81E3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Ядро в клетке:</w:t>
      </w:r>
    </w:p>
    <w:p w:rsidR="00874EEB" w:rsidRDefault="00874EEB" w:rsidP="00874EEB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А-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обеспечивает передвижение веществ</w:t>
      </w:r>
    </w:p>
    <w:p w:rsidR="00874EEB" w:rsidRDefault="00874EEB" w:rsidP="00874EEB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придает клетке форму</w:t>
      </w:r>
    </w:p>
    <w:p w:rsidR="00874EEB" w:rsidRDefault="00874EEB" w:rsidP="00874EEB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участвует в деление</w:t>
      </w:r>
    </w:p>
    <w:p w:rsidR="00874EEB" w:rsidRDefault="00874EEB" w:rsidP="00874EEB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выполняет защитную функцию</w:t>
      </w:r>
    </w:p>
    <w:p w:rsidR="00874EEB" w:rsidRDefault="00874EEB" w:rsidP="00874E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Хромосомы клетки находятся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</w:t>
      </w:r>
    </w:p>
    <w:p w:rsidR="00874EEB" w:rsidRDefault="00874EEB" w:rsidP="00874EEB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А-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цитоплазме</w:t>
      </w:r>
    </w:p>
    <w:p w:rsidR="00874EEB" w:rsidRDefault="00874EEB" w:rsidP="00874EEB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ядре</w:t>
      </w:r>
    </w:p>
    <w:p w:rsidR="00874EEB" w:rsidRDefault="00874EEB" w:rsidP="00874EEB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клеточном соке</w:t>
      </w:r>
    </w:p>
    <w:p w:rsidR="00874EEB" w:rsidRDefault="00874EEB" w:rsidP="00874EEB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межклетниках</w:t>
      </w:r>
    </w:p>
    <w:p w:rsidR="00874EEB" w:rsidRPr="00874EEB" w:rsidRDefault="00874EEB" w:rsidP="00874EE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Хлоропласты – это пластиды:</w:t>
      </w:r>
    </w:p>
    <w:p w:rsidR="00874EEB" w:rsidRDefault="00874EEB" w:rsidP="00874EEB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А-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бесцветные</w:t>
      </w:r>
    </w:p>
    <w:p w:rsidR="00874EEB" w:rsidRDefault="00874EEB" w:rsidP="00874EEB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зеленые</w:t>
      </w:r>
    </w:p>
    <w:p w:rsidR="00874EEB" w:rsidRDefault="00874EEB" w:rsidP="00874EEB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желтые</w:t>
      </w:r>
    </w:p>
    <w:p w:rsidR="00874EEB" w:rsidRDefault="00874EEB" w:rsidP="00874EEB">
      <w:pPr>
        <w:pStyle w:val="a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оранжевые</w:t>
      </w:r>
    </w:p>
    <w:p w:rsidR="00AE1425" w:rsidRDefault="00AE1425" w:rsidP="00874EEB">
      <w:pPr>
        <w:pStyle w:val="a3"/>
        <w:rPr>
          <w:sz w:val="24"/>
          <w:szCs w:val="24"/>
        </w:rPr>
      </w:pPr>
    </w:p>
    <w:p w:rsidR="00AE1425" w:rsidRPr="00AE1425" w:rsidRDefault="00AE1425" w:rsidP="00874EEB">
      <w:pPr>
        <w:pStyle w:val="a3"/>
        <w:rPr>
          <w:b/>
          <w:sz w:val="24"/>
          <w:szCs w:val="24"/>
        </w:rPr>
      </w:pPr>
      <w:r w:rsidRPr="00AE1425">
        <w:rPr>
          <w:b/>
          <w:sz w:val="24"/>
          <w:szCs w:val="24"/>
        </w:rPr>
        <w:t>Ответы: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1"/>
      </w:tblGrid>
      <w:tr w:rsidR="00874EEB" w:rsidTr="00874EEB">
        <w:tc>
          <w:tcPr>
            <w:tcW w:w="1914" w:type="dxa"/>
          </w:tcPr>
          <w:p w:rsidR="00874EEB" w:rsidRDefault="00874EEB" w:rsidP="00874E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74EEB" w:rsidRDefault="00874EEB" w:rsidP="00874E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74EEB" w:rsidRDefault="00874EEB" w:rsidP="00874E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74EEB" w:rsidRDefault="00874EEB" w:rsidP="00874E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74EEB" w:rsidRDefault="00874EEB" w:rsidP="00874E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4EEB" w:rsidTr="00874EEB">
        <w:tc>
          <w:tcPr>
            <w:tcW w:w="1914" w:type="dxa"/>
          </w:tcPr>
          <w:p w:rsidR="00874EEB" w:rsidRDefault="00874EEB" w:rsidP="00874E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874EEB" w:rsidRDefault="00874EEB" w:rsidP="00874E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874EEB" w:rsidRDefault="00874EEB" w:rsidP="00874E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874EEB" w:rsidRDefault="00AE1425" w:rsidP="00874E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15" w:type="dxa"/>
          </w:tcPr>
          <w:p w:rsidR="00874EEB" w:rsidRDefault="00AE1425" w:rsidP="00AE14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</w:tbl>
    <w:p w:rsidR="00874EEB" w:rsidRPr="00874EEB" w:rsidRDefault="00874EEB" w:rsidP="00874EEB">
      <w:pPr>
        <w:pStyle w:val="a3"/>
        <w:rPr>
          <w:sz w:val="24"/>
          <w:szCs w:val="24"/>
        </w:rPr>
      </w:pPr>
    </w:p>
    <w:p w:rsidR="00D81E36" w:rsidRPr="00D81E36" w:rsidRDefault="00D81E36" w:rsidP="00D81E3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D81E36">
        <w:rPr>
          <w:b/>
          <w:sz w:val="24"/>
          <w:szCs w:val="24"/>
        </w:rPr>
        <w:t xml:space="preserve"> </w:t>
      </w:r>
    </w:p>
    <w:sectPr w:rsidR="00D81E36" w:rsidRPr="00D8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EA9"/>
    <w:multiLevelType w:val="hybridMultilevel"/>
    <w:tmpl w:val="900C934A"/>
    <w:lvl w:ilvl="0" w:tplc="FB661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36"/>
    <w:rsid w:val="007929BA"/>
    <w:rsid w:val="00874EEB"/>
    <w:rsid w:val="00AE1425"/>
    <w:rsid w:val="00D070B3"/>
    <w:rsid w:val="00D8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E36"/>
    <w:pPr>
      <w:ind w:left="720"/>
      <w:contextualSpacing/>
    </w:pPr>
  </w:style>
  <w:style w:type="table" w:styleId="a4">
    <w:name w:val="Table Grid"/>
    <w:basedOn w:val="a1"/>
    <w:uiPriority w:val="59"/>
    <w:rsid w:val="0087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E36"/>
    <w:pPr>
      <w:ind w:left="720"/>
      <w:contextualSpacing/>
    </w:pPr>
  </w:style>
  <w:style w:type="table" w:styleId="a4">
    <w:name w:val="Table Grid"/>
    <w:basedOn w:val="a1"/>
    <w:uiPriority w:val="59"/>
    <w:rsid w:val="0087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Ильяс</cp:lastModifiedBy>
  <cp:revision>1</cp:revision>
  <dcterms:created xsi:type="dcterms:W3CDTF">2018-11-11T12:01:00Z</dcterms:created>
  <dcterms:modified xsi:type="dcterms:W3CDTF">2018-11-11T12:23:00Z</dcterms:modified>
</cp:coreProperties>
</file>