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AF" w:rsidRDefault="008227AF" w:rsidP="008227AF">
      <w:pPr>
        <w:pStyle w:val="ParagraphStyle"/>
        <w:keepNext/>
        <w:keepLines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19. Третий признак равенства треугольников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4"/>
        <w:gridCol w:w="814"/>
        <w:gridCol w:w="1915"/>
        <w:gridCol w:w="9098"/>
      </w:tblGrid>
      <w:tr w:rsidR="008227AF" w:rsidTr="008227AF">
        <w:trPr>
          <w:jc w:val="center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 деятельности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учителя</w:t>
            </w:r>
          </w:p>
        </w:tc>
        <w:tc>
          <w:tcPr>
            <w:tcW w:w="11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Создать условия для изучения третьего признака равенства треугольников и его закрепления в ходе решения задач, отработки у учащихся умения применять изученные теоремы при решении задач</w:t>
            </w:r>
          </w:p>
        </w:tc>
      </w:tr>
      <w:tr w:rsidR="008227AF" w:rsidTr="008227AF">
        <w:trPr>
          <w:jc w:val="center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Термины и понятия</w:t>
            </w:r>
          </w:p>
        </w:tc>
        <w:tc>
          <w:tcPr>
            <w:tcW w:w="11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tabs>
                <w:tab w:val="left" w:pos="180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Треугольник, углы, стороны</w:t>
            </w:r>
          </w:p>
        </w:tc>
      </w:tr>
      <w:tr w:rsidR="008227AF" w:rsidTr="008227AF">
        <w:trPr>
          <w:jc w:val="center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8227AF" w:rsidTr="008227AF">
        <w:trPr>
          <w:jc w:val="center"/>
        </w:trPr>
        <w:tc>
          <w:tcPr>
            <w:tcW w:w="3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умения</w:t>
            </w:r>
          </w:p>
        </w:tc>
        <w:tc>
          <w:tcPr>
            <w:tcW w:w="1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Универсальные учебные действия</w:t>
            </w:r>
          </w:p>
        </w:tc>
      </w:tr>
      <w:tr w:rsidR="008227AF" w:rsidTr="008227AF">
        <w:trPr>
          <w:jc w:val="center"/>
        </w:trPr>
        <w:tc>
          <w:tcPr>
            <w:tcW w:w="3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Умеют работать с геометрическим текстом (анализировать его, извлекать необходимую информацию)</w:t>
            </w:r>
          </w:p>
        </w:tc>
        <w:tc>
          <w:tcPr>
            <w:tcW w:w="1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 владеют логическими действиями определения понятий, обобщения, установления аналогий; умеют устанавливать причинно-следственные связи, строить логическое рассуждение, умозаключение.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понимают сущность алгоритмических предписаний и умеют действовать в соответствии с предложенным алгоритмом.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умеют организовывать учебное сотрудничество и совместную деятельность с учителем и сверстниками.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проявляют познавательный интерес к изучению предмета</w:t>
            </w:r>
          </w:p>
        </w:tc>
      </w:tr>
      <w:tr w:rsidR="008227AF" w:rsidTr="008227AF">
        <w:trPr>
          <w:jc w:val="center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пространства</w:t>
            </w:r>
          </w:p>
        </w:tc>
      </w:tr>
      <w:tr w:rsidR="008227AF" w:rsidTr="008227AF">
        <w:trPr>
          <w:jc w:val="center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11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 (Ф); индивидуальная (И)</w:t>
            </w:r>
          </w:p>
        </w:tc>
      </w:tr>
      <w:tr w:rsidR="008227AF" w:rsidTr="008227AF">
        <w:trPr>
          <w:jc w:val="center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ресурсы </w:t>
            </w:r>
          </w:p>
        </w:tc>
        <w:tc>
          <w:tcPr>
            <w:tcW w:w="11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•  Задания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для фронтальной работы</w:t>
            </w:r>
          </w:p>
        </w:tc>
      </w:tr>
      <w:tr w:rsidR="008227AF" w:rsidTr="008227AF">
        <w:trPr>
          <w:jc w:val="center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 этап. Актуализация опорных знаний учащихся</w:t>
            </w:r>
          </w:p>
        </w:tc>
      </w:tr>
      <w:tr w:rsidR="008227AF" w:rsidTr="008227AF">
        <w:trPr>
          <w:jc w:val="center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деятельности</w:t>
            </w:r>
          </w:p>
        </w:tc>
        <w:tc>
          <w:tcPr>
            <w:tcW w:w="11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Совместная деятельность</w:t>
            </w:r>
          </w:p>
        </w:tc>
      </w:tr>
      <w:tr w:rsidR="008227AF" w:rsidTr="008227AF">
        <w:trPr>
          <w:jc w:val="center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Проверить уровень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теоретических знаний</w:t>
            </w:r>
          </w:p>
        </w:tc>
        <w:tc>
          <w:tcPr>
            <w:tcW w:w="11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(Ф/И)</w:t>
            </w:r>
          </w:p>
          <w:p w:rsidR="008227AF" w:rsidRDefault="008227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</w:rPr>
              <w:t>Обсудить решения домашних задач, ответить на вопросы учащихся.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27AF" w:rsidRDefault="008227AF" w:rsidP="008227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>Устный опрос учащихся с использованием вопросов 1-14 на стр. 49-50.</w:t>
            </w:r>
          </w:p>
          <w:p w:rsidR="008227AF" w:rsidRPr="008227AF" w:rsidRDefault="008227AF" w:rsidP="008227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(устно) по готовым чертежам (см. рис. 1, 2) на применение первого и второго признаков равенства треугольников и свойств равнобедренного треугольника:</w:t>
            </w:r>
          </w:p>
          <w:p w:rsidR="008227AF" w:rsidRDefault="008227AF" w:rsidP="008227AF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B5719" wp14:editId="3EC932CC">
                  <wp:extent cx="2552700" cy="157162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AE9859" wp14:editId="101758D0">
                  <wp:extent cx="2162175" cy="1419225"/>
                  <wp:effectExtent l="0" t="0" r="952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7AF" w:rsidRDefault="008227AF" w:rsidP="008227AF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Рис. 1                                                                Рис. 2</w:t>
            </w:r>
          </w:p>
          <w:p w:rsidR="008227AF" w:rsidRDefault="008227AF" w:rsidP="008227AF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рисунке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B6EC2A" wp14:editId="068F07D7">
                  <wp:extent cx="190500" cy="1809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2C6AE5" wp14:editId="1B0D97FA">
                  <wp:extent cx="190500" cy="18097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8C21EA" wp14:editId="61FE14E1">
                  <wp:extent cx="190500" cy="1809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73D3C7" wp14:editId="5590638A">
                  <wp:extent cx="190500" cy="18097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 см,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ВD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см,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4794DA" wp14:editId="1826425E">
                  <wp:extent cx="190500" cy="18097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= 27°. Найдите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CCDB74" wp14:editId="640BB9AB">
                  <wp:extent cx="190500" cy="18097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227AF" w:rsidRDefault="008227AF" w:rsidP="008227AF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На рисунке 2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MN = NP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DECEBB" wp14:editId="6EADAE34">
                  <wp:extent cx="190500" cy="180975"/>
                  <wp:effectExtent l="0" t="0" r="0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NРK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152°. Найдите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00EBAB" wp14:editId="765DAC73">
                  <wp:extent cx="190500" cy="18097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NMР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7AF" w:rsidRDefault="008227AF" w:rsidP="008227AF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 На рисунке 70,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Докажите,  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ADB3DD" wp14:editId="5CD9D0F8">
                  <wp:extent cx="161925" cy="18097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АВС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328FF7" wp14:editId="4DC9C75A">
                  <wp:extent cx="161925" cy="1809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7AF" w:rsidRDefault="008227AF" w:rsidP="008227AF">
            <w:pPr>
              <w:autoSpaceDE w:val="0"/>
              <w:autoSpaceDN w:val="0"/>
              <w:adjustRightInd w:val="0"/>
              <w:spacing w:before="120" w:after="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27AF" w:rsidTr="008227AF">
        <w:trPr>
          <w:jc w:val="center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 этап. Изучение новой темы</w:t>
            </w:r>
          </w:p>
        </w:tc>
      </w:tr>
      <w:tr w:rsidR="008227AF" w:rsidTr="008227AF">
        <w:trPr>
          <w:jc w:val="center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деятельности</w:t>
            </w:r>
          </w:p>
        </w:tc>
        <w:tc>
          <w:tcPr>
            <w:tcW w:w="11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Задания для самостоятельной работы</w:t>
            </w:r>
          </w:p>
        </w:tc>
      </w:tr>
      <w:tr w:rsidR="008227AF" w:rsidTr="008227AF">
        <w:trPr>
          <w:jc w:val="center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Доказать третий признак равенства треугольников</w:t>
            </w:r>
          </w:p>
        </w:tc>
        <w:tc>
          <w:tcPr>
            <w:tcW w:w="11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(Ф)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Учитель сам читает формулировку третьего признака равенства треугольников и доказывает его до рассмотрения первого случая. Доказательство первого случая можно провести в виде беседы с учащимися. </w:t>
            </w:r>
          </w:p>
          <w:p w:rsidR="008227AF" w:rsidRPr="00682E26" w:rsidRDefault="008227AF" w:rsidP="008227AF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Можно дать формулировку третьего признака в таком виде: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треугольника будут равными, если для каждой стороны одного треугольника найдется равная сторона в другом треугольнике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7AF" w:rsidRPr="00682E26" w:rsidRDefault="008227AF" w:rsidP="008227AF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третьего признака равенства треугольников отличается </w:t>
            </w:r>
            <w:proofErr w:type="gramStart"/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от  доказательств</w:t>
            </w:r>
            <w:proofErr w:type="gramEnd"/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 первого  и второго признаков тем, что здесь не проводится наложение одного треугольника на другой. В процессе изучения теоремы о третьем признаке весьма полезна работа с рисунком 70,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по которому можно показать, что в случае, 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луч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совпадает с </w:t>
            </w:r>
            <w:proofErr w:type="gramStart"/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одной  из</w:t>
            </w:r>
            <w:proofErr w:type="gramEnd"/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 сторон угла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или  проходит  вне  этого  угла, доказательство проводится аналогично случаю, когда луч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внутри угла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или проходит вне этого угла, доказательство проводится аналогично случаю, когда луч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внутри угла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82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(рис. 70,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). Можно также, после того как доказательство теоремы изложено учителем по рис. 70,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предложить одному из учащихся доказать третий признак равенства треугольников для случая, изображенного на рисунке 70,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82E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Третий признак равенства треугольников:</w:t>
            </w:r>
            <w:r w:rsidRPr="00682E26">
              <w:rPr>
                <w:rFonts w:ascii="Times New Roman" w:hAnsi="Times New Roman" w:cs="Times New Roman"/>
                <w:color w:val="000000"/>
              </w:rPr>
              <w:t xml:space="preserve"> Если три стороны одного треугольника соответственно равны трем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сторонам другого треугольника, то такие треугольники равны.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Дано:</w:t>
            </w:r>
            <w:r>
              <w:rPr>
                <w:rFonts w:ascii="Times New Roman" w:hAnsi="Times New Roman" w:cs="Times New Roman"/>
                <w:color w:val="000000"/>
              </w:rPr>
              <w:t xml:space="preserve">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ABC</w:t>
            </w:r>
            <w:r>
              <w:rPr>
                <w:rFonts w:ascii="Times New Roman" w:hAnsi="Times New Roman" w:cs="Times New Roman"/>
                <w:color w:val="000000"/>
              </w:rPr>
              <w:t>,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Доказать: </w: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 =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27AF" w:rsidRDefault="008227A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52575" cy="1285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219200" cy="1238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047750" cy="1257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190625" cy="1485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     Рис. 1                                          Рис. 2                                      Рис. 3                                   Рис. 4</w:t>
            </w:r>
          </w:p>
          <w:p w:rsidR="008227AF" w:rsidRDefault="008227A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Доказательство: </w:t>
            </w:r>
          </w:p>
          <w:p w:rsidR="008227AF" w:rsidRDefault="008227A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Приложим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 к </w:t>
            </w:r>
            <w:r>
              <w:rPr>
                <w:rFonts w:ascii="Symbol" w:hAnsi="Symbol" w:cs="Symbol"/>
                <w:noProof/>
                <w:color w:val="000000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рис. 1)</w:t>
            </w:r>
            <w:r>
              <w:rPr>
                <w:rFonts w:ascii="Times New Roman" w:hAnsi="Times New Roman" w:cs="Times New Roman"/>
                <w:color w:val="000000"/>
              </w:rPr>
              <w:t xml:space="preserve">, так чтобы сторона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совместилась со стороной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(они совместятся, так как по условию теоремы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), а вершины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находились по разные стороны от прямой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Возможны три случая: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луч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проходит внутри угла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2)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луч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совпадает с одной из сторон угла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3)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луч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проходит вне угла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4)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Докажем первый случай.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Что вы можете сказать о треугольниках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(Они равнобедренные.)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Равны ли углы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АСВ</w:t>
            </w:r>
            <w:r>
              <w:rPr>
                <w:rFonts w:ascii="Times New Roman" w:hAnsi="Times New Roman" w:cs="Times New Roman"/>
                <w:color w:val="000000"/>
              </w:rPr>
              <w:t xml:space="preserve">? Почему?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АСВ, так как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 +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C,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ACB =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+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a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как углы при основании равнобедренных треугольников.)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– Равны ли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 и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(∆АВС = ∆А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по двум сторонам и углу между ними, так как АС = 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СВ = 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ACB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по доказанному.)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Итак,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 =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Далее можно предложить учащимся доказать равенство треугольниковАВСиА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 втором или третьем случае, а оставшийся случай рассмотреть дома.</w:t>
            </w:r>
          </w:p>
          <w:p w:rsidR="008227AF" w:rsidRDefault="008227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Доказательство второго случая.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равнобедренный с основанием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так как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условию теоремы.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медиана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, так как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условию теоремы, 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. Медиана, проведенная к основанию равнобедренного треугольника, является его биссектрисой, то есть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СВА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 =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двум сторонам и углу между ними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условию теоремы,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САВ</w:t>
            </w:r>
            <w:r>
              <w:rPr>
                <w:rFonts w:ascii="Times New Roman" w:hAnsi="Times New Roman" w:cs="Times New Roman"/>
                <w:color w:val="000000"/>
              </w:rPr>
              <w:t xml:space="preserve"> =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доказанному). 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Доказательство третьего случая.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равнобедренный с основанием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так как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условию теоремы.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как углы при основании равнобедренного треугольника.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равнобедренный с основанием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так как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условию теоремы.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как углы при основании равнобедренного треугольника.</w:t>
            </w:r>
          </w:p>
          <w:p w:rsidR="008227AF" w:rsidRDefault="008227A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ВСА</w:t>
            </w:r>
            <w:r>
              <w:rPr>
                <w:rFonts w:ascii="Times New Roman" w:hAnsi="Times New Roman" w:cs="Times New Roman"/>
                <w:color w:val="000000"/>
              </w:rPr>
              <w:t xml:space="preserve">, так как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BCA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a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ACC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доказанному. </w:t>
            </w:r>
          </w:p>
          <w:p w:rsidR="008227AF" w:rsidRDefault="008227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ABC</w:t>
            </w:r>
            <w:r>
              <w:rPr>
                <w:rFonts w:ascii="Times New Roman" w:hAnsi="Times New Roman" w:cs="Times New Roman"/>
                <w:color w:val="000000"/>
              </w:rPr>
              <w:t xml:space="preserve"> =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, по двум сторонам и углу между ними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ВСА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8227AF" w:rsidRDefault="008227A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Далее можно ввести понятие жесткой фигуры или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предложить  учащимся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самостоятельно прочитать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40 учебника – на уроке или дома</w:t>
            </w:r>
          </w:p>
        </w:tc>
      </w:tr>
      <w:tr w:rsidR="008227AF" w:rsidTr="008227AF">
        <w:trPr>
          <w:jc w:val="center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III этап. Решение задач на закрепление изученной темы</w:t>
            </w:r>
          </w:p>
        </w:tc>
      </w:tr>
      <w:tr w:rsidR="008227AF" w:rsidTr="008227AF">
        <w:trPr>
          <w:jc w:val="center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деятельности</w:t>
            </w:r>
          </w:p>
        </w:tc>
        <w:tc>
          <w:tcPr>
            <w:tcW w:w="11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Совместная деятельность</w:t>
            </w:r>
          </w:p>
        </w:tc>
      </w:tr>
      <w:tr w:rsidR="008227AF" w:rsidTr="008227AF">
        <w:trPr>
          <w:jc w:val="center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простых задачах отработать применение третьего признака равенства треугольников</w:t>
            </w:r>
          </w:p>
        </w:tc>
        <w:tc>
          <w:tcPr>
            <w:tcW w:w="11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(Ф/И)</w:t>
            </w:r>
          </w:p>
          <w:p w:rsidR="00682E26" w:rsidRDefault="00682E26" w:rsidP="00682E26">
            <w:pPr>
              <w:pStyle w:val="ParagraphStyle"/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Устно решить задачи по готовым чертежам (см. рис.1-6).</w:t>
            </w:r>
          </w:p>
          <w:p w:rsidR="008227AF" w:rsidRDefault="008227AF" w:rsidP="00682E26">
            <w:pPr>
              <w:pStyle w:val="ParagraphStyle"/>
              <w:spacing w:line="264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Найдите пары равных треуго</w:t>
            </w:r>
            <w:r w:rsidR="00682E26">
              <w:rPr>
                <w:rFonts w:ascii="Times New Roman" w:hAnsi="Times New Roman" w:cs="Times New Roman"/>
                <w:color w:val="000000"/>
              </w:rPr>
              <w:t>льников и докажите их равенство (цель устной работы – учить учащихся читать чертеж по изображениям на нем равных элементов):</w:t>
            </w:r>
          </w:p>
          <w:p w:rsidR="008227AF" w:rsidRDefault="008227A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447800" cy="1314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619250" cy="1238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885950" cy="1238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Рис. 5                                               Рис. 6                                                     Рис. 7       </w:t>
            </w:r>
          </w:p>
          <w:p w:rsidR="008227AF" w:rsidRDefault="008227A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362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1638300" cy="1190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Рис. 8                                          Рис. 9                                          Рис. 10      </w:t>
            </w:r>
          </w:p>
          <w:p w:rsidR="008227AF" w:rsidRDefault="008227A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Решить № 135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(устно)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Решить № 138 на доске и в тетрадях</w:t>
            </w:r>
            <w:r w:rsidR="00682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682E26">
              <w:rPr>
                <w:rFonts w:ascii="Times New Roman" w:hAnsi="Times New Roman" w:cs="Times New Roman"/>
                <w:color w:val="000000"/>
              </w:rPr>
              <w:t>( по</w:t>
            </w:r>
            <w:proofErr w:type="gramEnd"/>
            <w:r w:rsidR="00682E26">
              <w:rPr>
                <w:rFonts w:ascii="Times New Roman" w:hAnsi="Times New Roman" w:cs="Times New Roman"/>
                <w:color w:val="000000"/>
              </w:rPr>
              <w:t xml:space="preserve"> рис. 75):</w:t>
            </w:r>
          </w:p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Дано: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 = СD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ВD = АС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after="12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Доказать: 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71F0A" wp14:editId="608E7582">
                  <wp:extent cx="190500" cy="1809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САD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3EE2E1" wp14:editId="0B92A5BD">
                  <wp:extent cx="190500" cy="18097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АDВ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CE887" wp14:editId="02A1449C">
                  <wp:extent cx="190500" cy="18097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D1C5AC" wp14:editId="2D994FC0">
                  <wp:extent cx="190500" cy="18097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СDВ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53152" wp14:editId="0F91F5F4">
                  <wp:extent cx="1771650" cy="14478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Доказательство</w:t>
            </w:r>
          </w:p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1) Рассмотрим треугольник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АВD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и треугольник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DСА (можно отрезок ВС сначала стереть на доске, тогда учащиеся легко доказывают равенство этих треугольников)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9000" w:type="dxa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442"/>
              <w:gridCol w:w="583"/>
              <w:gridCol w:w="3975"/>
            </w:tblGrid>
            <w:tr w:rsidR="00682E26" w:rsidRPr="00682E26" w:rsidTr="004C3C21">
              <w:trPr>
                <w:tblCellSpacing w:w="-8" w:type="dxa"/>
              </w:trPr>
              <w:tc>
                <w:tcPr>
                  <w:tcW w:w="43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682E26" w:rsidRPr="00682E26" w:rsidRDefault="00682E26" w:rsidP="00682E26">
                  <w:pPr>
                    <w:tabs>
                      <w:tab w:val="left" w:pos="4260"/>
                    </w:tabs>
                    <w:autoSpaceDE w:val="0"/>
                    <w:autoSpaceDN w:val="0"/>
                    <w:adjustRightInd w:val="0"/>
                    <w:spacing w:before="75" w:after="0"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E2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АВ = СD</w:t>
                  </w:r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условию)</w:t>
                  </w:r>
                </w:p>
                <w:p w:rsidR="00682E26" w:rsidRPr="00682E26" w:rsidRDefault="00682E26" w:rsidP="00682E26">
                  <w:pPr>
                    <w:tabs>
                      <w:tab w:val="left" w:pos="4260"/>
                    </w:tabs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E2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ВD = АС</w:t>
                  </w:r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условию)</w:t>
                  </w:r>
                </w:p>
                <w:p w:rsidR="00682E26" w:rsidRPr="00682E26" w:rsidRDefault="00682E26" w:rsidP="00682E26">
                  <w:pPr>
                    <w:tabs>
                      <w:tab w:val="left" w:pos="4260"/>
                    </w:tabs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E2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АD</w:t>
                  </w:r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общая сторона (</w:t>
                  </w:r>
                  <w:proofErr w:type="gramStart"/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 </w:t>
                  </w:r>
                  <w:r w:rsidRPr="00682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953920" wp14:editId="10BD7644">
                        <wp:extent cx="238125" cy="171450"/>
                        <wp:effectExtent l="0" t="0" r="9525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586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:rsidR="00682E26" w:rsidRPr="00682E26" w:rsidRDefault="00682E26" w:rsidP="00682E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6EC912" wp14:editId="6824A47C">
                        <wp:extent cx="228600" cy="161925"/>
                        <wp:effectExtent l="0" t="0" r="0" b="9525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2E26" w:rsidRPr="00682E26" w:rsidRDefault="00682E26" w:rsidP="00682E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C706EE" wp14:editId="4E61C927">
                        <wp:extent cx="161925" cy="180975"/>
                        <wp:effectExtent l="0" t="0" r="9525" b="9525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2E2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АВD</w:t>
                  </w:r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682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86EBE34" wp14:editId="6B838CFB">
                        <wp:extent cx="161925" cy="180975"/>
                        <wp:effectExtent l="0" t="0" r="9525" b="9525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2E2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DСА</w:t>
                  </w:r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(третий </w:t>
                  </w:r>
                  <w:r w:rsidRPr="0068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признак по трем сторонам).</w:t>
                  </w:r>
                </w:p>
              </w:tc>
            </w:tr>
          </w:tbl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Отсюда имеем, что в равных треугольниках против равных сторон лежат равные углы, значит,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C46CF3" wp14:editId="7A94722D">
                  <wp:extent cx="190500" cy="18097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САD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ED28A0" wp14:editId="443C5AC4">
                  <wp:extent cx="190500" cy="180975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АDВ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2) Рассмотрим треугольник 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и треугольник</w:t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СDВ (восстанавливаем на доске отрезок ВС и стираем отрезок АD)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E26" w:rsidRPr="00682E26" w:rsidRDefault="00682E26" w:rsidP="00682E26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сторона этих треугольников. Аналогично доказывается равенство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2E678" wp14:editId="05007E90">
                  <wp:extent cx="161925" cy="180975"/>
                  <wp:effectExtent l="0" t="0" r="952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ВАС = </w:t>
            </w:r>
            <w:r w:rsidRPr="00682E2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03FC2D" wp14:editId="56EE4E72">
                  <wp:extent cx="161925" cy="180975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СDВ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признаку. Тогда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44E3F" wp14:editId="4A7A90C4">
                  <wp:extent cx="190500" cy="180975"/>
                  <wp:effectExtent l="0" t="0" r="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82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08CCA" wp14:editId="24F5F634">
                  <wp:extent cx="190500" cy="18097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СDВ</w:t>
            </w:r>
            <w:r w:rsidRPr="0068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E26" w:rsidRDefault="00682E2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27AF" w:rsidTr="008227AF">
        <w:trPr>
          <w:jc w:val="center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IV этап. Итоги урока. Рефлексия</w:t>
            </w:r>
          </w:p>
        </w:tc>
      </w:tr>
      <w:tr w:rsidR="008227AF" w:rsidTr="008227AF">
        <w:trPr>
          <w:jc w:val="center"/>
        </w:trPr>
        <w:tc>
          <w:tcPr>
            <w:tcW w:w="5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7AF" w:rsidRDefault="008227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учащихся</w:t>
            </w:r>
          </w:p>
        </w:tc>
      </w:tr>
      <w:tr w:rsidR="008227AF" w:rsidTr="008227AF">
        <w:trPr>
          <w:jc w:val="center"/>
        </w:trPr>
        <w:tc>
          <w:tcPr>
            <w:tcW w:w="5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(Ф/И)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 чем познакомились на уроке?</w:t>
            </w:r>
          </w:p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Задайте три вопроса по теме урока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7AF" w:rsidRDefault="008227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(И) Домашнее задание: повторить п. 15–19, изучить п. 20; решить № 134, 136, 137</w:t>
            </w:r>
          </w:p>
        </w:tc>
      </w:tr>
    </w:tbl>
    <w:p w:rsidR="00C33B93" w:rsidRDefault="00C33B93">
      <w:bookmarkStart w:id="0" w:name="_GoBack"/>
      <w:bookmarkEnd w:id="0"/>
    </w:p>
    <w:sectPr w:rsidR="00C33B93" w:rsidSect="00822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7E52"/>
    <w:multiLevelType w:val="hybridMultilevel"/>
    <w:tmpl w:val="0B00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F"/>
    <w:rsid w:val="00682E26"/>
    <w:rsid w:val="008227AF"/>
    <w:rsid w:val="00C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2139A-7A6F-4454-BCED-00CB1819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2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2018-11-19T15:49:00Z</dcterms:created>
  <dcterms:modified xsi:type="dcterms:W3CDTF">2018-11-19T16:08:00Z</dcterms:modified>
</cp:coreProperties>
</file>