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E" w:rsidRDefault="00AC4FFE" w:rsidP="00AC4FFE">
      <w:pPr>
        <w:pStyle w:val="Default"/>
      </w:pPr>
    </w:p>
    <w:p w:rsidR="00AC4FFE" w:rsidRPr="00AC4FFE" w:rsidRDefault="00AC4FFE" w:rsidP="00AC4FFE">
      <w:pPr>
        <w:pStyle w:val="Default"/>
        <w:jc w:val="center"/>
      </w:pPr>
      <w:r w:rsidRPr="00AC4FFE">
        <w:t xml:space="preserve">муниципальное бюджетное дошкольное образовательное учреждение </w:t>
      </w:r>
      <w:r>
        <w:t xml:space="preserve">                                            </w:t>
      </w:r>
      <w:r w:rsidRPr="00AC4FFE">
        <w:t>детский сад № 2 г. Вязьмы Смоленской области</w:t>
      </w: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rPr>
          <w:b/>
          <w:bCs/>
          <w:sz w:val="28"/>
          <w:szCs w:val="28"/>
        </w:rPr>
      </w:pPr>
    </w:p>
    <w:p w:rsidR="00AC4FFE" w:rsidRDefault="00AC4FFE" w:rsidP="00AC4F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познавательн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 xml:space="preserve"> развлекательного мероприятия                                   «Образ женщины нашего времени»</w:t>
      </w:r>
    </w:p>
    <w:p w:rsidR="00BE5C9E" w:rsidRDefault="00BE5C9E" w:rsidP="00AC4FFE">
      <w:pPr>
        <w:rPr>
          <w:b/>
          <w:bCs/>
          <w:sz w:val="28"/>
          <w:szCs w:val="28"/>
        </w:rPr>
      </w:pPr>
    </w:p>
    <w:p w:rsid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Pr="00AC4FFE" w:rsidRDefault="00AC4FFE" w:rsidP="00AC4FFE"/>
    <w:p w:rsidR="00AC4FFE" w:rsidRDefault="00AC4FFE" w:rsidP="00AC4FFE"/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Абрамович Ольга Викторовна</w:t>
      </w: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Цель: пропаганда здорового образа жизни, формирование убеждений в необходимости серьезного отношения к своему здоровью.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восстановление душевных сил</w:t>
      </w:r>
      <w:r w:rsidRPr="00AC4FFE">
        <w:rPr>
          <w:sz w:val="28"/>
          <w:szCs w:val="28"/>
        </w:rPr>
        <w:t xml:space="preserve"> </w:t>
      </w:r>
      <w:r w:rsidRPr="00AC4FFE">
        <w:rPr>
          <w:bCs/>
          <w:sz w:val="28"/>
          <w:szCs w:val="28"/>
        </w:rPr>
        <w:t>женщины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творческого отдыха.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-создать условия для творческой реабилитации по осознанию собственного женского Я-</w:t>
      </w:r>
      <w:r w:rsidRPr="00AC4FFE">
        <w:rPr>
          <w:bCs/>
          <w:sz w:val="28"/>
          <w:szCs w:val="28"/>
        </w:rPr>
        <w:t>образа</w:t>
      </w:r>
      <w:r w:rsidRPr="00AC4FF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омочь участникам лучше понять себя, принять активную жизненную позицию;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-дать возможность через опосредованный </w:t>
      </w:r>
      <w:r w:rsidRPr="00AC4FFE">
        <w:rPr>
          <w:bCs/>
          <w:sz w:val="28"/>
          <w:szCs w:val="28"/>
        </w:rPr>
        <w:t>образ рассказать о себе</w:t>
      </w:r>
      <w:r>
        <w:rPr>
          <w:sz w:val="28"/>
          <w:szCs w:val="28"/>
        </w:rPr>
        <w:t xml:space="preserve">, своей жизни.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мероприятия.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- самый главный показатель жизнедеятельности каждого человека, и только с хорошим здоровьем можно жить полноценной жизнью.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Здоровье – ни всё, но всё без здоровья ни что.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такое здоровье?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 хотите узнать секрет счастливой жизни?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Формула жизни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ЖИЗНЬ=ЗДОРОВЬЕ+СЕМЬЯ+РАБОТА+ДРУЗЬЯ.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мы поставим здоровье на какое-то другое место, то измениться и сумма «жизнь» и ее качество.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Гости рассчитываются на «Первый, второй, третий». </w:t>
      </w:r>
    </w:p>
    <w:p w:rsidR="00AC4FFE" w:rsidRDefault="00AC4FFE" w:rsidP="00AC4FF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Первые номера - команда «Здоровье», вторые номера - команда «Знания» и третьи – «Зарядка».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Право первого хода разыгрывается по жребию. Команде даётся право в течение 20 секунд обсудить вариант ответа. За правильный ответ команда получает 1 балл. За досрочный ответ – 2 балла. Если правильный ответ не дан, ответ могут дать соперники (кто вперёд поднял руку, после того, как прозвучал вопрос). При правильном ответе они получают 1 балл. Затем право первого хода передаётся другой команде. Кроме того, команды отвечают на «вопрос из шляпы». Ведущий выносит шляпу, в которой находится предмет, являющийся ответом.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Лечебное средство, которое при неправильном использовании может явиться причиной отравления. (Лекарство.)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Тому, кто начинает каждое утро с этого действия, надо в два раза меньше времени, чтобы собраться и настроиться на рабочий лад. Что это за действия? ( Утренняя зарядка.)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Набор лека</w:t>
      </w:r>
      <w:proofErr w:type="gramStart"/>
      <w:r>
        <w:rPr>
          <w:sz w:val="28"/>
          <w:szCs w:val="28"/>
        </w:rPr>
        <w:t>рств дл</w:t>
      </w:r>
      <w:proofErr w:type="gramEnd"/>
      <w:r>
        <w:rPr>
          <w:sz w:val="28"/>
          <w:szCs w:val="28"/>
        </w:rPr>
        <w:t xml:space="preserve">я оказания первой медицинской помощи. (Аптечка.)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Если вы не соблюдаете это, то пропадает аппетит, уходит сон, уменьшается работоспособность. (Режим дня.)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>Что можно видеть с закрытыми глазами? (Сон).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блок вопросов.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Чтобы стать выдающимся специалистом в своей профессии, нужны одаренность, трудолюбие, настойчивость, вера в себя и …(хорошее здоровье.)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После активного бега люди сразу же сели на скамейки. Правильно ли они поступили? </w:t>
      </w:r>
      <w:proofErr w:type="gramStart"/>
      <w:r>
        <w:rPr>
          <w:sz w:val="28"/>
          <w:szCs w:val="28"/>
        </w:rPr>
        <w:t>Почему? (поступили неправильно.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После активного бега надо немного походить, иначе кровь застаивается в венах.) </w:t>
      </w:r>
      <w:proofErr w:type="gramEnd"/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Почему весной яблоки далеко не так полезны как осенью? ( При долгом хранении в них разрушаются витамины.)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вещества, которых человеку надо лишь несколько миллиграммов в день. А без них человек болеет и быстро устает. Не зря же и название их переводится с латинского «Жизнь». (Витамины </w:t>
      </w:r>
      <w:proofErr w:type="spellStart"/>
      <w:r>
        <w:rPr>
          <w:sz w:val="28"/>
          <w:szCs w:val="28"/>
        </w:rPr>
        <w:t>Vita</w:t>
      </w:r>
      <w:proofErr w:type="spellEnd"/>
      <w:r>
        <w:rPr>
          <w:sz w:val="28"/>
          <w:szCs w:val="28"/>
        </w:rPr>
        <w:t xml:space="preserve"> –жизнь.)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блок вопросов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 занятиях, каким видом спорта происходит естественный массаж, повышается тонус мышц, улучшается работа сердца. (Плавание.)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Спиртовой раствор вещества темно-коричневого цвета, используемый для смазывания ран. (Йод.)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Такая вода по своему составу представляет собой сложный комплекс солей, макро - и микроэлементов. Не зря же ее и называют « живой водой». (Минеральная вода).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«Вопрос из шляпы»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шляпе - чай, в состав которого входят натуральные компоненты, экстракты плодов и растений. Как он называется? ( </w:t>
      </w:r>
      <w:proofErr w:type="spellStart"/>
      <w:r>
        <w:rPr>
          <w:sz w:val="28"/>
          <w:szCs w:val="28"/>
        </w:rPr>
        <w:t>Фиточай</w:t>
      </w:r>
      <w:proofErr w:type="spellEnd"/>
      <w:r>
        <w:rPr>
          <w:sz w:val="28"/>
          <w:szCs w:val="28"/>
        </w:rPr>
        <w:t xml:space="preserve">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«Загадки».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Два соседа – непоседы.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День на работе,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Ночь на отдыхе. (Глаза.)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Ношу их много лет,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счету им не знаю. (Волосы.)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Всю жизнь ходят в </w:t>
      </w:r>
      <w:proofErr w:type="spellStart"/>
      <w:r>
        <w:rPr>
          <w:sz w:val="28"/>
          <w:szCs w:val="28"/>
        </w:rPr>
        <w:t>обгонку</w:t>
      </w:r>
      <w:proofErr w:type="spellEnd"/>
      <w:r>
        <w:rPr>
          <w:sz w:val="28"/>
          <w:szCs w:val="28"/>
        </w:rPr>
        <w:t>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А догнать друг друга не могут. (Ноги.)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Оно много меньше нас,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работает всякий час. (Сердце.)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II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Перед любой гимнастикой необходимо подготовить органы дыхания.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Вентилируем верхушки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Поднимаем плечи, как можно выше и поднимаемся на носки – вдох через нос, опускаем плечи – выдох через рот, опускаемся на всю стопу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Вентилируем средний отдел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Разведите руки дугообразно наружу вверх, поднимаясь на носки – вдох, опускаясь в и. п. – выдох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Вентилируем нижние отделы лёгких.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диафрагмой через брюшную стенку (из йоговского дыхания). </w:t>
      </w:r>
    </w:p>
    <w:p w:rsidR="00AC4FFE" w:rsidRDefault="00AC4FFE" w:rsidP="00AC4FFE">
      <w:pPr>
        <w:spacing w:after="0" w:line="240" w:lineRule="auto"/>
        <w:rPr>
          <w:sz w:val="28"/>
          <w:szCs w:val="28"/>
        </w:rPr>
      </w:pP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>. – слегка наклонившись вперёд, руки опушены, расслабляем и выпячиваем живот – делаем глубокий вдох, втягиваем – выдох</w:t>
      </w:r>
      <w:r>
        <w:rPr>
          <w:sz w:val="28"/>
          <w:szCs w:val="28"/>
        </w:rPr>
        <w:t>.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ТАНЦЕВАЛЬНАЯ  ПАУЗА «На зарядку становись»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ПРАВИЛ ЗДОРОВЬЕСБЕРЕЖЕНИЯ.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Соблюдайте режим дня!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Обращайте больше внимания на питание!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Больше двигайтесь!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Спите в прохладной комнате!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Постоянно занимайтесь интеллектуальной деятельностью!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Гоните прочь уныние и хандру!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Адекватно реагируйте на все проявления своего организма!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Не держите в себе гнев!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Старайтесь получать как можно больше положительных эмоций!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Желайте себе и окружающим только добра!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«Чтобы быть здоровым, нужны собственные усилия, постоянные и значительные. Заменить их нельзя ничем» (Н. М. Амосов).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Помните это и будьте здоровы!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часть.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Ведущий 2: Ты - </w:t>
      </w:r>
      <w:r>
        <w:rPr>
          <w:b/>
          <w:bCs/>
          <w:sz w:val="28"/>
          <w:szCs w:val="28"/>
        </w:rPr>
        <w:t>женщина</w:t>
      </w:r>
      <w:r>
        <w:rPr>
          <w:sz w:val="28"/>
          <w:szCs w:val="28"/>
        </w:rPr>
        <w:t xml:space="preserve">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книга между книг,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- свернутый, запечатленный свиток;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строках и дум, и слов избыток,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его листах безумен каждый миг…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Сколько строк сказано про ее величество Женщину,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сколько написано песен и картин…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я предлагаю всем присутствующим женщинам забыть про все заботы, отдохнуть душой и телом, но отдохнуть с пользой, по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ругому мы просто не умеем. Внимание на экран.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Мультимедийная презентация «Образ женщины </w:t>
      </w:r>
      <w:r>
        <w:rPr>
          <w:i/>
          <w:iCs/>
          <w:sz w:val="28"/>
          <w:szCs w:val="28"/>
        </w:rPr>
        <w:t xml:space="preserve">в мировой культуре и искусстве»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Женщина. … Сколько в себе понятий содержит этот образ: женщина-мать, жена, подруга, сестра</w:t>
      </w:r>
      <w:proofErr w:type="gramStart"/>
      <w:r>
        <w:rPr>
          <w:sz w:val="28"/>
          <w:szCs w:val="28"/>
        </w:rPr>
        <w:t>…         Н</w:t>
      </w:r>
      <w:proofErr w:type="gramEnd"/>
      <w:r>
        <w:rPr>
          <w:sz w:val="28"/>
          <w:szCs w:val="28"/>
        </w:rPr>
        <w:t xml:space="preserve">а протяжении многих лет образ женщины активно видоизменялся. Но женщина всегда считалась эталоном красоты.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первобытном обществе женщина занимала господствующее положение в жизни рода и племени, так как ее работа была важнейшей для пропитания и сохранения очага. В связи с этим и сам образ женщины в первобытном искусстве представлен, как образ кормилицы. Это видно на примере первобытной скульптуры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Виллендорфская</w:t>
      </w:r>
      <w:proofErr w:type="spellEnd"/>
      <w:r>
        <w:rPr>
          <w:i/>
          <w:iCs/>
          <w:sz w:val="28"/>
          <w:szCs w:val="28"/>
        </w:rPr>
        <w:t xml:space="preserve"> Венера»</w:t>
      </w:r>
      <w:r>
        <w:rPr>
          <w:sz w:val="28"/>
          <w:szCs w:val="28"/>
        </w:rPr>
        <w:t xml:space="preserve">. Сама скульптура с объемными формами говорит о достатке рода, который обеспечивала женщина, о ее первостепенном значении. </w:t>
      </w:r>
    </w:p>
    <w:p w:rsidR="00AC4FFE" w:rsidRDefault="00AC4FFE" w:rsidP="00AC4FFE">
      <w:pPr>
        <w:pStyle w:val="Default"/>
        <w:rPr>
          <w:sz w:val="28"/>
          <w:szCs w:val="28"/>
        </w:rPr>
      </w:pPr>
      <w:r w:rsidRPr="00AC4FFE">
        <w:rPr>
          <w:sz w:val="28"/>
          <w:szCs w:val="28"/>
        </w:rPr>
        <w:t xml:space="preserve">В Древнем Египте сохраняется образ женщины – правительницы: Клеопатра, </w:t>
      </w:r>
      <w:proofErr w:type="spellStart"/>
      <w:r w:rsidRPr="00AC4FFE">
        <w:rPr>
          <w:sz w:val="28"/>
          <w:szCs w:val="28"/>
        </w:rPr>
        <w:t>Нефертити</w:t>
      </w:r>
      <w:proofErr w:type="spellEnd"/>
      <w:r w:rsidRPr="00AC4FFE">
        <w:rPr>
          <w:sz w:val="28"/>
          <w:szCs w:val="28"/>
        </w:rPr>
        <w:t>. В это время созданы первые каноны женской</w:t>
      </w:r>
      <w:r>
        <w:rPr>
          <w:sz w:val="28"/>
          <w:szCs w:val="28"/>
        </w:rPr>
        <w:t xml:space="preserve"> красоты, о роли одеяния, украшений и косметических средств, при помощи, которых создавался необыкновенный и загадочный образ женщины древнего Египта.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первой половине Средневековья сохраняется образ </w:t>
      </w:r>
      <w:proofErr w:type="gramStart"/>
      <w:r>
        <w:rPr>
          <w:sz w:val="28"/>
          <w:szCs w:val="28"/>
        </w:rPr>
        <w:t>женщины-прекрасной</w:t>
      </w:r>
      <w:proofErr w:type="gramEnd"/>
      <w:r>
        <w:rPr>
          <w:sz w:val="28"/>
          <w:szCs w:val="28"/>
        </w:rPr>
        <w:t xml:space="preserve"> дамы. Появился целый ряд законов, которыми измерялась женская красота. </w:t>
      </w:r>
      <w:proofErr w:type="gramStart"/>
      <w:r>
        <w:rPr>
          <w:sz w:val="28"/>
          <w:szCs w:val="28"/>
        </w:rPr>
        <w:lastRenderedPageBreak/>
        <w:t>Дама, желавшая считаться красивой, должна была обладать следующими качествами: высоким ростом, золотистыми глянцевитыми локонами, тёмными бровями, блестящими глазами, розовыми щеками, пухлыми ушами, не особенно высокой грудью, узкой талией, белыми ручками и маленькими ножками с высоким подъёмом.</w:t>
      </w:r>
      <w:proofErr w:type="gramEnd"/>
      <w:r>
        <w:rPr>
          <w:sz w:val="28"/>
          <w:szCs w:val="28"/>
        </w:rPr>
        <w:t xml:space="preserve"> Согласно этим требованиям, дамы должны были ходить мелкими шагами, опустив глаза; считалось неприличным класть ногу на ногу, жестикулировать, волочить за собой платье, громко шутить или смеяться.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эпоху Возрождения, женский образ становится центральной темой в живописи. Художники эпохи Возрождения изображали в своих картинах не просто женщину, а мадонну. Великие живописцы этого периода создавали облик женщины, который являлся перед нами в образе святой. Это необыкновенно лирические, волнующие образы.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художники импрессионисты 19 века видели женщину как прекрасный и нежный цветок.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Наступил век 20-ый, именно этот период принес миру величайшее разнообразие стилей и жанров в искусстве, великое множество направлений и течений, которые в свою очередь отразились на трансформации женского образа. Идеалы женской красоты размываются.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кто же она женщина XXI века: свобода и независима или так же нежна и хрупка?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Объяснение творческого задания с показом </w:t>
      </w:r>
    </w:p>
    <w:p w:rsidR="00AC4FFE" w:rsidRPr="00AC4FFE" w:rsidRDefault="00AC4FFE" w:rsidP="00AC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FE">
        <w:rPr>
          <w:rFonts w:ascii="Times New Roman" w:hAnsi="Times New Roman" w:cs="Times New Roman"/>
          <w:sz w:val="28"/>
          <w:szCs w:val="28"/>
        </w:rPr>
        <w:t xml:space="preserve">Ведущий: Я предлагаю вам создать образ современной женщины. А помогут нам нетрадиционные материалы, которые есть на столах, проверяем. Основа это -2 бумажные тарелочки, шаблоны рук и ног, которые можно обрезать по вашему усмотрению с помощью ножниц простых и фигурных. Все детали можно соединить с помощью клея ПВА, клея-карандаша, скотча, двухстороннего скотча,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. Сделать образ более ярким можно с помощью гуаши, восковых карандашей, фломастеров, украсить аппликацией из цветной бумаги,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, из журналов вырезать какие- либо детали или использовать готовые </w:t>
      </w:r>
      <w:proofErr w:type="spellStart"/>
      <w:r w:rsidRPr="00AC4FFE">
        <w:rPr>
          <w:rFonts w:ascii="Times New Roman" w:hAnsi="Times New Roman" w:cs="Times New Roman"/>
          <w:sz w:val="28"/>
          <w:szCs w:val="28"/>
        </w:rPr>
        <w:t>дырокольные</w:t>
      </w:r>
      <w:proofErr w:type="spellEnd"/>
      <w:r w:rsidRPr="00AC4FFE">
        <w:rPr>
          <w:rFonts w:ascii="Times New Roman" w:hAnsi="Times New Roman" w:cs="Times New Roman"/>
          <w:sz w:val="28"/>
          <w:szCs w:val="28"/>
        </w:rPr>
        <w:t xml:space="preserve"> фигурки. Получить цвет телесный вам поможет вот эта схема на мольберте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 xml:space="preserve">(палитра </w:t>
      </w:r>
      <w:proofErr w:type="spellStart"/>
      <w:r w:rsidRPr="00AC4FFE">
        <w:rPr>
          <w:rFonts w:ascii="Times New Roman" w:hAnsi="Times New Roman" w:cs="Times New Roman"/>
          <w:i/>
          <w:iCs/>
          <w:sz w:val="28"/>
          <w:szCs w:val="28"/>
        </w:rPr>
        <w:t>белый+розовый+коричневый</w:t>
      </w:r>
      <w:proofErr w:type="spellEnd"/>
      <w:r w:rsidRPr="00AC4F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C4FFE">
        <w:rPr>
          <w:rFonts w:ascii="Times New Roman" w:hAnsi="Times New Roman" w:cs="Times New Roman"/>
          <w:sz w:val="28"/>
          <w:szCs w:val="28"/>
        </w:rPr>
        <w:t xml:space="preserve">. И еще одна подсказка </w:t>
      </w:r>
      <w:proofErr w:type="gramStart"/>
      <w:r w:rsidRPr="00AC4FF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C4FFE">
        <w:rPr>
          <w:rFonts w:ascii="Times New Roman" w:hAnsi="Times New Roman" w:cs="Times New Roman"/>
          <w:sz w:val="28"/>
          <w:szCs w:val="28"/>
        </w:rPr>
        <w:t xml:space="preserve">то вопросы, которые вы можете сами себе позадавать и тем самым определиться с образом вашей женщины </w:t>
      </w:r>
      <w:r w:rsidRPr="00AC4FFE">
        <w:rPr>
          <w:rFonts w:ascii="Times New Roman" w:hAnsi="Times New Roman" w:cs="Times New Roman"/>
          <w:i/>
          <w:iCs/>
          <w:sz w:val="28"/>
          <w:szCs w:val="28"/>
        </w:rPr>
        <w:t>(на экране, слайд 9)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-Кто эта женщина?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колько ей лет? -Как ее зовут?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-Где она живет? </w:t>
      </w:r>
      <w:r>
        <w:rPr>
          <w:i/>
          <w:iCs/>
          <w:sz w:val="28"/>
          <w:szCs w:val="28"/>
        </w:rPr>
        <w:t xml:space="preserve">(город, село, страна)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-Чем занимается? </w:t>
      </w:r>
      <w:r>
        <w:rPr>
          <w:i/>
          <w:iCs/>
          <w:sz w:val="28"/>
          <w:szCs w:val="28"/>
        </w:rPr>
        <w:t xml:space="preserve">(профессия, хобби)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этап. Практическая работа.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 этап. Интервью с художником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участники приглашаются выйти в круг и немного рассказать об образе своей женщины, ответив на вопросы-подсказки.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-современная женщина, какая она?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-чего не хватает современной женщине?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 какой </w:t>
      </w:r>
      <w:proofErr w:type="gramStart"/>
      <w:r>
        <w:rPr>
          <w:sz w:val="28"/>
          <w:szCs w:val="28"/>
        </w:rPr>
        <w:t>эпохе</w:t>
      </w:r>
      <w:proofErr w:type="gram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стране вам хотелось бы родиться и почему?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Закончить нашу встречу хочется похвалой, мы так редко себя хвалим. Сейчас у нас есть повод, за наши старания. Просто необходимо прочесть текст на слайде и поверить в это.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люблю себя милую, нежную,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озорную</w:t>
      </w:r>
      <w:proofErr w:type="gramEnd"/>
      <w:r>
        <w:rPr>
          <w:sz w:val="28"/>
          <w:szCs w:val="28"/>
        </w:rPr>
        <w:t xml:space="preserve">, немного небрежную,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разную-разную,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даже утром, спросонья, </w:t>
      </w:r>
      <w:proofErr w:type="gramStart"/>
      <w:r>
        <w:rPr>
          <w:sz w:val="28"/>
          <w:szCs w:val="28"/>
        </w:rPr>
        <w:t>прекрасную</w:t>
      </w:r>
      <w:proofErr w:type="gramEnd"/>
      <w:r>
        <w:rPr>
          <w:sz w:val="28"/>
          <w:szCs w:val="28"/>
        </w:rPr>
        <w:t xml:space="preserve">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стильную, сильную,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потрясающую, любвеобильную!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порою </w:t>
      </w:r>
      <w:proofErr w:type="gramStart"/>
      <w:r>
        <w:rPr>
          <w:sz w:val="28"/>
          <w:szCs w:val="28"/>
        </w:rPr>
        <w:t>серьезную</w:t>
      </w:r>
      <w:proofErr w:type="gramEnd"/>
      <w:r>
        <w:rPr>
          <w:sz w:val="28"/>
          <w:szCs w:val="28"/>
        </w:rPr>
        <w:t xml:space="preserve">, смелую,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этой жизни такую умелую!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люблю себя всю, без остатка,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заношу все слова я в тетрадку,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 напомнить любимой себе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«Я - это ЧУДО на </w:t>
      </w:r>
      <w:r>
        <w:rPr>
          <w:b/>
          <w:bCs/>
          <w:i/>
          <w:iCs/>
          <w:sz w:val="28"/>
          <w:szCs w:val="28"/>
        </w:rPr>
        <w:t>нашей Земле</w:t>
      </w:r>
      <w:r>
        <w:rPr>
          <w:i/>
          <w:iCs/>
          <w:sz w:val="28"/>
          <w:szCs w:val="28"/>
        </w:rPr>
        <w:t xml:space="preserve">!» </w:t>
      </w:r>
    </w:p>
    <w:p w:rsidR="00AC4FFE" w:rsidRDefault="00AC4FFE" w:rsidP="00AC4F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уникальна и неповторима </w:t>
      </w:r>
    </w:p>
    <w:p w:rsidR="00AC4FFE" w:rsidRPr="00E82F44" w:rsidRDefault="00AC4FFE" w:rsidP="00AC4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44">
        <w:rPr>
          <w:rFonts w:ascii="Times New Roman" w:hAnsi="Times New Roman" w:cs="Times New Roman"/>
          <w:sz w:val="28"/>
          <w:szCs w:val="28"/>
        </w:rPr>
        <w:t>я это чувствую, и это незримо!</w:t>
      </w:r>
    </w:p>
    <w:p w:rsidR="00AC4FFE" w:rsidRPr="00AC4FFE" w:rsidRDefault="00AC4FFE" w:rsidP="00AC4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FFE" w:rsidRPr="00AC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4B" w:rsidRDefault="003B0C4B" w:rsidP="00AC4FFE">
      <w:pPr>
        <w:spacing w:after="0" w:line="240" w:lineRule="auto"/>
      </w:pPr>
      <w:r>
        <w:separator/>
      </w:r>
    </w:p>
  </w:endnote>
  <w:endnote w:type="continuationSeparator" w:id="0">
    <w:p w:rsidR="003B0C4B" w:rsidRDefault="003B0C4B" w:rsidP="00AC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4B" w:rsidRDefault="003B0C4B" w:rsidP="00AC4FFE">
      <w:pPr>
        <w:spacing w:after="0" w:line="240" w:lineRule="auto"/>
      </w:pPr>
      <w:r>
        <w:separator/>
      </w:r>
    </w:p>
  </w:footnote>
  <w:footnote w:type="continuationSeparator" w:id="0">
    <w:p w:rsidR="003B0C4B" w:rsidRDefault="003B0C4B" w:rsidP="00AC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FE"/>
    <w:rsid w:val="003B0C4B"/>
    <w:rsid w:val="00AC4FFE"/>
    <w:rsid w:val="00BE5C9E"/>
    <w:rsid w:val="00E8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FFE"/>
  </w:style>
  <w:style w:type="paragraph" w:styleId="a5">
    <w:name w:val="footer"/>
    <w:basedOn w:val="a"/>
    <w:link w:val="a6"/>
    <w:uiPriority w:val="99"/>
    <w:unhideWhenUsed/>
    <w:rsid w:val="00AC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BD29-5A42-45DE-97B0-A510B331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2018-09-20T12:00:00Z</dcterms:created>
  <dcterms:modified xsi:type="dcterms:W3CDTF">2018-09-20T12:11:00Z</dcterms:modified>
</cp:coreProperties>
</file>