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7D" w:rsidRPr="004545A1" w:rsidRDefault="007F3A8C">
      <w:pPr>
        <w:rPr>
          <w:b/>
        </w:rPr>
      </w:pPr>
      <w:bookmarkStart w:id="0" w:name="_GoBack"/>
      <w:bookmarkEnd w:id="0"/>
      <w:r>
        <w:rPr>
          <w:b/>
        </w:rPr>
        <w:t xml:space="preserve">Урок в 7 классе по повести Екатерины Мурашовой </w:t>
      </w:r>
      <w:r w:rsidR="002B50B9" w:rsidRPr="004545A1">
        <w:rPr>
          <w:b/>
        </w:rPr>
        <w:t xml:space="preserve"> «Класс коррекции».</w:t>
      </w:r>
      <w:r w:rsidR="005F247D" w:rsidRPr="004545A1">
        <w:rPr>
          <w:b/>
        </w:rPr>
        <w:t xml:space="preserve"> </w:t>
      </w:r>
    </w:p>
    <w:p w:rsidR="005F247D" w:rsidRPr="004545A1" w:rsidRDefault="005F247D">
      <w:pPr>
        <w:rPr>
          <w:u w:val="single"/>
        </w:rPr>
      </w:pPr>
      <w:r w:rsidRPr="004545A1">
        <w:rPr>
          <w:u w:val="single"/>
        </w:rPr>
        <w:t>1. Сценка «Милосердие»</w:t>
      </w:r>
    </w:p>
    <w:p w:rsidR="00C207D4" w:rsidRPr="00CE2D02" w:rsidRDefault="00C207D4" w:rsidP="00C207D4">
      <w:pPr>
        <w:rPr>
          <w:b/>
        </w:rPr>
      </w:pPr>
      <w:r w:rsidRPr="00CE2D02">
        <w:rPr>
          <w:b/>
        </w:rPr>
        <w:t>— Дети, сегодня я прошу вас вспомнить о таком понятии, как милосердие!</w:t>
      </w:r>
    </w:p>
    <w:p w:rsidR="00C207D4" w:rsidRDefault="00C207D4" w:rsidP="00C207D4">
      <w:proofErr w:type="gramStart"/>
      <w:r>
        <w:t>(В ответ на эту просьбу половина нашего класса весело заржала.</w:t>
      </w:r>
      <w:proofErr w:type="gramEnd"/>
      <w:r>
        <w:t xml:space="preserve"> Другая половина, та, у которой сохранились мозги, насторожилась. И было, отчего. Я думаю, что в тот день это самое слово, — «милосердие» — прозвучало в стенах нашего класса впервые за все семь лет, которые мы провели в школе. Почему? Так уж получилось. Не говорят в нашем классе такими словами.</w:t>
      </w:r>
    </w:p>
    <w:p w:rsidR="00C207D4" w:rsidRPr="00CF7728" w:rsidRDefault="00C207D4" w:rsidP="00C207D4">
      <w:pPr>
        <w:rPr>
          <w:b/>
          <w:i/>
        </w:rPr>
      </w:pPr>
      <w:proofErr w:type="gramStart"/>
      <w:r>
        <w:t xml:space="preserve">А сегодня — с какой бы радости?) </w:t>
      </w:r>
      <w:r w:rsidRPr="00CF7728">
        <w:rPr>
          <w:b/>
          <w:i/>
        </w:rPr>
        <w:t>– слова героя-рассказчика в сторону</w:t>
      </w:r>
      <w:proofErr w:type="gramEnd"/>
    </w:p>
    <w:p w:rsidR="00CE2D02" w:rsidRDefault="00C207D4" w:rsidP="00C207D4">
      <w:pPr>
        <w:rPr>
          <w:b/>
        </w:rPr>
      </w:pPr>
      <w:r w:rsidRPr="00CE2D02">
        <w:rPr>
          <w:b/>
        </w:rPr>
        <w:t xml:space="preserve">— Сегодня, ребята, я хочу представить вам нового ученика вашего класса… </w:t>
      </w:r>
    </w:p>
    <w:p w:rsidR="00CE2D02" w:rsidRDefault="00CE2D02" w:rsidP="00C207D4">
      <w:r>
        <w:rPr>
          <w:b/>
        </w:rPr>
        <w:t xml:space="preserve">— </w:t>
      </w:r>
      <w:proofErr w:type="gramStart"/>
      <w:r>
        <w:rPr>
          <w:b/>
        </w:rPr>
        <w:t>Р</w:t>
      </w:r>
      <w:r w:rsidR="00C207D4" w:rsidRPr="00CE2D02">
        <w:rPr>
          <w:b/>
        </w:rPr>
        <w:t>азродилась</w:t>
      </w:r>
      <w:proofErr w:type="gramEnd"/>
      <w:r w:rsidR="00C207D4" w:rsidRPr="00CE2D02">
        <w:rPr>
          <w:b/>
        </w:rPr>
        <w:t xml:space="preserve"> наконец</w:t>
      </w:r>
      <w:r w:rsidR="00CF7728">
        <w:rPr>
          <w:b/>
        </w:rPr>
        <w:t>!</w:t>
      </w:r>
      <w:r w:rsidR="00C207D4">
        <w:t xml:space="preserve"> </w:t>
      </w:r>
    </w:p>
    <w:p w:rsidR="00C207D4" w:rsidRPr="004124C5" w:rsidRDefault="004124C5" w:rsidP="00C207D4">
      <w:pPr>
        <w:rPr>
          <w:b/>
        </w:rPr>
      </w:pPr>
      <w:r>
        <w:rPr>
          <w:b/>
        </w:rPr>
        <w:t xml:space="preserve"> - </w:t>
      </w:r>
      <w:r w:rsidR="00C207D4" w:rsidRPr="004124C5">
        <w:rPr>
          <w:b/>
        </w:rPr>
        <w:t>Ого! Страшно даже подумать, что же это такое к нам пожаловало…</w:t>
      </w:r>
    </w:p>
    <w:p w:rsidR="005F247D" w:rsidRDefault="00CF7728" w:rsidP="00C207D4">
      <w:r>
        <w:rPr>
          <w:b/>
        </w:rPr>
        <w:t>— Т</w:t>
      </w:r>
      <w:r w:rsidR="00C207D4" w:rsidRPr="004124C5">
        <w:rPr>
          <w:b/>
        </w:rPr>
        <w:t>ак представьте же поскорее, Клавдия Николаевна! Мы в нетерпении!</w:t>
      </w:r>
      <w:r w:rsidR="00C207D4">
        <w:t xml:space="preserve"> </w:t>
      </w:r>
    </w:p>
    <w:p w:rsidR="006B314F" w:rsidRPr="00403BE5" w:rsidRDefault="006B314F" w:rsidP="00C207D4">
      <w:pPr>
        <w:rPr>
          <w:b/>
        </w:rPr>
      </w:pPr>
      <w:r w:rsidRPr="00403BE5">
        <w:rPr>
          <w:b/>
        </w:rPr>
        <w:t xml:space="preserve">- Только </w:t>
      </w:r>
      <w:r w:rsidR="00AA3A29" w:rsidRPr="00403BE5">
        <w:rPr>
          <w:b/>
        </w:rPr>
        <w:t xml:space="preserve">при чем тут милосердие, </w:t>
      </w:r>
      <w:r w:rsidR="00403BE5" w:rsidRPr="00403BE5">
        <w:rPr>
          <w:b/>
        </w:rPr>
        <w:t>Клавдия Николаевна?</w:t>
      </w:r>
    </w:p>
    <w:p w:rsidR="00CF7728" w:rsidRDefault="00CF7728" w:rsidP="00380ABA">
      <w:pPr>
        <w:rPr>
          <w:u w:val="single"/>
        </w:rPr>
      </w:pPr>
    </w:p>
    <w:p w:rsidR="00380ABA" w:rsidRPr="008729B6" w:rsidRDefault="00595394" w:rsidP="00380ABA">
      <w:pPr>
        <w:rPr>
          <w:u w:val="single"/>
        </w:rPr>
      </w:pPr>
      <w:r w:rsidRPr="008729B6">
        <w:rPr>
          <w:u w:val="single"/>
        </w:rPr>
        <w:t xml:space="preserve">2. </w:t>
      </w:r>
      <w:r w:rsidR="005F247D" w:rsidRPr="008729B6">
        <w:rPr>
          <w:u w:val="single"/>
        </w:rPr>
        <w:t xml:space="preserve">Итак, прозвучало </w:t>
      </w:r>
      <w:r w:rsidR="00BB3173" w:rsidRPr="008729B6">
        <w:rPr>
          <w:u w:val="single"/>
        </w:rPr>
        <w:t>ключевое слово «милосердие»</w:t>
      </w:r>
      <w:r w:rsidR="004754B8" w:rsidRPr="008729B6">
        <w:rPr>
          <w:u w:val="single"/>
        </w:rPr>
        <w:t xml:space="preserve">.  </w:t>
      </w:r>
    </w:p>
    <w:p w:rsidR="008729B6" w:rsidRDefault="008F6E83">
      <w:r>
        <w:t xml:space="preserve">Давайте </w:t>
      </w:r>
      <w:r w:rsidR="00860C03">
        <w:t>определимся, как мы понимаем значение этого слова? Подберем синонимы</w:t>
      </w:r>
      <w:proofErr w:type="gramStart"/>
      <w:r w:rsidR="00860C03">
        <w:t>.</w:t>
      </w:r>
      <w:proofErr w:type="gramEnd"/>
      <w:r w:rsidR="004754B8" w:rsidRPr="004754B8">
        <w:t xml:space="preserve"> </w:t>
      </w:r>
      <w:r w:rsidR="004754B8">
        <w:t>(</w:t>
      </w:r>
      <w:proofErr w:type="gramStart"/>
      <w:r w:rsidR="004754B8">
        <w:t>ж</w:t>
      </w:r>
      <w:proofErr w:type="gramEnd"/>
      <w:r w:rsidR="004754B8">
        <w:t xml:space="preserve">алость, сострадание, гуманность, </w:t>
      </w:r>
      <w:r w:rsidR="004754B8" w:rsidRPr="00380ABA">
        <w:t xml:space="preserve"> </w:t>
      </w:r>
      <w:r w:rsidR="004754B8">
        <w:t xml:space="preserve">благость, </w:t>
      </w:r>
      <w:r w:rsidR="004754B8" w:rsidRPr="00380ABA">
        <w:t xml:space="preserve"> </w:t>
      </w:r>
      <w:proofErr w:type="spellStart"/>
      <w:r w:rsidR="004754B8">
        <w:t>благоутробие</w:t>
      </w:r>
      <w:proofErr w:type="spellEnd"/>
      <w:r w:rsidR="004754B8">
        <w:t xml:space="preserve">, </w:t>
      </w:r>
      <w:proofErr w:type="spellStart"/>
      <w:r w:rsidR="004754B8">
        <w:t>благосердие</w:t>
      </w:r>
      <w:proofErr w:type="spellEnd"/>
      <w:r w:rsidR="004754B8">
        <w:t xml:space="preserve">, </w:t>
      </w:r>
      <w:r w:rsidR="004754B8" w:rsidRPr="00C62D80">
        <w:t xml:space="preserve"> </w:t>
      </w:r>
      <w:r w:rsidR="004754B8">
        <w:t>сердобольность,</w:t>
      </w:r>
      <w:r w:rsidR="004754B8" w:rsidRPr="00C62D80">
        <w:t xml:space="preserve"> </w:t>
      </w:r>
      <w:r w:rsidR="004754B8">
        <w:t xml:space="preserve">сострадательность). </w:t>
      </w:r>
    </w:p>
    <w:p w:rsidR="00985A08" w:rsidRDefault="004754B8">
      <w:r>
        <w:t xml:space="preserve">Сегодня на уроке присутствуют психолог </w:t>
      </w:r>
      <w:r w:rsidR="00F54E4B">
        <w:t>и социальный педагог</w:t>
      </w:r>
    </w:p>
    <w:p w:rsidR="008F6E83" w:rsidRPr="008729B6" w:rsidRDefault="004754B8">
      <w:pPr>
        <w:rPr>
          <w:b/>
          <w:i/>
        </w:rPr>
      </w:pPr>
      <w:r>
        <w:t>.</w:t>
      </w:r>
      <w:r w:rsidR="00F54E4B">
        <w:t xml:space="preserve"> </w:t>
      </w:r>
      <w:r w:rsidR="00F54E4B" w:rsidRPr="008729B6">
        <w:rPr>
          <w:b/>
          <w:i/>
        </w:rPr>
        <w:t xml:space="preserve">Дадим слово </w:t>
      </w:r>
      <w:r w:rsidR="007F3A8C">
        <w:rPr>
          <w:b/>
          <w:i/>
        </w:rPr>
        <w:t xml:space="preserve">психологу, </w:t>
      </w:r>
      <w:r w:rsidR="00F54E4B" w:rsidRPr="008729B6">
        <w:rPr>
          <w:b/>
          <w:i/>
        </w:rPr>
        <w:t>чтобы она прокомментировала понятие «милосердие»</w:t>
      </w:r>
      <w:r w:rsidR="00595394" w:rsidRPr="008729B6">
        <w:rPr>
          <w:b/>
          <w:i/>
        </w:rPr>
        <w:t>.</w:t>
      </w:r>
    </w:p>
    <w:p w:rsidR="005F247D" w:rsidRDefault="00BB3173">
      <w:r>
        <w:t>Опираясь на текст повести Е. Мурашовой «Класс коррекции»</w:t>
      </w:r>
      <w:r w:rsidR="00A66CF0">
        <w:t>, попробуем сформулировать проблему урока: на какой вопрос нам сегодня можно ответить?</w:t>
      </w:r>
      <w:r w:rsidR="00C94F5B">
        <w:t xml:space="preserve"> (Предлагают дети)</w:t>
      </w:r>
    </w:p>
    <w:p w:rsidR="00595394" w:rsidRPr="008729B6" w:rsidRDefault="00595394">
      <w:pPr>
        <w:rPr>
          <w:b/>
          <w:u w:val="single"/>
        </w:rPr>
      </w:pPr>
      <w:r w:rsidRPr="008729B6">
        <w:rPr>
          <w:b/>
          <w:u w:val="single"/>
        </w:rPr>
        <w:t>Легко ли быть милосердным?</w:t>
      </w:r>
    </w:p>
    <w:p w:rsidR="00595394" w:rsidRDefault="00595394"/>
    <w:p w:rsidR="002D6241" w:rsidRDefault="002D6241">
      <w:r>
        <w:t>3. Разговор очень актуальный. В мире нет одинаковых людей: всегда были, есть и будут</w:t>
      </w:r>
      <w:r w:rsidR="00076DEC">
        <w:t xml:space="preserve"> «другие» люди, с которыми трудно общаться. Именно такие герои представлены в повести Е. Мурашовой «Класс коррекции»</w:t>
      </w:r>
      <w:r w:rsidR="00D73B36">
        <w:t>.</w:t>
      </w:r>
      <w:r w:rsidR="000B3973">
        <w:t xml:space="preserve"> Их называют трудными.</w:t>
      </w:r>
      <w:r w:rsidR="00CB1EC0">
        <w:t xml:space="preserve"> </w:t>
      </w:r>
    </w:p>
    <w:p w:rsidR="00985A08" w:rsidRDefault="00985A08">
      <w:pPr>
        <w:rPr>
          <w:u w:val="single"/>
        </w:rPr>
      </w:pPr>
    </w:p>
    <w:p w:rsidR="00D73B36" w:rsidRPr="008C7957" w:rsidRDefault="00D73B36">
      <w:pPr>
        <w:rPr>
          <w:u w:val="single"/>
        </w:rPr>
      </w:pPr>
      <w:r w:rsidRPr="008C7957">
        <w:rPr>
          <w:u w:val="single"/>
        </w:rPr>
        <w:t>Давайте вспомним ге</w:t>
      </w:r>
      <w:r w:rsidR="00B9049E" w:rsidRPr="008C7957">
        <w:rPr>
          <w:u w:val="single"/>
        </w:rPr>
        <w:t xml:space="preserve">роев повести и расскажем о тех, кто </w:t>
      </w:r>
      <w:r w:rsidR="00CB1EC0">
        <w:rPr>
          <w:u w:val="single"/>
        </w:rPr>
        <w:t xml:space="preserve">из них </w:t>
      </w:r>
      <w:r w:rsidR="00B9049E" w:rsidRPr="008C7957">
        <w:rPr>
          <w:u w:val="single"/>
        </w:rPr>
        <w:t xml:space="preserve">особенно запомнился, кто заставил переживать, </w:t>
      </w:r>
      <w:r w:rsidR="009C23A8" w:rsidRPr="008C7957">
        <w:rPr>
          <w:u w:val="single"/>
        </w:rPr>
        <w:t>сожалеть, сострадать</w:t>
      </w:r>
      <w:proofErr w:type="gramStart"/>
      <w:r w:rsidR="009C23A8" w:rsidRPr="008C7957">
        <w:rPr>
          <w:u w:val="single"/>
        </w:rPr>
        <w:t>…</w:t>
      </w:r>
      <w:r w:rsidR="002323BB" w:rsidRPr="008C7957">
        <w:rPr>
          <w:u w:val="single"/>
        </w:rPr>
        <w:t xml:space="preserve"> З</w:t>
      </w:r>
      <w:proofErr w:type="gramEnd"/>
      <w:r w:rsidR="002323BB" w:rsidRPr="008C7957">
        <w:rPr>
          <w:u w:val="single"/>
        </w:rPr>
        <w:t>адайте вопросы, на которые хотелось бы получить вопросы.</w:t>
      </w:r>
    </w:p>
    <w:p w:rsidR="009C23A8" w:rsidRDefault="009C23A8">
      <w:r>
        <w:t xml:space="preserve">Юра, Витька, Митька, Антон, </w:t>
      </w:r>
      <w:r w:rsidR="009B7FA5">
        <w:t>Стеша</w:t>
      </w:r>
      <w:r w:rsidR="002323BB">
        <w:t xml:space="preserve">, </w:t>
      </w:r>
      <w:proofErr w:type="spellStart"/>
      <w:r w:rsidR="002323BB">
        <w:t>Мишаня</w:t>
      </w:r>
      <w:proofErr w:type="spellEnd"/>
      <w:r w:rsidR="002323BB">
        <w:t>…</w:t>
      </w:r>
    </w:p>
    <w:p w:rsidR="002323BB" w:rsidRDefault="00A32CD4">
      <w:r>
        <w:t xml:space="preserve">Почему </w:t>
      </w:r>
      <w:r w:rsidR="0094695E">
        <w:t xml:space="preserve">каждый из них оказался в классе коррекции? </w:t>
      </w:r>
    </w:p>
    <w:p w:rsidR="0094695E" w:rsidRDefault="00224C25">
      <w:r>
        <w:t>Как к ним относятся учителя</w:t>
      </w:r>
      <w:r w:rsidR="00920B9E">
        <w:t>, ученики других классов</w:t>
      </w:r>
      <w:r>
        <w:t>? Почему?</w:t>
      </w:r>
    </w:p>
    <w:p w:rsidR="00224C25" w:rsidRDefault="00920B9E">
      <w:r>
        <w:t>Каковы взаимоотношения между ребятами кл</w:t>
      </w:r>
      <w:r w:rsidR="00E048ED">
        <w:t>асса коррекции?</w:t>
      </w:r>
    </w:p>
    <w:p w:rsidR="00E048ED" w:rsidRDefault="00E048ED">
      <w:r>
        <w:t xml:space="preserve">Как изменилась атмосфера в классе после прихода Юры </w:t>
      </w:r>
      <w:proofErr w:type="spellStart"/>
      <w:r w:rsidR="001175A1">
        <w:t>Малькова</w:t>
      </w:r>
      <w:proofErr w:type="spellEnd"/>
      <w:r w:rsidR="001175A1">
        <w:t>?</w:t>
      </w:r>
      <w:r w:rsidR="00613DB5">
        <w:t xml:space="preserve"> Чем он расположил к себе ребят?</w:t>
      </w:r>
    </w:p>
    <w:p w:rsidR="00613DB5" w:rsidRDefault="00613DB5">
      <w:r>
        <w:t xml:space="preserve">Отвечая, опирайтесь на </w:t>
      </w:r>
      <w:r w:rsidR="00B329C5">
        <w:t>текст</w:t>
      </w:r>
      <w:r>
        <w:t>.</w:t>
      </w:r>
    </w:p>
    <w:p w:rsidR="00B329C5" w:rsidRPr="000572AB" w:rsidRDefault="00B329C5">
      <w:pPr>
        <w:rPr>
          <w:u w:val="single"/>
        </w:rPr>
      </w:pPr>
      <w:r w:rsidRPr="000572AB">
        <w:rPr>
          <w:u w:val="single"/>
        </w:rPr>
        <w:t>Легко ли быть милосердным в этом классе и по отношению к ним?</w:t>
      </w:r>
    </w:p>
    <w:p w:rsidR="00B329C5" w:rsidRDefault="00B329C5"/>
    <w:p w:rsidR="00B329C5" w:rsidRPr="008C7957" w:rsidRDefault="00B329C5">
      <w:pPr>
        <w:rPr>
          <w:u w:val="single"/>
        </w:rPr>
      </w:pPr>
      <w:r w:rsidRPr="008C7957">
        <w:rPr>
          <w:u w:val="single"/>
        </w:rPr>
        <w:t xml:space="preserve">4. </w:t>
      </w:r>
      <w:r w:rsidR="00F678EC" w:rsidRPr="008C7957">
        <w:rPr>
          <w:u w:val="single"/>
        </w:rPr>
        <w:t>Посмотрим эпизод, снятый ребятами из потока «Литература и кино»</w:t>
      </w:r>
      <w:r w:rsidR="00031116" w:rsidRPr="008C7957">
        <w:rPr>
          <w:u w:val="single"/>
        </w:rPr>
        <w:t>,  и подумаем</w:t>
      </w:r>
      <w:r w:rsidR="007E792F" w:rsidRPr="008C7957">
        <w:rPr>
          <w:u w:val="single"/>
        </w:rPr>
        <w:t>,</w:t>
      </w:r>
      <w:r w:rsidR="00031116" w:rsidRPr="008C7957">
        <w:rPr>
          <w:u w:val="single"/>
        </w:rPr>
        <w:t xml:space="preserve"> насколько он совпадает</w:t>
      </w:r>
      <w:r w:rsidR="00715752" w:rsidRPr="008C7957">
        <w:rPr>
          <w:u w:val="single"/>
        </w:rPr>
        <w:t xml:space="preserve"> с идеей повести (какова идея повести?)</w:t>
      </w:r>
    </w:p>
    <w:p w:rsidR="008C7957" w:rsidRDefault="007E792F">
      <w:r>
        <w:t>Согласны ли вы с последним высказыванием, что «школа</w:t>
      </w:r>
      <w:r w:rsidR="00282B89">
        <w:t xml:space="preserve"> </w:t>
      </w:r>
      <w:r>
        <w:t>- это всего лишь слепок общества»?</w:t>
      </w:r>
    </w:p>
    <w:p w:rsidR="008C7957" w:rsidRDefault="00282B89">
      <w:r>
        <w:t xml:space="preserve"> Какие эпизоды повести подтверждают или опровергают ваше мнение?</w:t>
      </w:r>
    </w:p>
    <w:p w:rsidR="008C7957" w:rsidRDefault="00F871C1">
      <w:r>
        <w:t xml:space="preserve"> От кого и от чего зависит судьба этих детей?</w:t>
      </w:r>
      <w:r w:rsidR="00F34072">
        <w:t xml:space="preserve"> </w:t>
      </w:r>
    </w:p>
    <w:p w:rsidR="00985A08" w:rsidRDefault="00985A08"/>
    <w:p w:rsidR="000572AB" w:rsidRDefault="00F34072">
      <w:r>
        <w:t xml:space="preserve">В повести есть очень выразительная деталь, помогающая увидеть </w:t>
      </w:r>
      <w:r w:rsidR="00D1223D">
        <w:t>отношение окружающих к классу коррекции.</w:t>
      </w:r>
      <w:r w:rsidR="00B43853">
        <w:t xml:space="preserve"> (</w:t>
      </w:r>
      <w:r w:rsidR="007F3A8C">
        <w:rPr>
          <w:b/>
          <w:i/>
        </w:rPr>
        <w:t xml:space="preserve">учитель </w:t>
      </w:r>
      <w:r w:rsidR="00726037">
        <w:t>зачитывает цитату) Как можно прокомментировать эту деталь</w:t>
      </w:r>
      <w:proofErr w:type="gramStart"/>
      <w:r w:rsidR="00726037">
        <w:t>?</w:t>
      </w:r>
      <w:r w:rsidR="00B43853">
        <w:t>.</w:t>
      </w:r>
      <w:r w:rsidR="003855E5">
        <w:t xml:space="preserve"> </w:t>
      </w:r>
      <w:proofErr w:type="gramEnd"/>
    </w:p>
    <w:p w:rsidR="007E792F" w:rsidRDefault="003855E5">
      <w:r>
        <w:t>Есть ли у этих детей выбор?</w:t>
      </w:r>
    </w:p>
    <w:p w:rsidR="00F871C1" w:rsidRPr="000572AB" w:rsidRDefault="00F871C1">
      <w:pPr>
        <w:rPr>
          <w:b/>
          <w:i/>
        </w:rPr>
      </w:pPr>
      <w:r w:rsidRPr="000572AB">
        <w:rPr>
          <w:b/>
          <w:i/>
        </w:rPr>
        <w:t xml:space="preserve">Прокомментировать этот </w:t>
      </w:r>
      <w:r w:rsidR="00F34072" w:rsidRPr="000572AB">
        <w:rPr>
          <w:b/>
          <w:i/>
        </w:rPr>
        <w:t>вопрос</w:t>
      </w:r>
      <w:r w:rsidRPr="000572AB">
        <w:rPr>
          <w:b/>
          <w:i/>
        </w:rPr>
        <w:t xml:space="preserve"> может </w:t>
      </w:r>
      <w:r w:rsidR="00F34072" w:rsidRPr="000572AB">
        <w:rPr>
          <w:b/>
          <w:i/>
        </w:rPr>
        <w:t>социальный педагог.</w:t>
      </w:r>
    </w:p>
    <w:p w:rsidR="00E74068" w:rsidRPr="000572AB" w:rsidRDefault="00E74068">
      <w:pPr>
        <w:rPr>
          <w:u w:val="single"/>
        </w:rPr>
      </w:pPr>
      <w:r w:rsidRPr="000572AB">
        <w:rPr>
          <w:u w:val="single"/>
        </w:rPr>
        <w:t xml:space="preserve">А ты готов быть милосердным </w:t>
      </w:r>
      <w:r w:rsidR="00E95477" w:rsidRPr="000572AB">
        <w:rPr>
          <w:u w:val="single"/>
        </w:rPr>
        <w:t xml:space="preserve"> к людям, попавшим в трудную жизненную ситуацию?</w:t>
      </w:r>
      <w:r w:rsidR="000572AB">
        <w:rPr>
          <w:u w:val="single"/>
        </w:rPr>
        <w:t xml:space="preserve"> (ответить письменно и зачитать)</w:t>
      </w:r>
    </w:p>
    <w:p w:rsidR="003855E5" w:rsidRDefault="003855E5"/>
    <w:p w:rsidR="001B269D" w:rsidRPr="000572AB" w:rsidRDefault="003855E5">
      <w:pPr>
        <w:rPr>
          <w:u w:val="single"/>
        </w:rPr>
      </w:pPr>
      <w:r w:rsidRPr="000572AB">
        <w:rPr>
          <w:u w:val="single"/>
        </w:rPr>
        <w:t xml:space="preserve">5. </w:t>
      </w:r>
      <w:r w:rsidR="001B269D" w:rsidRPr="000572AB">
        <w:rPr>
          <w:u w:val="single"/>
        </w:rPr>
        <w:t>О композиции.</w:t>
      </w:r>
    </w:p>
    <w:p w:rsidR="00640136" w:rsidRDefault="00B4169F">
      <w:r>
        <w:lastRenderedPageBreak/>
        <w:t xml:space="preserve">Трудно говорить о милосердии в этой ситуации. Но автор Е. Мурашова </w:t>
      </w:r>
      <w:r w:rsidR="001B269D">
        <w:t>в повести по-своему проявила милосердие к этим несчастным детям. Вы догадались, как она это сделала?</w:t>
      </w:r>
      <w:r w:rsidR="0090352D">
        <w:t xml:space="preserve"> </w:t>
      </w:r>
      <w:r w:rsidR="00CF392A">
        <w:t>(ввела эпизоды, где ребята находятся в параллельном мире)</w:t>
      </w:r>
    </w:p>
    <w:p w:rsidR="003855E5" w:rsidRDefault="0090352D">
      <w:r>
        <w:t xml:space="preserve">Кто и каким видит себя в параллельном мире? </w:t>
      </w:r>
    </w:p>
    <w:p w:rsidR="00640136" w:rsidRDefault="00414E5A">
      <w:r>
        <w:t>Зачем автор вводит эпизоды, рисующие параллельный мир?</w:t>
      </w:r>
      <w:r w:rsidR="0090352D">
        <w:t xml:space="preserve"> </w:t>
      </w:r>
    </w:p>
    <w:p w:rsidR="00640136" w:rsidRDefault="0090352D">
      <w:r>
        <w:t>Почему Ан</w:t>
      </w:r>
      <w:r w:rsidR="00A35A03">
        <w:t>тон начинает сомневаться в том, что ему надо там бывать?</w:t>
      </w:r>
      <w:r w:rsidR="00CF78E7">
        <w:t xml:space="preserve"> </w:t>
      </w:r>
    </w:p>
    <w:p w:rsidR="00414E5A" w:rsidRDefault="00CF78E7">
      <w:r>
        <w:t>В описании параллельного мира есть интересная деталь (</w:t>
      </w:r>
      <w:r w:rsidR="00CF392A">
        <w:rPr>
          <w:b/>
          <w:i/>
        </w:rPr>
        <w:t xml:space="preserve">учитель </w:t>
      </w:r>
      <w:r w:rsidR="00631CA8">
        <w:t>зачитывает</w:t>
      </w:r>
      <w:r>
        <w:t xml:space="preserve"> эпизод о мече короля Артура</w:t>
      </w:r>
      <w:r w:rsidR="00112AB0">
        <w:t>). Почему меч</w:t>
      </w:r>
      <w:r w:rsidR="004032B8">
        <w:t xml:space="preserve"> был предназначен </w:t>
      </w:r>
      <w:r w:rsidR="00112AB0">
        <w:t xml:space="preserve">именно </w:t>
      </w:r>
      <w:r w:rsidR="004032B8">
        <w:t>Антону и почему он его не взял?</w:t>
      </w:r>
    </w:p>
    <w:p w:rsidR="00C07F31" w:rsidRDefault="00C07F31">
      <w:pPr>
        <w:rPr>
          <w:b/>
          <w:i/>
        </w:rPr>
      </w:pPr>
    </w:p>
    <w:p w:rsidR="004032B8" w:rsidRPr="00640136" w:rsidRDefault="004032B8">
      <w:pPr>
        <w:rPr>
          <w:b/>
          <w:i/>
        </w:rPr>
      </w:pPr>
      <w:r w:rsidRPr="00640136">
        <w:rPr>
          <w:b/>
          <w:i/>
        </w:rPr>
        <w:t>Комментарии психолога о параллельном мире.</w:t>
      </w:r>
    </w:p>
    <w:p w:rsidR="00A1162D" w:rsidRDefault="00A1162D"/>
    <w:p w:rsidR="00A1162D" w:rsidRDefault="00A1162D">
      <w:pPr>
        <w:rPr>
          <w:u w:val="single"/>
        </w:rPr>
      </w:pPr>
      <w:r w:rsidRPr="00640136">
        <w:rPr>
          <w:u w:val="single"/>
        </w:rPr>
        <w:t xml:space="preserve">6. «Хорошая книга как хорошее общество: </w:t>
      </w:r>
      <w:r w:rsidR="00412193" w:rsidRPr="00640136">
        <w:rPr>
          <w:u w:val="single"/>
        </w:rPr>
        <w:t xml:space="preserve">просвещает и облагораживает чувства и нравы», писал  К. Пирогов. Можно ли </w:t>
      </w:r>
      <w:r w:rsidR="002F7CFE" w:rsidRPr="00640136">
        <w:rPr>
          <w:u w:val="single"/>
        </w:rPr>
        <w:t>эти слова отнести к повести Е. Мурашовой и почему?</w:t>
      </w:r>
    </w:p>
    <w:p w:rsidR="00F5720A" w:rsidRDefault="00F5720A">
      <w:pPr>
        <w:rPr>
          <w:u w:val="single"/>
        </w:rPr>
      </w:pPr>
    </w:p>
    <w:p w:rsidR="00403BE5" w:rsidRDefault="00F5720A">
      <w:pPr>
        <w:rPr>
          <w:u w:val="single"/>
        </w:rPr>
      </w:pPr>
      <w:r>
        <w:rPr>
          <w:u w:val="single"/>
        </w:rPr>
        <w:t xml:space="preserve">7. Слово для рефлексии </w:t>
      </w:r>
    </w:p>
    <w:p w:rsidR="004754B8" w:rsidRPr="00C07F31" w:rsidRDefault="004545A1">
      <w:pPr>
        <w:rPr>
          <w:u w:val="single"/>
        </w:rPr>
      </w:pPr>
      <w:r w:rsidRPr="00640136">
        <w:rPr>
          <w:u w:val="single"/>
        </w:rPr>
        <w:t>7. Домашнее задание: написать письмо поддержки герою повести.</w:t>
      </w:r>
    </w:p>
    <w:sectPr w:rsidR="004754B8" w:rsidRPr="00C07F31" w:rsidSect="00BB317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DEC" w:rsidRDefault="00AE7DEC" w:rsidP="009B20C3">
      <w:r>
        <w:separator/>
      </w:r>
    </w:p>
  </w:endnote>
  <w:endnote w:type="continuationSeparator" w:id="0">
    <w:p w:rsidR="00AE7DEC" w:rsidRDefault="00AE7DEC" w:rsidP="009B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1253689"/>
      <w:docPartObj>
        <w:docPartGallery w:val="Page Numbers (Bottom of Page)"/>
        <w:docPartUnique/>
      </w:docPartObj>
    </w:sdtPr>
    <w:sdtEndPr/>
    <w:sdtContent>
      <w:p w:rsidR="009B20C3" w:rsidRDefault="009B20C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D4A">
          <w:rPr>
            <w:noProof/>
          </w:rPr>
          <w:t>1</w:t>
        </w:r>
        <w:r>
          <w:fldChar w:fldCharType="end"/>
        </w:r>
      </w:p>
    </w:sdtContent>
  </w:sdt>
  <w:p w:rsidR="009B20C3" w:rsidRDefault="009B20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DEC" w:rsidRDefault="00AE7DEC" w:rsidP="009B20C3">
      <w:r>
        <w:separator/>
      </w:r>
    </w:p>
  </w:footnote>
  <w:footnote w:type="continuationSeparator" w:id="0">
    <w:p w:rsidR="00AE7DEC" w:rsidRDefault="00AE7DEC" w:rsidP="009B2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A6"/>
    <w:rsid w:val="00031116"/>
    <w:rsid w:val="000572AB"/>
    <w:rsid w:val="00076DEC"/>
    <w:rsid w:val="00086619"/>
    <w:rsid w:val="000B3973"/>
    <w:rsid w:val="00112AB0"/>
    <w:rsid w:val="001175A1"/>
    <w:rsid w:val="001B269D"/>
    <w:rsid w:val="00217AA0"/>
    <w:rsid w:val="00224C25"/>
    <w:rsid w:val="002323BB"/>
    <w:rsid w:val="00282B89"/>
    <w:rsid w:val="002B50B9"/>
    <w:rsid w:val="002C7514"/>
    <w:rsid w:val="002D6241"/>
    <w:rsid w:val="002F7CFE"/>
    <w:rsid w:val="00380ABA"/>
    <w:rsid w:val="003855E5"/>
    <w:rsid w:val="003B6D0E"/>
    <w:rsid w:val="004032B8"/>
    <w:rsid w:val="00403BE5"/>
    <w:rsid w:val="00412193"/>
    <w:rsid w:val="004124C5"/>
    <w:rsid w:val="00414E5A"/>
    <w:rsid w:val="004545A1"/>
    <w:rsid w:val="004754B8"/>
    <w:rsid w:val="00595394"/>
    <w:rsid w:val="005F174C"/>
    <w:rsid w:val="005F247D"/>
    <w:rsid w:val="00613DB5"/>
    <w:rsid w:val="00631CA8"/>
    <w:rsid w:val="00640136"/>
    <w:rsid w:val="006B314F"/>
    <w:rsid w:val="006F4523"/>
    <w:rsid w:val="007136BD"/>
    <w:rsid w:val="00715752"/>
    <w:rsid w:val="00726037"/>
    <w:rsid w:val="00784DCE"/>
    <w:rsid w:val="00795D4A"/>
    <w:rsid w:val="007E792F"/>
    <w:rsid w:val="007F3A8C"/>
    <w:rsid w:val="00830372"/>
    <w:rsid w:val="00860C03"/>
    <w:rsid w:val="008729B6"/>
    <w:rsid w:val="008A1364"/>
    <w:rsid w:val="008C7957"/>
    <w:rsid w:val="008E6DD9"/>
    <w:rsid w:val="008F6E83"/>
    <w:rsid w:val="0090352D"/>
    <w:rsid w:val="00906FC8"/>
    <w:rsid w:val="00920B9E"/>
    <w:rsid w:val="0094695E"/>
    <w:rsid w:val="00985A08"/>
    <w:rsid w:val="009B20C3"/>
    <w:rsid w:val="009B7FA5"/>
    <w:rsid w:val="009C23A8"/>
    <w:rsid w:val="00A1162D"/>
    <w:rsid w:val="00A32CD4"/>
    <w:rsid w:val="00A35A03"/>
    <w:rsid w:val="00A66CF0"/>
    <w:rsid w:val="00AA3A29"/>
    <w:rsid w:val="00AE7DEC"/>
    <w:rsid w:val="00B329C5"/>
    <w:rsid w:val="00B4169F"/>
    <w:rsid w:val="00B43853"/>
    <w:rsid w:val="00B9049E"/>
    <w:rsid w:val="00BB3173"/>
    <w:rsid w:val="00C07F31"/>
    <w:rsid w:val="00C207D4"/>
    <w:rsid w:val="00C62D80"/>
    <w:rsid w:val="00C94F5B"/>
    <w:rsid w:val="00CB1EC0"/>
    <w:rsid w:val="00CE2D02"/>
    <w:rsid w:val="00CF392A"/>
    <w:rsid w:val="00CF7728"/>
    <w:rsid w:val="00CF78E7"/>
    <w:rsid w:val="00D1223D"/>
    <w:rsid w:val="00D402A6"/>
    <w:rsid w:val="00D73B36"/>
    <w:rsid w:val="00E048ED"/>
    <w:rsid w:val="00E74068"/>
    <w:rsid w:val="00E95477"/>
    <w:rsid w:val="00F34072"/>
    <w:rsid w:val="00F54E4B"/>
    <w:rsid w:val="00F5720A"/>
    <w:rsid w:val="00F678EC"/>
    <w:rsid w:val="00F8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C8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830372"/>
    <w:pPr>
      <w:keepNext/>
      <w:keepLines/>
      <w:spacing w:before="480" w:line="360" w:lineRule="auto"/>
      <w:jc w:val="center"/>
      <w:outlineLvl w:val="0"/>
    </w:pPr>
    <w:rPr>
      <w:rFonts w:ascii="Courier New" w:eastAsiaTheme="majorEastAsia" w:hAnsi="Courier New" w:cstheme="majorBidi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FC8"/>
    <w:pPr>
      <w:spacing w:before="120" w:after="120" w:line="240" w:lineRule="auto"/>
      <w:jc w:val="both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830372"/>
    <w:rPr>
      <w:rFonts w:ascii="Courier New" w:eastAsiaTheme="majorEastAsia" w:hAnsi="Courier New" w:cstheme="majorBidi"/>
      <w:b/>
      <w:bCs/>
      <w:sz w:val="36"/>
      <w:szCs w:val="28"/>
    </w:rPr>
  </w:style>
  <w:style w:type="paragraph" w:styleId="a4">
    <w:name w:val="header"/>
    <w:basedOn w:val="a"/>
    <w:link w:val="a5"/>
    <w:uiPriority w:val="99"/>
    <w:unhideWhenUsed/>
    <w:rsid w:val="009B20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20C3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9B20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20C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C8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830372"/>
    <w:pPr>
      <w:keepNext/>
      <w:keepLines/>
      <w:spacing w:before="480" w:line="360" w:lineRule="auto"/>
      <w:jc w:val="center"/>
      <w:outlineLvl w:val="0"/>
    </w:pPr>
    <w:rPr>
      <w:rFonts w:ascii="Courier New" w:eastAsiaTheme="majorEastAsia" w:hAnsi="Courier New" w:cstheme="majorBidi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FC8"/>
    <w:pPr>
      <w:spacing w:before="120" w:after="120" w:line="240" w:lineRule="auto"/>
      <w:jc w:val="both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830372"/>
    <w:rPr>
      <w:rFonts w:ascii="Courier New" w:eastAsiaTheme="majorEastAsia" w:hAnsi="Courier New" w:cstheme="majorBidi"/>
      <w:b/>
      <w:bCs/>
      <w:sz w:val="36"/>
      <w:szCs w:val="28"/>
    </w:rPr>
  </w:style>
  <w:style w:type="paragraph" w:styleId="a4">
    <w:name w:val="header"/>
    <w:basedOn w:val="a"/>
    <w:link w:val="a5"/>
    <w:uiPriority w:val="99"/>
    <w:unhideWhenUsed/>
    <w:rsid w:val="009B20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20C3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9B20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20C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2018-11-26T17:43:00Z</dcterms:created>
  <dcterms:modified xsi:type="dcterms:W3CDTF">2018-11-26T17:43:00Z</dcterms:modified>
</cp:coreProperties>
</file>