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E6" w:rsidRPr="009B6829" w:rsidRDefault="0043531B" w:rsidP="00B729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-1059354</wp:posOffset>
            </wp:positionH>
            <wp:positionV relativeFrom="paragraph">
              <wp:posOffset>-840336</wp:posOffset>
            </wp:positionV>
            <wp:extent cx="7780037" cy="10702636"/>
            <wp:effectExtent l="0" t="0" r="0" b="0"/>
            <wp:wrapNone/>
            <wp:docPr id="1" name="Рисунок 1" descr="D:\Documents\Учебная документация\ПРОГРАММЫ\готовые предпрофессиональные программы\титульные лисы\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Учебная документация\ПРОГРАММЫ\готовые предпрофессиональные программы\титульные лисы\оф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693" cy="107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29E6">
        <w:rPr>
          <w:rFonts w:eastAsia="Times New Roman" w:cs="Times New Roman"/>
          <w:b/>
          <w:szCs w:val="28"/>
          <w:lang w:eastAsia="ru-RU"/>
        </w:rPr>
        <w:t>Бюджетное образовательное учреждение дополнительного образования г</w:t>
      </w:r>
      <w:proofErr w:type="gramStart"/>
      <w:r w:rsidR="00B729E6">
        <w:rPr>
          <w:rFonts w:eastAsia="Times New Roman" w:cs="Times New Roman"/>
          <w:b/>
          <w:szCs w:val="28"/>
          <w:lang w:eastAsia="ru-RU"/>
        </w:rPr>
        <w:t>.К</w:t>
      </w:r>
      <w:proofErr w:type="gramEnd"/>
      <w:r w:rsidR="00B729E6">
        <w:rPr>
          <w:rFonts w:eastAsia="Times New Roman" w:cs="Times New Roman"/>
          <w:b/>
          <w:szCs w:val="28"/>
          <w:lang w:eastAsia="ru-RU"/>
        </w:rPr>
        <w:t>алачинска Омской области «Детский оздоровительно-образовательный физкультурно-спортивный центр»</w:t>
      </w:r>
    </w:p>
    <w:p w:rsidR="00B729E6" w:rsidRDefault="00B729E6" w:rsidP="00B729E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9B6829">
        <w:rPr>
          <w:rFonts w:eastAsia="Times New Roman" w:cs="Times New Roman"/>
          <w:sz w:val="22"/>
          <w:lang w:eastAsia="ru-RU"/>
        </w:rPr>
        <w:t xml:space="preserve">Адрес:  </w:t>
      </w:r>
      <w:r>
        <w:rPr>
          <w:rFonts w:eastAsia="Times New Roman" w:cs="Times New Roman"/>
          <w:sz w:val="22"/>
          <w:lang w:eastAsia="ru-RU"/>
        </w:rPr>
        <w:t>Омская область, г</w:t>
      </w:r>
      <w:proofErr w:type="gramStart"/>
      <w:r>
        <w:rPr>
          <w:rFonts w:eastAsia="Times New Roman" w:cs="Times New Roman"/>
          <w:sz w:val="22"/>
          <w:lang w:eastAsia="ru-RU"/>
        </w:rPr>
        <w:t>.К</w:t>
      </w:r>
      <w:proofErr w:type="gramEnd"/>
      <w:r>
        <w:rPr>
          <w:rFonts w:eastAsia="Times New Roman" w:cs="Times New Roman"/>
          <w:sz w:val="22"/>
          <w:lang w:eastAsia="ru-RU"/>
        </w:rPr>
        <w:t>алачинск, ул. Октябрьская, 1а</w:t>
      </w:r>
    </w:p>
    <w:p w:rsidR="00B729E6" w:rsidRPr="009B6829" w:rsidRDefault="00B729E6" w:rsidP="00B729E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B729E6" w:rsidRDefault="00B729E6" w:rsidP="00E8090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729E6" w:rsidRDefault="00B729E6" w:rsidP="00B729E6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B729E6" w:rsidRPr="009B6829" w:rsidRDefault="00B729E6" w:rsidP="00B729E6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B729E6" w:rsidRPr="009B6829" w:rsidRDefault="00B729E6" w:rsidP="00B729E6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B729E6" w:rsidRPr="0047421D" w:rsidRDefault="00B729E6" w:rsidP="00B729E6">
      <w:pPr>
        <w:pStyle w:val="a3"/>
        <w:tabs>
          <w:tab w:val="left" w:pos="991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                                          «</w:t>
      </w:r>
      <w:r w:rsidRPr="0047421D">
        <w:rPr>
          <w:rFonts w:ascii="Times New Roman" w:hAnsi="Times New Roman" w:cs="Times New Roman"/>
          <w:sz w:val="24"/>
          <w:szCs w:val="24"/>
        </w:rPr>
        <w:t>УТВЕРЖДАЮ»</w:t>
      </w:r>
    </w:p>
    <w:p w:rsidR="00B729E6" w:rsidRPr="0047421D" w:rsidRDefault="00B729E6" w:rsidP="00B729E6">
      <w:pPr>
        <w:pStyle w:val="a3"/>
        <w:tabs>
          <w:tab w:val="left" w:pos="1428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БОУДО «ДООФСЦ»                                                                </w:t>
      </w:r>
      <w:r w:rsidRPr="0047421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БОУДО «ДООФСЦ»</w:t>
      </w:r>
    </w:p>
    <w:p w:rsidR="00B729E6" w:rsidRPr="0047421D" w:rsidRDefault="00B729E6" w:rsidP="00B729E6">
      <w:pPr>
        <w:pStyle w:val="a3"/>
        <w:tabs>
          <w:tab w:val="left" w:pos="1267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№2 от    </w:t>
      </w:r>
      <w:r w:rsidR="00F11A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сентября 2016г.                                        </w:t>
      </w:r>
      <w:r w:rsidRPr="0047421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С.А. Краузе</w:t>
      </w:r>
      <w:r w:rsidRPr="0047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9E6" w:rsidRDefault="00B729E6" w:rsidP="00B729E6">
      <w:pPr>
        <w:tabs>
          <w:tab w:val="left" w:pos="589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E8090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«____» _________ 2016</w:t>
      </w:r>
      <w:r w:rsidRPr="0047421D">
        <w:rPr>
          <w:rFonts w:cs="Times New Roman"/>
          <w:sz w:val="24"/>
          <w:szCs w:val="24"/>
        </w:rPr>
        <w:t>г</w:t>
      </w:r>
    </w:p>
    <w:p w:rsidR="00B729E6" w:rsidRDefault="00B729E6" w:rsidP="00B729E6">
      <w:pPr>
        <w:tabs>
          <w:tab w:val="left" w:pos="589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29E6" w:rsidRDefault="00B729E6" w:rsidP="00B729E6">
      <w:pPr>
        <w:tabs>
          <w:tab w:val="left" w:pos="589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B3FAD" w:rsidRDefault="00BB3FAD" w:rsidP="00B729E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Дополнительная</w:t>
      </w:r>
    </w:p>
    <w:p w:rsidR="00B729E6" w:rsidRDefault="00BB3FAD" w:rsidP="00BB3FA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общеразвивающая  </w:t>
      </w:r>
      <w:r w:rsidR="00B729E6" w:rsidRPr="009B6829">
        <w:rPr>
          <w:rFonts w:eastAsia="Times New Roman" w:cs="Times New Roman"/>
          <w:b/>
          <w:sz w:val="32"/>
          <w:szCs w:val="32"/>
          <w:lang w:eastAsia="ru-RU"/>
        </w:rPr>
        <w:t xml:space="preserve">программа </w:t>
      </w:r>
    </w:p>
    <w:p w:rsidR="00BB3FAD" w:rsidRPr="009B6829" w:rsidRDefault="00BB3FAD" w:rsidP="00BB3FA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физкультурно-спортивной направленности</w:t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B6829">
        <w:rPr>
          <w:rFonts w:eastAsia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eastAsia="Times New Roman" w:cs="Times New Roman"/>
          <w:b/>
          <w:sz w:val="32"/>
          <w:szCs w:val="32"/>
          <w:lang w:eastAsia="ru-RU"/>
        </w:rPr>
        <w:t>ОБЩАЯ ФИЗИЧЕСКАЯ ПОДГОТОВКА</w:t>
      </w:r>
      <w:r w:rsidRPr="009B6829">
        <w:rPr>
          <w:rFonts w:eastAsia="Times New Roman" w:cs="Times New Roman"/>
          <w:b/>
          <w:sz w:val="32"/>
          <w:szCs w:val="32"/>
          <w:lang w:eastAsia="ru-RU"/>
        </w:rPr>
        <w:t>»</w:t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B6829">
        <w:rPr>
          <w:rFonts w:eastAsia="Times New Roman" w:cs="Times New Roman"/>
          <w:szCs w:val="28"/>
          <w:lang w:eastAsia="ru-RU"/>
        </w:rPr>
        <w:tab/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Default="00B729E6" w:rsidP="00B729E6">
      <w:pPr>
        <w:tabs>
          <w:tab w:val="left" w:pos="583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729E6" w:rsidRPr="009B6829" w:rsidRDefault="00A52AF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Возраст учащихся </w:t>
      </w:r>
      <w:r w:rsidR="00103985">
        <w:rPr>
          <w:rFonts w:eastAsia="Times New Roman" w:cs="Times New Roman"/>
          <w:b/>
          <w:szCs w:val="28"/>
          <w:lang w:eastAsia="ru-RU"/>
        </w:rPr>
        <w:t>от 7 лет</w:t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B6829">
        <w:rPr>
          <w:rFonts w:eastAsia="Times New Roman" w:cs="Times New Roman"/>
          <w:b/>
          <w:szCs w:val="28"/>
          <w:lang w:eastAsia="ru-RU"/>
        </w:rPr>
        <w:t xml:space="preserve">Срок реализации программы </w:t>
      </w:r>
      <w:r w:rsidR="00A52AF6">
        <w:rPr>
          <w:rFonts w:eastAsia="Times New Roman" w:cs="Times New Roman"/>
          <w:b/>
          <w:szCs w:val="28"/>
          <w:lang w:eastAsia="ru-RU"/>
        </w:rPr>
        <w:t>–</w:t>
      </w:r>
      <w:r w:rsidRPr="009B6829">
        <w:rPr>
          <w:rFonts w:eastAsia="Times New Roman" w:cs="Times New Roman"/>
          <w:b/>
          <w:szCs w:val="28"/>
          <w:lang w:eastAsia="ru-RU"/>
        </w:rPr>
        <w:t xml:space="preserve"> </w:t>
      </w:r>
      <w:r w:rsidR="00A52AF6">
        <w:rPr>
          <w:rFonts w:eastAsia="Times New Roman" w:cs="Times New Roman"/>
          <w:b/>
          <w:szCs w:val="28"/>
          <w:lang w:eastAsia="ru-RU"/>
        </w:rPr>
        <w:t>1 год</w:t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Default="00B729E6" w:rsidP="00B729E6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Default="00BB3FAD" w:rsidP="00BB3FAD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Автор-составитель:     </w:t>
      </w:r>
      <w:r w:rsidR="00A52AF6"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</w:p>
    <w:p w:rsidR="00B729E6" w:rsidRPr="009B6829" w:rsidRDefault="005A4960" w:rsidP="005A4960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="00A52AF6">
        <w:rPr>
          <w:rFonts w:eastAsia="Times New Roman" w:cs="Times New Roman"/>
          <w:szCs w:val="28"/>
          <w:lang w:eastAsia="ru-RU"/>
        </w:rPr>
        <w:t>Ратушина Жанна Владимировна</w:t>
      </w:r>
      <w:r w:rsidR="00BB3FAD">
        <w:rPr>
          <w:rFonts w:eastAsia="Times New Roman" w:cs="Times New Roman"/>
          <w:szCs w:val="28"/>
          <w:lang w:eastAsia="ru-RU"/>
        </w:rPr>
        <w:t>,</w:t>
      </w:r>
    </w:p>
    <w:p w:rsidR="00B729E6" w:rsidRPr="009B6829" w:rsidRDefault="00BB3FAD" w:rsidP="00BB3FAD">
      <w:pPr>
        <w:tabs>
          <w:tab w:val="left" w:pos="583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заместитель директора по УВР</w:t>
      </w: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B729E6" w:rsidRPr="009B6829" w:rsidRDefault="00B729E6" w:rsidP="00B729E6">
      <w:pPr>
        <w:tabs>
          <w:tab w:val="left" w:pos="5835"/>
        </w:tabs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B729E6" w:rsidRDefault="00B729E6" w:rsidP="00B729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B6829">
        <w:rPr>
          <w:rFonts w:eastAsia="Times New Roman" w:cs="Times New Roman"/>
          <w:szCs w:val="28"/>
          <w:lang w:eastAsia="ru-RU"/>
        </w:rPr>
        <w:tab/>
      </w:r>
    </w:p>
    <w:p w:rsidR="00B729E6" w:rsidRDefault="00B729E6" w:rsidP="00B729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729E6" w:rsidRPr="009B6829" w:rsidRDefault="00A52AF6" w:rsidP="00B729E6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Калачинск,</w:t>
      </w:r>
      <w:r w:rsidR="00B729E6" w:rsidRPr="009B6829"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eastAsia="ru-RU"/>
        </w:rPr>
        <w:t>6</w:t>
      </w:r>
      <w:r w:rsidR="00B729E6" w:rsidRPr="009B6829">
        <w:rPr>
          <w:rFonts w:eastAsia="Times New Roman" w:cs="Times New Roman"/>
          <w:szCs w:val="28"/>
          <w:lang w:eastAsia="ru-RU"/>
        </w:rPr>
        <w:t xml:space="preserve"> год</w:t>
      </w:r>
      <w:r w:rsidR="00B729E6" w:rsidRPr="009B6829">
        <w:rPr>
          <w:rFonts w:eastAsia="Times New Roman" w:cs="Times New Roman"/>
          <w:szCs w:val="28"/>
          <w:lang w:eastAsia="ru-RU"/>
        </w:rPr>
        <w:tab/>
      </w:r>
    </w:p>
    <w:p w:rsidR="00C37683" w:rsidRDefault="00C37683"/>
    <w:p w:rsidR="00713E1B" w:rsidRDefault="00713E1B" w:rsidP="00156250">
      <w:pPr>
        <w:jc w:val="center"/>
        <w:rPr>
          <w:b/>
        </w:rPr>
      </w:pPr>
      <w:r>
        <w:rPr>
          <w:b/>
        </w:rPr>
        <w:lastRenderedPageBreak/>
        <w:t>СОДЕРЖАНИЕ:</w:t>
      </w:r>
    </w:p>
    <w:p w:rsidR="00156250" w:rsidRPr="00891C3F" w:rsidRDefault="00B7641C" w:rsidP="00AE49F9">
      <w:pPr>
        <w:tabs>
          <w:tab w:val="right" w:leader="dot" w:pos="8931"/>
        </w:tabs>
        <w:rPr>
          <w:bCs/>
          <w:color w:val="000000"/>
          <w:spacing w:val="-10"/>
          <w:szCs w:val="28"/>
        </w:rPr>
      </w:pPr>
      <w:r w:rsidRPr="00156250">
        <w:rPr>
          <w:b/>
          <w:szCs w:val="28"/>
        </w:rPr>
        <w:t xml:space="preserve">1. </w:t>
      </w:r>
      <w:r w:rsidR="00713E1B" w:rsidRPr="00156250">
        <w:rPr>
          <w:b/>
          <w:szCs w:val="28"/>
        </w:rPr>
        <w:t>ПОЯСНИТЕЛЬНАЯ ЗАПИСКА</w:t>
      </w:r>
      <w:r w:rsidR="00AE49F9" w:rsidRPr="00891C3F">
        <w:rPr>
          <w:szCs w:val="28"/>
        </w:rPr>
        <w:tab/>
      </w:r>
      <w:r w:rsidR="00EE64BC" w:rsidRPr="00891C3F">
        <w:rPr>
          <w:szCs w:val="28"/>
        </w:rPr>
        <w:t>3</w:t>
      </w:r>
    </w:p>
    <w:p w:rsidR="00713E1B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color w:val="000000"/>
          <w:spacing w:val="7"/>
          <w:szCs w:val="28"/>
        </w:rPr>
      </w:pPr>
      <w:r>
        <w:rPr>
          <w:rFonts w:cs="Times New Roman"/>
          <w:bCs/>
          <w:color w:val="000000"/>
          <w:spacing w:val="7"/>
          <w:szCs w:val="28"/>
        </w:rPr>
        <w:t>1.1.</w:t>
      </w:r>
      <w:r w:rsidR="00713E1B" w:rsidRPr="00156250">
        <w:rPr>
          <w:rFonts w:cs="Times New Roman"/>
          <w:bCs/>
          <w:color w:val="000000"/>
          <w:spacing w:val="7"/>
          <w:szCs w:val="28"/>
        </w:rPr>
        <w:t>Направленность</w:t>
      </w:r>
      <w:r w:rsidR="00EE64BC">
        <w:rPr>
          <w:rFonts w:cs="Times New Roman"/>
          <w:bCs/>
          <w:color w:val="000000"/>
          <w:spacing w:val="7"/>
          <w:szCs w:val="28"/>
        </w:rPr>
        <w:tab/>
        <w:t>3</w:t>
      </w:r>
      <w:r w:rsidR="00713E1B" w:rsidRPr="00156250">
        <w:rPr>
          <w:rFonts w:cs="Times New Roman"/>
          <w:bCs/>
          <w:color w:val="000000"/>
          <w:spacing w:val="7"/>
          <w:szCs w:val="28"/>
        </w:rPr>
        <w:t xml:space="preserve"> </w:t>
      </w:r>
    </w:p>
    <w:p w:rsidR="00B7641C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color w:val="000000"/>
          <w:spacing w:val="7"/>
          <w:szCs w:val="28"/>
        </w:rPr>
      </w:pPr>
      <w:r>
        <w:rPr>
          <w:rFonts w:cs="Times New Roman"/>
          <w:bCs/>
          <w:color w:val="000000"/>
          <w:spacing w:val="-2"/>
          <w:szCs w:val="28"/>
        </w:rPr>
        <w:t>1.2.</w:t>
      </w:r>
      <w:r w:rsidR="00713E1B" w:rsidRPr="00156250">
        <w:rPr>
          <w:rFonts w:cs="Times New Roman"/>
          <w:bCs/>
          <w:color w:val="000000"/>
          <w:spacing w:val="-2"/>
          <w:szCs w:val="28"/>
        </w:rPr>
        <w:t xml:space="preserve">Актуальность </w:t>
      </w:r>
      <w:r w:rsidR="00EE64BC">
        <w:rPr>
          <w:rFonts w:cs="Times New Roman"/>
          <w:bCs/>
          <w:color w:val="000000"/>
          <w:spacing w:val="-2"/>
          <w:szCs w:val="28"/>
        </w:rPr>
        <w:tab/>
        <w:t>3</w:t>
      </w:r>
    </w:p>
    <w:p w:rsidR="00713E1B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color w:val="000000"/>
          <w:spacing w:val="7"/>
          <w:szCs w:val="28"/>
        </w:rPr>
      </w:pPr>
      <w:r>
        <w:rPr>
          <w:rFonts w:cs="Times New Roman"/>
          <w:bCs/>
          <w:color w:val="000000"/>
          <w:spacing w:val="-1"/>
          <w:szCs w:val="28"/>
        </w:rPr>
        <w:t>1.3.</w:t>
      </w:r>
      <w:r w:rsidR="00713E1B" w:rsidRPr="00156250">
        <w:rPr>
          <w:rFonts w:cs="Times New Roman"/>
          <w:bCs/>
          <w:color w:val="000000"/>
          <w:spacing w:val="-1"/>
          <w:szCs w:val="28"/>
        </w:rPr>
        <w:t xml:space="preserve">Цель и задачи </w:t>
      </w:r>
      <w:r w:rsidR="00EE64BC">
        <w:rPr>
          <w:rFonts w:cs="Times New Roman"/>
          <w:bCs/>
          <w:color w:val="000000"/>
          <w:spacing w:val="-1"/>
          <w:szCs w:val="28"/>
        </w:rPr>
        <w:tab/>
        <w:t>4</w:t>
      </w:r>
    </w:p>
    <w:p w:rsidR="00713E1B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szCs w:val="28"/>
        </w:rPr>
      </w:pPr>
      <w:r>
        <w:rPr>
          <w:rFonts w:cs="Times New Roman"/>
          <w:bCs/>
          <w:color w:val="000000"/>
          <w:spacing w:val="-2"/>
          <w:szCs w:val="28"/>
        </w:rPr>
        <w:t>1.4.</w:t>
      </w:r>
      <w:r w:rsidR="00713E1B" w:rsidRPr="00156250">
        <w:rPr>
          <w:rFonts w:cs="Times New Roman"/>
          <w:bCs/>
          <w:color w:val="000000"/>
          <w:spacing w:val="-2"/>
          <w:szCs w:val="28"/>
        </w:rPr>
        <w:t>Организация образовательного процесса</w:t>
      </w:r>
      <w:r w:rsidR="00EE64BC">
        <w:rPr>
          <w:rFonts w:cs="Times New Roman"/>
          <w:bCs/>
          <w:color w:val="000000"/>
          <w:spacing w:val="-2"/>
          <w:szCs w:val="28"/>
        </w:rPr>
        <w:tab/>
        <w:t>6</w:t>
      </w:r>
    </w:p>
    <w:p w:rsidR="00713E1B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bCs/>
          <w:color w:val="000000"/>
          <w:spacing w:val="-1"/>
          <w:szCs w:val="28"/>
        </w:rPr>
      </w:pPr>
      <w:r>
        <w:rPr>
          <w:rFonts w:cs="Times New Roman"/>
          <w:bCs/>
          <w:color w:val="000000"/>
          <w:spacing w:val="-1"/>
          <w:szCs w:val="28"/>
        </w:rPr>
        <w:t>1.5.</w:t>
      </w:r>
      <w:r w:rsidR="00713E1B" w:rsidRPr="00156250">
        <w:rPr>
          <w:rFonts w:cs="Times New Roman"/>
          <w:bCs/>
          <w:color w:val="000000"/>
          <w:spacing w:val="-1"/>
          <w:szCs w:val="28"/>
        </w:rPr>
        <w:t>Предполагаемый результат</w:t>
      </w:r>
      <w:r w:rsidR="00EE64BC">
        <w:rPr>
          <w:rFonts w:cs="Times New Roman"/>
          <w:bCs/>
          <w:color w:val="000000"/>
          <w:spacing w:val="-1"/>
          <w:szCs w:val="28"/>
        </w:rPr>
        <w:tab/>
        <w:t>7</w:t>
      </w:r>
    </w:p>
    <w:p w:rsidR="00EE64BC" w:rsidRDefault="00156250" w:rsidP="00AE49F9">
      <w:pPr>
        <w:tabs>
          <w:tab w:val="right" w:leader="dot" w:pos="8931"/>
        </w:tabs>
        <w:ind w:firstLine="709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1.6.</w:t>
      </w:r>
      <w:r w:rsidR="00713E1B" w:rsidRPr="00156250">
        <w:rPr>
          <w:rFonts w:cs="Times New Roman"/>
          <w:bCs/>
          <w:color w:val="000000"/>
          <w:szCs w:val="28"/>
        </w:rPr>
        <w:t>Формы подведения итогов реализации образовательной</w:t>
      </w:r>
    </w:p>
    <w:p w:rsidR="00713E1B" w:rsidRPr="00156250" w:rsidRDefault="00713E1B" w:rsidP="00AE49F9">
      <w:pPr>
        <w:tabs>
          <w:tab w:val="right" w:leader="dot" w:pos="8931"/>
        </w:tabs>
        <w:ind w:firstLine="709"/>
        <w:rPr>
          <w:rFonts w:cs="Times New Roman"/>
          <w:bCs/>
          <w:color w:val="000000"/>
          <w:spacing w:val="-1"/>
          <w:szCs w:val="28"/>
        </w:rPr>
      </w:pPr>
      <w:r w:rsidRPr="00156250">
        <w:rPr>
          <w:rFonts w:cs="Times New Roman"/>
          <w:bCs/>
          <w:color w:val="000000"/>
          <w:szCs w:val="28"/>
        </w:rPr>
        <w:t xml:space="preserve"> </w:t>
      </w:r>
      <w:r w:rsidR="00EE64BC">
        <w:rPr>
          <w:rFonts w:cs="Times New Roman"/>
          <w:bCs/>
          <w:color w:val="000000"/>
          <w:szCs w:val="28"/>
        </w:rPr>
        <w:t>п</w:t>
      </w:r>
      <w:r w:rsidRPr="00156250">
        <w:rPr>
          <w:rFonts w:cs="Times New Roman"/>
          <w:bCs/>
          <w:color w:val="000000"/>
          <w:szCs w:val="28"/>
        </w:rPr>
        <w:t>рограммы</w:t>
      </w:r>
      <w:r w:rsidR="00EE64BC">
        <w:rPr>
          <w:rFonts w:cs="Times New Roman"/>
          <w:bCs/>
          <w:color w:val="000000"/>
          <w:szCs w:val="28"/>
        </w:rPr>
        <w:tab/>
        <w:t>8</w:t>
      </w:r>
    </w:p>
    <w:p w:rsidR="00156250" w:rsidRPr="00156250" w:rsidRDefault="00156250" w:rsidP="00AE49F9">
      <w:pPr>
        <w:tabs>
          <w:tab w:val="right" w:leader="dot" w:pos="8931"/>
        </w:tabs>
        <w:rPr>
          <w:rFonts w:cs="Times New Roman"/>
          <w:b/>
          <w:bCs/>
          <w:color w:val="000000"/>
          <w:spacing w:val="-2"/>
          <w:szCs w:val="28"/>
        </w:rPr>
      </w:pPr>
      <w:r w:rsidRPr="00156250">
        <w:rPr>
          <w:rFonts w:eastAsia="Calibri" w:cs="Times New Roman"/>
          <w:b/>
          <w:bCs/>
          <w:color w:val="000000"/>
          <w:spacing w:val="-2"/>
          <w:szCs w:val="28"/>
        </w:rPr>
        <w:t>2. УЧЕБНО-ТЕМАТИЧЕСКИЙ ПЛАН</w:t>
      </w:r>
      <w:r w:rsidR="0014354E" w:rsidRPr="00891C3F">
        <w:rPr>
          <w:rFonts w:eastAsia="Calibri" w:cs="Times New Roman"/>
          <w:bCs/>
          <w:color w:val="000000"/>
          <w:spacing w:val="-2"/>
          <w:szCs w:val="28"/>
        </w:rPr>
        <w:tab/>
        <w:t>9</w:t>
      </w:r>
    </w:p>
    <w:p w:rsidR="00156250" w:rsidRPr="00156250" w:rsidRDefault="00156250" w:rsidP="00AE49F9">
      <w:pPr>
        <w:tabs>
          <w:tab w:val="right" w:leader="dot" w:pos="8931"/>
        </w:tabs>
        <w:rPr>
          <w:rFonts w:cs="Times New Roman"/>
          <w:b/>
          <w:szCs w:val="28"/>
        </w:rPr>
      </w:pPr>
      <w:r w:rsidRPr="00156250">
        <w:rPr>
          <w:rFonts w:cs="Times New Roman"/>
          <w:b/>
          <w:szCs w:val="28"/>
        </w:rPr>
        <w:t>3. СОДЕРЖАНИЕ ПРОГРАММ</w:t>
      </w:r>
      <w:r w:rsidR="00AE49F9">
        <w:rPr>
          <w:rFonts w:cs="Times New Roman"/>
          <w:b/>
          <w:szCs w:val="28"/>
        </w:rPr>
        <w:t>Ы</w:t>
      </w:r>
      <w:r w:rsidR="0014354E" w:rsidRPr="00891C3F">
        <w:rPr>
          <w:rFonts w:cs="Times New Roman"/>
          <w:szCs w:val="28"/>
        </w:rPr>
        <w:tab/>
        <w:t>10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szCs w:val="28"/>
        </w:rPr>
      </w:pPr>
      <w:r w:rsidRPr="00156250">
        <w:rPr>
          <w:rFonts w:cs="Times New Roman"/>
          <w:szCs w:val="28"/>
        </w:rPr>
        <w:t>3.1.Теоретическая подготовка</w:t>
      </w:r>
      <w:r w:rsidR="0014354E">
        <w:rPr>
          <w:rFonts w:cs="Times New Roman"/>
          <w:szCs w:val="28"/>
        </w:rPr>
        <w:tab/>
        <w:t>10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eastAsia="Times New Roman" w:cs="Times New Roman"/>
          <w:szCs w:val="28"/>
          <w:lang w:eastAsia="ru-RU"/>
        </w:rPr>
      </w:pPr>
      <w:r w:rsidRPr="00156250">
        <w:rPr>
          <w:rFonts w:eastAsia="Times New Roman" w:cs="Times New Roman"/>
          <w:szCs w:val="28"/>
          <w:lang w:eastAsia="ru-RU"/>
        </w:rPr>
        <w:t>3.2.Общая физическая подготовка</w:t>
      </w:r>
      <w:r w:rsidR="0014354E">
        <w:rPr>
          <w:rFonts w:eastAsia="Times New Roman" w:cs="Times New Roman"/>
          <w:szCs w:val="28"/>
          <w:lang w:eastAsia="ru-RU"/>
        </w:rPr>
        <w:tab/>
        <w:t>11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eastAsia="Times New Roman" w:cs="Times New Roman"/>
          <w:szCs w:val="28"/>
          <w:lang w:eastAsia="ru-RU"/>
        </w:rPr>
      </w:pPr>
      <w:r w:rsidRPr="00156250">
        <w:rPr>
          <w:rFonts w:eastAsia="Times New Roman" w:cs="Times New Roman"/>
          <w:szCs w:val="28"/>
          <w:lang w:eastAsia="ru-RU"/>
        </w:rPr>
        <w:t>3.3.Специальная физическая подготовка</w:t>
      </w:r>
      <w:r w:rsidR="0014354E">
        <w:rPr>
          <w:rFonts w:eastAsia="Times New Roman" w:cs="Times New Roman"/>
          <w:szCs w:val="28"/>
          <w:lang w:eastAsia="ru-RU"/>
        </w:rPr>
        <w:tab/>
        <w:t>15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szCs w:val="28"/>
        </w:rPr>
      </w:pPr>
      <w:r w:rsidRPr="00156250">
        <w:rPr>
          <w:rFonts w:cs="Times New Roman"/>
          <w:szCs w:val="28"/>
        </w:rPr>
        <w:t>3.4.Техническая и тактическая подготовка</w:t>
      </w:r>
      <w:r w:rsidR="0014354E">
        <w:rPr>
          <w:rFonts w:cs="Times New Roman"/>
          <w:szCs w:val="28"/>
        </w:rPr>
        <w:tab/>
        <w:t>16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szCs w:val="28"/>
        </w:rPr>
      </w:pPr>
      <w:r w:rsidRPr="00156250">
        <w:rPr>
          <w:rStyle w:val="a7"/>
          <w:rFonts w:cs="Times New Roman"/>
          <w:b w:val="0"/>
          <w:szCs w:val="28"/>
        </w:rPr>
        <w:t>3.4.1.Подвижные игры</w:t>
      </w:r>
      <w:r w:rsidR="0014354E">
        <w:rPr>
          <w:rStyle w:val="a7"/>
          <w:rFonts w:cs="Times New Roman"/>
          <w:b w:val="0"/>
          <w:szCs w:val="28"/>
        </w:rPr>
        <w:tab/>
        <w:t>16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Style w:val="a7"/>
          <w:rFonts w:cs="Times New Roman"/>
          <w:b w:val="0"/>
          <w:szCs w:val="28"/>
        </w:rPr>
      </w:pPr>
      <w:r w:rsidRPr="00156250">
        <w:rPr>
          <w:rStyle w:val="a7"/>
          <w:rFonts w:cs="Times New Roman"/>
          <w:b w:val="0"/>
          <w:szCs w:val="28"/>
        </w:rPr>
        <w:t>3.4.2.Спортивные игры</w:t>
      </w:r>
      <w:r w:rsidR="0014354E">
        <w:rPr>
          <w:rStyle w:val="a7"/>
          <w:rFonts w:cs="Times New Roman"/>
          <w:b w:val="0"/>
          <w:szCs w:val="28"/>
        </w:rPr>
        <w:tab/>
        <w:t>17</w:t>
      </w:r>
    </w:p>
    <w:p w:rsidR="00156250" w:rsidRPr="00156250" w:rsidRDefault="00156250" w:rsidP="00AE49F9">
      <w:pPr>
        <w:tabs>
          <w:tab w:val="right" w:leader="dot" w:pos="8931"/>
        </w:tabs>
        <w:ind w:firstLine="709"/>
        <w:rPr>
          <w:rFonts w:cs="Times New Roman"/>
          <w:szCs w:val="28"/>
        </w:rPr>
      </w:pPr>
      <w:r w:rsidRPr="00156250">
        <w:rPr>
          <w:rFonts w:cs="Times New Roman"/>
          <w:szCs w:val="28"/>
        </w:rPr>
        <w:t>3.5.Воспитательная работа</w:t>
      </w:r>
      <w:r w:rsidR="0014354E">
        <w:rPr>
          <w:rFonts w:cs="Times New Roman"/>
          <w:szCs w:val="28"/>
        </w:rPr>
        <w:tab/>
        <w:t>30</w:t>
      </w:r>
    </w:p>
    <w:p w:rsidR="00156250" w:rsidRPr="00156250" w:rsidRDefault="00156250" w:rsidP="00AE49F9">
      <w:pPr>
        <w:tabs>
          <w:tab w:val="right" w:leader="dot" w:pos="8931"/>
        </w:tabs>
        <w:ind w:firstLine="709"/>
      </w:pPr>
      <w:r w:rsidRPr="00156250">
        <w:t>3.6. Психологическая подготовка</w:t>
      </w:r>
      <w:r w:rsidR="0014354E">
        <w:tab/>
        <w:t>31</w:t>
      </w:r>
    </w:p>
    <w:p w:rsidR="00156250" w:rsidRPr="00156250" w:rsidRDefault="00156250" w:rsidP="00AE49F9">
      <w:pPr>
        <w:tabs>
          <w:tab w:val="right" w:leader="dot" w:pos="8931"/>
        </w:tabs>
        <w:rPr>
          <w:rFonts w:eastAsia="Calibri"/>
          <w:b/>
        </w:rPr>
      </w:pPr>
      <w:r w:rsidRPr="00156250">
        <w:rPr>
          <w:rFonts w:eastAsia="Calibri"/>
          <w:b/>
        </w:rPr>
        <w:t>4.МЕТОДИЧЕСКОЕ  ОБЕСПЕЧЕНИЕ</w:t>
      </w:r>
      <w:r w:rsidR="0014354E" w:rsidRPr="00891C3F">
        <w:rPr>
          <w:rFonts w:eastAsia="Calibri"/>
        </w:rPr>
        <w:tab/>
        <w:t>32</w:t>
      </w:r>
    </w:p>
    <w:p w:rsidR="00156250" w:rsidRPr="00891C3F" w:rsidRDefault="00156250" w:rsidP="00AE49F9">
      <w:pPr>
        <w:tabs>
          <w:tab w:val="right" w:leader="dot" w:pos="8931"/>
        </w:tabs>
        <w:rPr>
          <w:rFonts w:eastAsia="Calibri"/>
        </w:rPr>
      </w:pPr>
      <w:r w:rsidRPr="00156250">
        <w:rPr>
          <w:rFonts w:eastAsia="Calibri"/>
          <w:b/>
        </w:rPr>
        <w:t>5. СПИСОК ЛИТЕРАТУРЫ</w:t>
      </w:r>
      <w:r w:rsidR="0014354E" w:rsidRPr="00891C3F">
        <w:rPr>
          <w:rFonts w:eastAsia="Calibri"/>
        </w:rPr>
        <w:tab/>
        <w:t>34</w:t>
      </w:r>
    </w:p>
    <w:p w:rsidR="00156250" w:rsidRPr="00891C3F" w:rsidRDefault="00156250" w:rsidP="00AE49F9">
      <w:pPr>
        <w:tabs>
          <w:tab w:val="right" w:leader="dot" w:pos="8931"/>
        </w:tabs>
        <w:rPr>
          <w:rFonts w:eastAsia="Calibri"/>
        </w:rPr>
      </w:pPr>
      <w:r w:rsidRPr="00156250">
        <w:rPr>
          <w:rFonts w:eastAsia="Calibri"/>
          <w:b/>
        </w:rPr>
        <w:t>6. ПРИЛОЖЕНИЕ</w:t>
      </w:r>
      <w:r w:rsidR="0014354E" w:rsidRPr="00891C3F">
        <w:rPr>
          <w:rFonts w:eastAsia="Calibri"/>
        </w:rPr>
        <w:tab/>
        <w:t>36</w:t>
      </w:r>
    </w:p>
    <w:p w:rsidR="00156250" w:rsidRPr="00156250" w:rsidRDefault="00156250" w:rsidP="00156250">
      <w:pPr>
        <w:rPr>
          <w:rFonts w:cs="Times New Roman"/>
          <w:szCs w:val="28"/>
        </w:rPr>
      </w:pPr>
    </w:p>
    <w:p w:rsidR="00156250" w:rsidRPr="00640FDD" w:rsidRDefault="00156250" w:rsidP="00156250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250" w:rsidRPr="002D3EC1" w:rsidRDefault="00156250" w:rsidP="0015625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6250" w:rsidRDefault="00156250" w:rsidP="00156250">
      <w:pPr>
        <w:pStyle w:val="a5"/>
        <w:ind w:left="8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250" w:rsidRPr="00567607" w:rsidRDefault="00156250" w:rsidP="00156250">
      <w:pPr>
        <w:pStyle w:val="a5"/>
        <w:ind w:left="899"/>
        <w:jc w:val="center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404B4" w:rsidRDefault="000404B4" w:rsidP="00A52AF6">
      <w:pPr>
        <w:tabs>
          <w:tab w:val="left" w:pos="3142"/>
        </w:tabs>
      </w:pPr>
    </w:p>
    <w:p w:rsidR="004D14EB" w:rsidRDefault="00325485" w:rsidP="004D14EB">
      <w:pPr>
        <w:widowControl w:val="0"/>
        <w:suppressAutoHyphens/>
        <w:spacing w:after="0" w:line="360" w:lineRule="auto"/>
        <w:jc w:val="center"/>
        <w:rPr>
          <w:rFonts w:eastAsia="Arial Unicode MS" w:cs="Times New Roman"/>
          <w:b/>
          <w:kern w:val="2"/>
          <w:szCs w:val="28"/>
          <w:lang w:eastAsia="ar-SA"/>
        </w:rPr>
      </w:pPr>
      <w:r>
        <w:rPr>
          <w:rFonts w:eastAsia="Arial Unicode MS" w:cs="Times New Roman"/>
          <w:b/>
          <w:kern w:val="2"/>
          <w:szCs w:val="28"/>
          <w:lang w:eastAsia="ar-SA"/>
        </w:rPr>
        <w:lastRenderedPageBreak/>
        <w:t>ПОЯСНИТЕЛЬНАЯ ЗАПИСКА</w:t>
      </w:r>
    </w:p>
    <w:p w:rsidR="00325485" w:rsidRPr="00325485" w:rsidRDefault="00325485" w:rsidP="00325485">
      <w:pPr>
        <w:pStyle w:val="a5"/>
        <w:numPr>
          <w:ilvl w:val="1"/>
          <w:numId w:val="36"/>
        </w:numPr>
        <w:shd w:val="clear" w:color="auto" w:fill="FFFFFF"/>
        <w:tabs>
          <w:tab w:val="left" w:pos="720"/>
          <w:tab w:val="left" w:pos="900"/>
        </w:tabs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32548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Направленность </w:t>
      </w:r>
      <w:r w:rsidRPr="00325485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дополнительной образовательной программы</w:t>
      </w:r>
    </w:p>
    <w:p w:rsidR="00325485" w:rsidRPr="00325485" w:rsidRDefault="00325485" w:rsidP="00325485">
      <w:pPr>
        <w:pStyle w:val="a5"/>
        <w:shd w:val="clear" w:color="auto" w:fill="FFFFFF"/>
        <w:tabs>
          <w:tab w:val="left" w:pos="720"/>
          <w:tab w:val="left" w:pos="900"/>
        </w:tabs>
        <w:ind w:left="899"/>
        <w:rPr>
          <w:rFonts w:cs="Times New Roman"/>
          <w:b/>
          <w:color w:val="000000"/>
          <w:spacing w:val="7"/>
          <w:sz w:val="24"/>
          <w:szCs w:val="24"/>
        </w:rPr>
      </w:pPr>
    </w:p>
    <w:p w:rsidR="00325485" w:rsidRDefault="004D14EB" w:rsidP="00186536">
      <w:pPr>
        <w:shd w:val="clear" w:color="auto" w:fill="FFFFFF"/>
        <w:spacing w:after="0"/>
        <w:ind w:firstLine="709"/>
        <w:jc w:val="both"/>
        <w:rPr>
          <w:rFonts w:cs="Times New Roman"/>
          <w:spacing w:val="1"/>
          <w:sz w:val="24"/>
          <w:szCs w:val="24"/>
        </w:rPr>
      </w:pPr>
      <w:r w:rsidRPr="00C065FE">
        <w:rPr>
          <w:rFonts w:cs="Times New Roman"/>
          <w:sz w:val="24"/>
          <w:szCs w:val="24"/>
        </w:rPr>
        <w:t xml:space="preserve">Образовательная программа </w:t>
      </w:r>
      <w:r w:rsidRPr="00C065FE">
        <w:rPr>
          <w:rFonts w:eastAsia="Calibri" w:cs="Times New Roman"/>
          <w:sz w:val="24"/>
          <w:szCs w:val="24"/>
        </w:rPr>
        <w:t xml:space="preserve">«Общая физическая подготовка» является </w:t>
      </w:r>
      <w:r w:rsidRPr="00C065FE">
        <w:rPr>
          <w:rFonts w:eastAsia="Calibri" w:cs="Times New Roman"/>
          <w:spacing w:val="1"/>
          <w:sz w:val="24"/>
          <w:szCs w:val="24"/>
        </w:rPr>
        <w:t>программой физкультурно-спортивной направленности</w:t>
      </w:r>
      <w:r w:rsidR="00CB5900" w:rsidRPr="00C065FE">
        <w:rPr>
          <w:rFonts w:cs="Times New Roman"/>
          <w:spacing w:val="1"/>
          <w:sz w:val="24"/>
          <w:szCs w:val="24"/>
        </w:rPr>
        <w:t>.</w:t>
      </w:r>
    </w:p>
    <w:p w:rsidR="00325485" w:rsidRPr="00C065FE" w:rsidRDefault="00325485" w:rsidP="00325485">
      <w:pPr>
        <w:shd w:val="clear" w:color="auto" w:fill="FFFFFF"/>
        <w:spacing w:after="0"/>
        <w:ind w:firstLine="539"/>
        <w:jc w:val="both"/>
        <w:rPr>
          <w:rFonts w:eastAsia="Calibri" w:cs="Times New Roman"/>
          <w:color w:val="000000"/>
          <w:spacing w:val="-2"/>
          <w:sz w:val="24"/>
          <w:szCs w:val="24"/>
        </w:rPr>
      </w:pPr>
      <w:r w:rsidRPr="00C065FE">
        <w:rPr>
          <w:rFonts w:cs="Times New Roman"/>
          <w:kern w:val="2"/>
          <w:sz w:val="24"/>
          <w:szCs w:val="24"/>
          <w:lang w:eastAsia="ar-SA"/>
        </w:rPr>
        <w:t xml:space="preserve">Программа «Общая физическая подготовка» </w:t>
      </w:r>
      <w:r w:rsidRPr="00C065FE">
        <w:rPr>
          <w:rFonts w:eastAsia="Calibri" w:cs="Times New Roman"/>
          <w:color w:val="000000"/>
          <w:sz w:val="24"/>
          <w:szCs w:val="24"/>
        </w:rPr>
        <w:t xml:space="preserve">составлена в соответствии </w:t>
      </w:r>
      <w:proofErr w:type="gramStart"/>
      <w:r w:rsidRPr="00C065FE">
        <w:rPr>
          <w:rFonts w:eastAsia="Calibri" w:cs="Times New Roman"/>
          <w:color w:val="000000"/>
          <w:sz w:val="24"/>
          <w:szCs w:val="24"/>
        </w:rPr>
        <w:t>с</w:t>
      </w:r>
      <w:proofErr w:type="gramEnd"/>
      <w:r w:rsidRPr="00C065FE">
        <w:rPr>
          <w:rFonts w:eastAsia="Calibri" w:cs="Times New Roman"/>
          <w:color w:val="000000"/>
          <w:sz w:val="24"/>
          <w:szCs w:val="24"/>
        </w:rPr>
        <w:t>:</w:t>
      </w:r>
    </w:p>
    <w:p w:rsidR="00325485" w:rsidRPr="00C065FE" w:rsidRDefault="00325485" w:rsidP="0032548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firstLine="539"/>
        <w:jc w:val="both"/>
        <w:rPr>
          <w:rFonts w:eastAsia="Calibri" w:cs="Times New Roman"/>
          <w:color w:val="000000"/>
          <w:sz w:val="24"/>
          <w:szCs w:val="24"/>
        </w:rPr>
      </w:pPr>
      <w:r w:rsidRPr="00C065FE">
        <w:rPr>
          <w:rFonts w:eastAsia="Calibri" w:cs="Times New Roman"/>
          <w:color w:val="000000"/>
          <w:sz w:val="24"/>
          <w:szCs w:val="24"/>
        </w:rPr>
        <w:t>Законом РФ «Об образовании»</w:t>
      </w:r>
      <w:r w:rsidRPr="00C065FE">
        <w:rPr>
          <w:rFonts w:eastAsia="Calibri" w:cs="Times New Roman"/>
          <w:bCs/>
          <w:iCs/>
          <w:sz w:val="24"/>
          <w:szCs w:val="24"/>
        </w:rPr>
        <w:t xml:space="preserve"> (от 23.12.2003г.№ 186-ФЗ)</w:t>
      </w:r>
      <w:r w:rsidRPr="00C065FE">
        <w:rPr>
          <w:rFonts w:eastAsia="Calibri" w:cs="Times New Roman"/>
          <w:color w:val="000000"/>
          <w:spacing w:val="-11"/>
          <w:w w:val="102"/>
          <w:sz w:val="24"/>
          <w:szCs w:val="24"/>
        </w:rPr>
        <w:t>;</w:t>
      </w:r>
    </w:p>
    <w:p w:rsidR="005A4960" w:rsidRDefault="00325485" w:rsidP="005A4960">
      <w:pPr>
        <w:shd w:val="clear" w:color="auto" w:fill="FFFFFF"/>
        <w:tabs>
          <w:tab w:val="left" w:pos="720"/>
        </w:tabs>
        <w:spacing w:after="0"/>
        <w:ind w:firstLine="539"/>
        <w:jc w:val="both"/>
        <w:rPr>
          <w:rFonts w:eastAsia="Calibri" w:cs="Times New Roman"/>
          <w:color w:val="000000"/>
          <w:spacing w:val="26"/>
          <w:sz w:val="24"/>
          <w:szCs w:val="24"/>
        </w:rPr>
      </w:pPr>
      <w:r w:rsidRPr="00C065FE">
        <w:rPr>
          <w:rFonts w:eastAsia="Calibri" w:cs="Times New Roman"/>
          <w:color w:val="000000"/>
          <w:sz w:val="24"/>
          <w:szCs w:val="24"/>
        </w:rPr>
        <w:t>*</w:t>
      </w:r>
      <w:r w:rsidRPr="00C065FE">
        <w:rPr>
          <w:rFonts w:eastAsia="Calibri" w:cs="Times New Roman"/>
          <w:color w:val="000000"/>
          <w:sz w:val="24"/>
          <w:szCs w:val="24"/>
        </w:rPr>
        <w:tab/>
      </w:r>
      <w:r w:rsidRPr="00C065FE">
        <w:rPr>
          <w:rFonts w:eastAsia="Calibri" w:cs="Times New Roman"/>
          <w:color w:val="000000"/>
          <w:spacing w:val="-2"/>
          <w:sz w:val="24"/>
          <w:szCs w:val="24"/>
        </w:rPr>
        <w:t>Законом РФ «О физической культуре и спорте в Российской Федерации</w:t>
      </w:r>
      <w:r w:rsidRPr="00C065FE">
        <w:rPr>
          <w:rFonts w:eastAsia="Calibri" w:cs="Times New Roman"/>
          <w:color w:val="000000"/>
          <w:spacing w:val="26"/>
          <w:sz w:val="24"/>
          <w:szCs w:val="24"/>
        </w:rPr>
        <w:t xml:space="preserve"> (от29.04.98 №80-ФЗ);</w:t>
      </w:r>
      <w:r w:rsidR="005A4960">
        <w:rPr>
          <w:rFonts w:eastAsia="Calibri" w:cs="Times New Roman"/>
          <w:color w:val="000000"/>
          <w:spacing w:val="26"/>
          <w:sz w:val="24"/>
          <w:szCs w:val="24"/>
        </w:rPr>
        <w:t xml:space="preserve"> </w:t>
      </w:r>
    </w:p>
    <w:p w:rsidR="002D28EA" w:rsidRPr="002D28EA" w:rsidRDefault="00A158F5" w:rsidP="002D28EA">
      <w:pPr>
        <w:shd w:val="clear" w:color="auto" w:fill="FFFFFF"/>
        <w:tabs>
          <w:tab w:val="left" w:pos="720"/>
        </w:tabs>
        <w:spacing w:after="0"/>
        <w:ind w:firstLine="539"/>
        <w:jc w:val="both"/>
        <w:rPr>
          <w:sz w:val="24"/>
          <w:szCs w:val="24"/>
        </w:rPr>
      </w:pPr>
      <w:r w:rsidRPr="00C065FE">
        <w:rPr>
          <w:rFonts w:eastAsia="Calibri" w:cs="Times New Roman"/>
          <w:color w:val="000000"/>
          <w:sz w:val="24"/>
          <w:szCs w:val="24"/>
        </w:rPr>
        <w:t>*</w:t>
      </w:r>
      <w:r w:rsidRPr="00C065FE">
        <w:rPr>
          <w:rFonts w:eastAsia="Calibri" w:cs="Times New Roman"/>
          <w:color w:val="000000"/>
          <w:sz w:val="24"/>
          <w:szCs w:val="24"/>
        </w:rPr>
        <w:tab/>
      </w:r>
      <w:r w:rsidR="002D28EA">
        <w:rPr>
          <w:sz w:val="24"/>
          <w:szCs w:val="24"/>
        </w:rPr>
        <w:t>Концепцией</w:t>
      </w:r>
      <w:r w:rsidRPr="00A158F5">
        <w:rPr>
          <w:sz w:val="24"/>
          <w:szCs w:val="24"/>
        </w:rPr>
        <w:t xml:space="preserve"> развития дополнительного образования детей (утверждена распоряжением Правительства РФ от 04.09.2014 № 1726-р)</w:t>
      </w:r>
      <w:r w:rsidR="002D28EA">
        <w:rPr>
          <w:sz w:val="24"/>
          <w:szCs w:val="24"/>
        </w:rPr>
        <w:t>;</w:t>
      </w:r>
    </w:p>
    <w:p w:rsidR="00325485" w:rsidRDefault="00325485" w:rsidP="00325485">
      <w:pPr>
        <w:tabs>
          <w:tab w:val="left" w:pos="426"/>
        </w:tabs>
        <w:contextualSpacing/>
        <w:jc w:val="both"/>
        <w:rPr>
          <w:rFonts w:cs="Times New Roman"/>
          <w:sz w:val="24"/>
          <w:szCs w:val="24"/>
          <w:lang w:eastAsia="ru-RU"/>
        </w:rPr>
      </w:pPr>
      <w:r w:rsidRPr="00C065FE">
        <w:rPr>
          <w:rFonts w:cs="Times New Roman"/>
          <w:color w:val="000000"/>
          <w:sz w:val="24"/>
          <w:szCs w:val="24"/>
        </w:rPr>
        <w:t xml:space="preserve">         </w:t>
      </w:r>
      <w:r w:rsidRPr="00C065FE">
        <w:rPr>
          <w:rFonts w:eastAsia="Calibri" w:cs="Times New Roman"/>
          <w:color w:val="000000"/>
          <w:sz w:val="24"/>
          <w:szCs w:val="24"/>
        </w:rPr>
        <w:t>*</w:t>
      </w:r>
      <w:r w:rsidRPr="00C065FE">
        <w:rPr>
          <w:rFonts w:cs="Times New Roman"/>
          <w:sz w:val="24"/>
          <w:szCs w:val="24"/>
          <w:lang w:eastAsia="ru-RU"/>
        </w:rPr>
        <w:t xml:space="preserve"> Письмом Минобразования РФ от 18.06.2003  №28-02-484/16 «О направлении Требования к содержанию и оформлению образовательных программ дополнительного образования детей» (вместе с "Требованиями...", утв</w:t>
      </w:r>
      <w:proofErr w:type="gramStart"/>
      <w:r w:rsidRPr="00C065FE">
        <w:rPr>
          <w:rFonts w:cs="Times New Roman"/>
          <w:sz w:val="24"/>
          <w:szCs w:val="24"/>
          <w:lang w:eastAsia="ru-RU"/>
        </w:rPr>
        <w:t>.М</w:t>
      </w:r>
      <w:proofErr w:type="gramEnd"/>
      <w:r w:rsidRPr="00C065FE">
        <w:rPr>
          <w:rFonts w:cs="Times New Roman"/>
          <w:sz w:val="24"/>
          <w:szCs w:val="24"/>
          <w:lang w:eastAsia="ru-RU"/>
        </w:rPr>
        <w:t>инобразования РФ 03.06.2003).</w:t>
      </w:r>
    </w:p>
    <w:p w:rsidR="005A4960" w:rsidRDefault="005A4960" w:rsidP="00325485">
      <w:pPr>
        <w:tabs>
          <w:tab w:val="left" w:pos="426"/>
        </w:tabs>
        <w:contextualSpacing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Calibri" w:cs="Times New Roman"/>
          <w:color w:val="000000"/>
          <w:sz w:val="24"/>
          <w:szCs w:val="24"/>
        </w:rPr>
        <w:t xml:space="preserve">        </w:t>
      </w:r>
      <w:r w:rsidRPr="00C065FE">
        <w:rPr>
          <w:rFonts w:eastAsia="Calibri" w:cs="Times New Roman"/>
          <w:color w:val="000000"/>
          <w:sz w:val="24"/>
          <w:szCs w:val="24"/>
        </w:rPr>
        <w:t>*</w:t>
      </w:r>
      <w:r w:rsidRPr="00C065FE">
        <w:rPr>
          <w:rFonts w:cs="Times New Roman"/>
          <w:sz w:val="24"/>
          <w:szCs w:val="24"/>
          <w:lang w:eastAsia="ru-RU"/>
        </w:rPr>
        <w:t xml:space="preserve"> Письмом Минобразования РФ от</w:t>
      </w:r>
      <w:r>
        <w:rPr>
          <w:rFonts w:cs="Times New Roman"/>
          <w:sz w:val="24"/>
          <w:szCs w:val="24"/>
          <w:lang w:eastAsia="ru-RU"/>
        </w:rPr>
        <w:t xml:space="preserve"> 29.08.2013г.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D28EA" w:rsidRPr="002D28EA" w:rsidRDefault="002D28EA" w:rsidP="00325485">
      <w:pPr>
        <w:shd w:val="clear" w:color="auto" w:fill="FFFFFF"/>
        <w:tabs>
          <w:tab w:val="left" w:pos="720"/>
        </w:tabs>
        <w:spacing w:after="0"/>
        <w:ind w:firstLine="539"/>
        <w:jc w:val="both"/>
        <w:rPr>
          <w:rFonts w:eastAsia="Calibri" w:cs="Times New Roman"/>
          <w:sz w:val="24"/>
          <w:szCs w:val="24"/>
        </w:rPr>
      </w:pPr>
      <w:r w:rsidRPr="00C065FE">
        <w:rPr>
          <w:rFonts w:eastAsia="Calibri" w:cs="Times New Roman"/>
          <w:color w:val="000000"/>
          <w:sz w:val="24"/>
          <w:szCs w:val="24"/>
        </w:rPr>
        <w:t>*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Санитарно-эпидемиологическими</w:t>
      </w:r>
      <w:r w:rsidRPr="002D28EA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ми</w:t>
      </w:r>
      <w:r w:rsidRPr="002D28EA">
        <w:rPr>
          <w:sz w:val="24"/>
          <w:szCs w:val="24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325485" w:rsidRDefault="00325485" w:rsidP="00325485">
      <w:pPr>
        <w:shd w:val="clear" w:color="auto" w:fill="FFFFFF"/>
        <w:tabs>
          <w:tab w:val="left" w:pos="720"/>
        </w:tabs>
        <w:spacing w:after="0"/>
        <w:ind w:firstLine="567"/>
        <w:jc w:val="both"/>
        <w:rPr>
          <w:rFonts w:cs="Times New Roman"/>
          <w:color w:val="000000"/>
          <w:w w:val="102"/>
          <w:sz w:val="24"/>
          <w:szCs w:val="24"/>
        </w:rPr>
      </w:pPr>
      <w:r w:rsidRPr="00C065FE">
        <w:rPr>
          <w:rFonts w:eastAsia="Calibri" w:cs="Times New Roman"/>
          <w:color w:val="000000"/>
          <w:sz w:val="24"/>
          <w:szCs w:val="24"/>
        </w:rPr>
        <w:t>*</w:t>
      </w:r>
      <w:r w:rsidRPr="00C065FE">
        <w:rPr>
          <w:rFonts w:eastAsia="Calibri" w:cs="Times New Roman"/>
          <w:color w:val="000000"/>
          <w:spacing w:val="-1"/>
          <w:w w:val="102"/>
          <w:sz w:val="24"/>
          <w:szCs w:val="24"/>
        </w:rPr>
        <w:t xml:space="preserve">Нормативно-правовыми документами, </w:t>
      </w:r>
      <w:r w:rsidRPr="00C065FE">
        <w:rPr>
          <w:rFonts w:eastAsia="Calibri" w:cs="Times New Roman"/>
          <w:color w:val="000000"/>
          <w:w w:val="102"/>
          <w:sz w:val="24"/>
          <w:szCs w:val="24"/>
        </w:rPr>
        <w:t xml:space="preserve">регламентирующими деятельность </w:t>
      </w:r>
      <w:r w:rsidRPr="00C065FE">
        <w:rPr>
          <w:rFonts w:cs="Times New Roman"/>
          <w:color w:val="000000"/>
          <w:w w:val="102"/>
          <w:sz w:val="24"/>
          <w:szCs w:val="24"/>
        </w:rPr>
        <w:t>БОУДО «ДООФСЦ».</w:t>
      </w:r>
    </w:p>
    <w:p w:rsidR="00325485" w:rsidRPr="00C065FE" w:rsidRDefault="00325485" w:rsidP="00325485">
      <w:pPr>
        <w:shd w:val="clear" w:color="auto" w:fill="FFFFFF"/>
        <w:tabs>
          <w:tab w:val="left" w:pos="720"/>
        </w:tabs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:rsidR="00325485" w:rsidRPr="008728D1" w:rsidRDefault="000A5B35" w:rsidP="00325485">
      <w:pPr>
        <w:shd w:val="clear" w:color="auto" w:fill="FFFFFF"/>
        <w:tabs>
          <w:tab w:val="left" w:pos="1080"/>
          <w:tab w:val="left" w:pos="1260"/>
        </w:tabs>
        <w:spacing w:after="0" w:line="240" w:lineRule="auto"/>
        <w:ind w:firstLine="540"/>
        <w:jc w:val="center"/>
        <w:rPr>
          <w:rFonts w:cs="Times New Roman"/>
          <w:sz w:val="24"/>
          <w:szCs w:val="24"/>
        </w:rPr>
      </w:pPr>
      <w:r w:rsidRPr="00C065FE">
        <w:rPr>
          <w:rFonts w:cs="Times New Roman"/>
          <w:spacing w:val="1"/>
          <w:sz w:val="24"/>
          <w:szCs w:val="24"/>
        </w:rPr>
        <w:t xml:space="preserve"> </w:t>
      </w:r>
      <w:r w:rsidR="00325485" w:rsidRPr="008728D1">
        <w:rPr>
          <w:rFonts w:cs="Times New Roman"/>
          <w:b/>
          <w:bCs/>
          <w:color w:val="000000"/>
          <w:spacing w:val="-12"/>
          <w:sz w:val="24"/>
          <w:szCs w:val="24"/>
        </w:rPr>
        <w:t>1.2.</w:t>
      </w:r>
      <w:r w:rsidR="00325485" w:rsidRPr="008728D1">
        <w:rPr>
          <w:rFonts w:cs="Times New Roman"/>
          <w:b/>
          <w:bCs/>
          <w:color w:val="000000"/>
          <w:sz w:val="24"/>
          <w:szCs w:val="24"/>
        </w:rPr>
        <w:tab/>
      </w:r>
      <w:r w:rsidR="00325485" w:rsidRPr="008728D1">
        <w:rPr>
          <w:rFonts w:cs="Times New Roman"/>
          <w:b/>
          <w:bCs/>
          <w:color w:val="000000"/>
          <w:spacing w:val="-2"/>
          <w:sz w:val="24"/>
          <w:szCs w:val="24"/>
        </w:rPr>
        <w:t xml:space="preserve">Актуальность </w:t>
      </w:r>
      <w:r w:rsidR="00325485" w:rsidRPr="008728D1">
        <w:rPr>
          <w:rFonts w:cs="Times New Roman"/>
          <w:b/>
          <w:color w:val="000000"/>
          <w:spacing w:val="7"/>
          <w:sz w:val="24"/>
          <w:szCs w:val="24"/>
        </w:rPr>
        <w:t xml:space="preserve">дополнительной </w:t>
      </w:r>
      <w:r w:rsidR="00BB3FAD">
        <w:rPr>
          <w:rFonts w:cs="Times New Roman"/>
          <w:b/>
          <w:color w:val="000000"/>
          <w:spacing w:val="7"/>
          <w:sz w:val="24"/>
          <w:szCs w:val="24"/>
        </w:rPr>
        <w:t>обще</w:t>
      </w:r>
      <w:r w:rsidR="00325485" w:rsidRPr="008728D1">
        <w:rPr>
          <w:rFonts w:cs="Times New Roman"/>
          <w:b/>
          <w:color w:val="000000"/>
          <w:spacing w:val="7"/>
          <w:sz w:val="24"/>
          <w:szCs w:val="24"/>
        </w:rPr>
        <w:t>образовательной программы</w:t>
      </w:r>
    </w:p>
    <w:p w:rsidR="004D14EB" w:rsidRPr="00C065FE" w:rsidRDefault="004D14EB" w:rsidP="00186536">
      <w:pPr>
        <w:shd w:val="clear" w:color="auto" w:fill="FFFFFF"/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A52AF6" w:rsidRPr="00C065FE" w:rsidRDefault="004D14EB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FE">
        <w:rPr>
          <w:rFonts w:ascii="Times New Roman" w:hAnsi="Times New Roman" w:cs="Times New Roman"/>
          <w:sz w:val="24"/>
          <w:szCs w:val="24"/>
        </w:rPr>
        <w:t xml:space="preserve">Приоритетной задачей Российского государства признана всемирная поддержка физической культуры и массового спорта, которые являются наиболее экономически рентабельными средствами спортивно-оздоровительного воздействия на население всех возрастов. Государственная политика Российского государства в области физической культуры и спорта  предусматривает в первую очередь развитие массовой физической культуры как важной основы оздоровления нации. С этой целью  созданы спортивнее </w:t>
      </w:r>
      <w:r w:rsidR="00A21CA7" w:rsidRPr="00C065FE">
        <w:rPr>
          <w:rFonts w:ascii="Times New Roman" w:hAnsi="Times New Roman" w:cs="Times New Roman"/>
          <w:sz w:val="24"/>
          <w:szCs w:val="24"/>
        </w:rPr>
        <w:t>объединения</w:t>
      </w:r>
      <w:r w:rsidRPr="00C065F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4D14EB" w:rsidRPr="00C065FE" w:rsidRDefault="004D14EB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FE">
        <w:rPr>
          <w:rFonts w:ascii="Times New Roman" w:hAnsi="Times New Roman" w:cs="Times New Roman"/>
          <w:sz w:val="24"/>
          <w:szCs w:val="24"/>
        </w:rPr>
        <w:t xml:space="preserve">Сегодня здоровье российского населения, и прежде  всего подрастающего поколения, оставляет желать лучшего. Насыщенность и сложность школьной программы, технический прогресс, неблагоприятная экология способствуют развитию хронического дефицита двигательной активности школьников. Эта реальная </w:t>
      </w:r>
      <w:r w:rsidR="00A21CA7" w:rsidRPr="00C065FE">
        <w:rPr>
          <w:rFonts w:ascii="Times New Roman" w:hAnsi="Times New Roman" w:cs="Times New Roman"/>
          <w:sz w:val="24"/>
          <w:szCs w:val="24"/>
        </w:rPr>
        <w:t xml:space="preserve"> угроза их физическому здоровью.</w:t>
      </w:r>
    </w:p>
    <w:p w:rsidR="00A21CA7" w:rsidRPr="00C065FE" w:rsidRDefault="00A21CA7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FE">
        <w:rPr>
          <w:rFonts w:ascii="Times New Roman" w:hAnsi="Times New Roman" w:cs="Times New Roman"/>
          <w:sz w:val="24"/>
          <w:szCs w:val="24"/>
        </w:rPr>
        <w:t>Недостаток движений в жизни детей младшего и среднего школьного возраста ведет  отчетливому снижению общей устойчивости организма и простудным заболеваниям, избыточному весу и др.</w:t>
      </w:r>
    </w:p>
    <w:p w:rsidR="00A21CA7" w:rsidRPr="00C065FE" w:rsidRDefault="00A21CA7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FE">
        <w:rPr>
          <w:rFonts w:ascii="Times New Roman" w:hAnsi="Times New Roman" w:cs="Times New Roman"/>
          <w:sz w:val="24"/>
          <w:szCs w:val="24"/>
        </w:rPr>
        <w:t>Забота о здоровье детей вызывает необходимость совершенствования работы по физическому воспитанию, поиска и применения разнообразных средств, методов и форм в учреждении дополнительного образования.</w:t>
      </w:r>
    </w:p>
    <w:p w:rsidR="00A21CA7" w:rsidRPr="00C065FE" w:rsidRDefault="00B13441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5FE">
        <w:rPr>
          <w:rFonts w:ascii="Times New Roman" w:hAnsi="Times New Roman" w:cs="Times New Roman"/>
          <w:sz w:val="24"/>
          <w:szCs w:val="24"/>
        </w:rPr>
        <w:t>В спортивных объединениях возрастает роль и значение физического воспитания, которое должно обеспечить необходимую для растущего о</w:t>
      </w:r>
      <w:r w:rsidR="001622BF" w:rsidRPr="00C065FE">
        <w:rPr>
          <w:rFonts w:ascii="Times New Roman" w:hAnsi="Times New Roman" w:cs="Times New Roman"/>
          <w:sz w:val="24"/>
          <w:szCs w:val="24"/>
        </w:rPr>
        <w:t>рганизма двигательную активность</w:t>
      </w:r>
      <w:r w:rsidRPr="00C065FE">
        <w:rPr>
          <w:rFonts w:ascii="Times New Roman" w:hAnsi="Times New Roman" w:cs="Times New Roman"/>
          <w:sz w:val="24"/>
          <w:szCs w:val="24"/>
        </w:rPr>
        <w:t xml:space="preserve">, укрепление мышечной системы, воспитание правильной осанки, что имеет </w:t>
      </w:r>
      <w:proofErr w:type="gramStart"/>
      <w:r w:rsidRPr="00C065FE">
        <w:rPr>
          <w:rFonts w:ascii="Times New Roman" w:hAnsi="Times New Roman" w:cs="Times New Roman"/>
          <w:sz w:val="24"/>
          <w:szCs w:val="24"/>
        </w:rPr>
        <w:lastRenderedPageBreak/>
        <w:t>важное значение</w:t>
      </w:r>
      <w:proofErr w:type="gramEnd"/>
      <w:r w:rsidRPr="00C065FE">
        <w:rPr>
          <w:rFonts w:ascii="Times New Roman" w:hAnsi="Times New Roman" w:cs="Times New Roman"/>
          <w:sz w:val="24"/>
          <w:szCs w:val="24"/>
        </w:rPr>
        <w:t xml:space="preserve"> для закаливания организма, повышая его сопротивляемость простудным и инфекционным заболеваниям. </w:t>
      </w:r>
    </w:p>
    <w:p w:rsidR="00C065FE" w:rsidRDefault="00B13441" w:rsidP="00186536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</w:rPr>
      </w:pPr>
      <w:r w:rsidRPr="00C065FE">
        <w:rPr>
          <w:rFonts w:cs="Times New Roman"/>
          <w:sz w:val="24"/>
          <w:szCs w:val="24"/>
        </w:rPr>
        <w:t>Программа общей физической подготовки способствует комплексному решению задач сохранения и укрепления здоровья детей с учетом индивидуальных особенностей детского организма. Направлена на развитие физических качеств ребенка, таких как гибкость</w:t>
      </w:r>
      <w:r w:rsidR="001622BF" w:rsidRPr="00C065FE">
        <w:rPr>
          <w:rFonts w:cs="Times New Roman"/>
          <w:sz w:val="24"/>
          <w:szCs w:val="24"/>
        </w:rPr>
        <w:t>,</w:t>
      </w:r>
      <w:r w:rsidRPr="00C065FE">
        <w:rPr>
          <w:rFonts w:cs="Times New Roman"/>
          <w:sz w:val="24"/>
          <w:szCs w:val="24"/>
        </w:rPr>
        <w:t xml:space="preserve"> координация, скоростные и силовые качества, позволяет удовлетворить запросы детей и молодежи в физическом развитии и совершенствовании</w:t>
      </w:r>
      <w:r w:rsidR="001622BF" w:rsidRPr="00C065FE">
        <w:rPr>
          <w:rFonts w:cs="Times New Roman"/>
          <w:sz w:val="24"/>
          <w:szCs w:val="24"/>
        </w:rPr>
        <w:t xml:space="preserve">. </w:t>
      </w:r>
    </w:p>
    <w:p w:rsidR="00235810" w:rsidRPr="00235810" w:rsidRDefault="00235810" w:rsidP="0023581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81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отличается тем, что:</w:t>
      </w:r>
    </w:p>
    <w:p w:rsidR="00235810" w:rsidRDefault="00235810" w:rsidP="007A489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35810">
        <w:rPr>
          <w:rFonts w:ascii="Times New Roman" w:eastAsia="Calibri" w:hAnsi="Times New Roman" w:cs="Times New Roman"/>
          <w:sz w:val="24"/>
          <w:szCs w:val="24"/>
        </w:rPr>
        <w:t xml:space="preserve">озволяет в условиях </w:t>
      </w:r>
      <w:r>
        <w:rPr>
          <w:rFonts w:ascii="Times New Roman" w:hAnsi="Times New Roman" w:cs="Times New Roman"/>
          <w:sz w:val="24"/>
          <w:szCs w:val="24"/>
        </w:rPr>
        <w:t>спортивно-оздоровительного центра</w:t>
      </w:r>
      <w:r w:rsidRPr="00235810">
        <w:rPr>
          <w:rFonts w:ascii="Times New Roman" w:eastAsia="Calibri" w:hAnsi="Times New Roman" w:cs="Times New Roman"/>
          <w:sz w:val="24"/>
          <w:szCs w:val="24"/>
        </w:rPr>
        <w:t xml:space="preserve"> через дополнительное образование расширить возможности образовательной области «Физической культуры»;</w:t>
      </w:r>
    </w:p>
    <w:p w:rsidR="00235810" w:rsidRDefault="00235810" w:rsidP="007A489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35810">
        <w:rPr>
          <w:rFonts w:ascii="Times New Roman" w:eastAsia="Calibri" w:hAnsi="Times New Roman" w:cs="Times New Roman"/>
          <w:sz w:val="24"/>
          <w:szCs w:val="24"/>
        </w:rPr>
        <w:t>рограмма ориентирована на развитие творческого потенциала и физических способностей обучающихся разных возрастных групп;</w:t>
      </w:r>
    </w:p>
    <w:p w:rsidR="00235810" w:rsidRPr="00235810" w:rsidRDefault="00235810" w:rsidP="007A489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5810">
        <w:rPr>
          <w:rFonts w:ascii="Times New Roman" w:eastAsia="Calibri" w:hAnsi="Times New Roman" w:cs="Times New Roman"/>
          <w:sz w:val="24"/>
          <w:szCs w:val="24"/>
        </w:rPr>
        <w:t>одержание рабочей программы является основой для развития двигательных умений и навыков как групп обучающихся, так и отдельно взятых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810" w:rsidRPr="00235810" w:rsidRDefault="00235810" w:rsidP="00235810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5900" w:rsidRPr="005B5909" w:rsidRDefault="001622BF" w:rsidP="00942C62">
      <w:pPr>
        <w:jc w:val="both"/>
        <w:rPr>
          <w:sz w:val="24"/>
          <w:szCs w:val="24"/>
        </w:rPr>
      </w:pPr>
      <w:r w:rsidRPr="00EE05C1">
        <w:rPr>
          <w:rFonts w:cs="Times New Roman"/>
          <w:b/>
          <w:kern w:val="2"/>
          <w:sz w:val="24"/>
          <w:szCs w:val="24"/>
          <w:u w:val="single"/>
          <w:lang w:eastAsia="ar-SA"/>
        </w:rPr>
        <w:t>Педагогическая целесообразность</w:t>
      </w:r>
      <w:r w:rsidRPr="00C065FE">
        <w:rPr>
          <w:rFonts w:cs="Times New Roman"/>
          <w:kern w:val="2"/>
          <w:sz w:val="24"/>
          <w:szCs w:val="24"/>
          <w:lang w:eastAsia="ar-SA"/>
        </w:rPr>
        <w:t xml:space="preserve"> образовательной программы заключается в том, чтобы помочь </w:t>
      </w:r>
      <w:r w:rsidR="00C6480F" w:rsidRPr="00C065FE">
        <w:rPr>
          <w:rFonts w:cs="Times New Roman"/>
          <w:kern w:val="2"/>
          <w:sz w:val="24"/>
          <w:szCs w:val="24"/>
          <w:lang w:eastAsia="ar-SA"/>
        </w:rPr>
        <w:t>ребенку</w:t>
      </w:r>
      <w:r w:rsidRPr="00C065FE">
        <w:rPr>
          <w:rFonts w:cs="Times New Roman"/>
          <w:kern w:val="2"/>
          <w:sz w:val="24"/>
          <w:szCs w:val="24"/>
          <w:lang w:eastAsia="ar-SA"/>
        </w:rPr>
        <w:t xml:space="preserve"> найти себя в быстро меняющемся мире событий и информации, закалить волю и характер, стать сильнее, благороднее, мудрее, научиться находить оптимальные решения в различных ситуациях с помощью занятий физической культурой.</w:t>
      </w:r>
      <w:r w:rsidR="00CB5900" w:rsidRPr="00C065FE">
        <w:rPr>
          <w:rFonts w:cs="Times New Roman"/>
          <w:kern w:val="2"/>
          <w:sz w:val="24"/>
          <w:szCs w:val="24"/>
          <w:lang w:eastAsia="ar-SA"/>
        </w:rPr>
        <w:br/>
      </w:r>
      <w:r w:rsidR="00CB5900" w:rsidRPr="005B5909">
        <w:rPr>
          <w:rFonts w:cs="Times New Roman"/>
          <w:kern w:val="2"/>
          <w:sz w:val="24"/>
          <w:szCs w:val="24"/>
          <w:lang w:eastAsia="ar-SA"/>
        </w:rPr>
        <w:t xml:space="preserve">Программа является модифицированной, составлена на основе </w:t>
      </w:r>
      <w:r w:rsidR="00942C62" w:rsidRPr="005B5909">
        <w:rPr>
          <w:sz w:val="24"/>
          <w:szCs w:val="24"/>
        </w:rPr>
        <w:t>Примерной программы спортивной подготовки для ДЮСШ, С</w:t>
      </w:r>
      <w:r w:rsidR="005B5909">
        <w:rPr>
          <w:sz w:val="24"/>
          <w:szCs w:val="24"/>
        </w:rPr>
        <w:t>ДЮШОР – М, Советский спорт, 2003, 2004</w:t>
      </w:r>
      <w:r w:rsidR="00942C62" w:rsidRPr="005B5909">
        <w:rPr>
          <w:sz w:val="24"/>
          <w:szCs w:val="24"/>
        </w:rPr>
        <w:t xml:space="preserve"> г</w:t>
      </w:r>
      <w:r w:rsidR="005B5909">
        <w:rPr>
          <w:rFonts w:cs="Times New Roman"/>
          <w:kern w:val="2"/>
          <w:sz w:val="24"/>
          <w:szCs w:val="24"/>
          <w:lang w:eastAsia="ar-SA"/>
        </w:rPr>
        <w:t xml:space="preserve">. </w:t>
      </w:r>
    </w:p>
    <w:p w:rsidR="00325485" w:rsidRDefault="00325485" w:rsidP="00186536">
      <w:pPr>
        <w:shd w:val="clear" w:color="auto" w:fill="FFFFFF"/>
        <w:spacing w:after="0"/>
        <w:ind w:firstLine="709"/>
        <w:jc w:val="both"/>
        <w:rPr>
          <w:rFonts w:cs="Times New Roman"/>
          <w:kern w:val="2"/>
          <w:sz w:val="24"/>
          <w:szCs w:val="24"/>
          <w:lang w:eastAsia="ar-SA"/>
        </w:rPr>
      </w:pPr>
    </w:p>
    <w:p w:rsidR="00325485" w:rsidRPr="008728D1" w:rsidRDefault="00325485" w:rsidP="00325485">
      <w:pPr>
        <w:shd w:val="clear" w:color="auto" w:fill="FFFFFF"/>
        <w:tabs>
          <w:tab w:val="left" w:pos="360"/>
          <w:tab w:val="left" w:pos="576"/>
          <w:tab w:val="left" w:pos="1080"/>
        </w:tabs>
        <w:spacing w:after="0" w:line="240" w:lineRule="auto"/>
        <w:ind w:firstLine="540"/>
        <w:jc w:val="center"/>
        <w:rPr>
          <w:rFonts w:cs="Times New Roman"/>
          <w:sz w:val="24"/>
          <w:szCs w:val="24"/>
        </w:rPr>
      </w:pPr>
      <w:r w:rsidRPr="008728D1">
        <w:rPr>
          <w:rFonts w:cs="Times New Roman"/>
          <w:b/>
          <w:bCs/>
          <w:color w:val="000000"/>
          <w:spacing w:val="-7"/>
          <w:sz w:val="24"/>
          <w:szCs w:val="24"/>
        </w:rPr>
        <w:t>1.3.</w:t>
      </w:r>
      <w:r w:rsidRPr="008728D1">
        <w:rPr>
          <w:rFonts w:cs="Times New Roman"/>
          <w:b/>
          <w:bCs/>
          <w:color w:val="000000"/>
          <w:sz w:val="24"/>
          <w:szCs w:val="24"/>
        </w:rPr>
        <w:tab/>
      </w:r>
      <w:r w:rsidRPr="008728D1">
        <w:rPr>
          <w:rFonts w:cs="Times New Roman"/>
          <w:b/>
          <w:bCs/>
          <w:color w:val="000000"/>
          <w:spacing w:val="-1"/>
          <w:sz w:val="24"/>
          <w:szCs w:val="24"/>
        </w:rPr>
        <w:t xml:space="preserve">Цель и задачи </w:t>
      </w:r>
      <w:r w:rsidRPr="008728D1">
        <w:rPr>
          <w:rFonts w:cs="Times New Roman"/>
          <w:b/>
          <w:color w:val="000000"/>
          <w:spacing w:val="7"/>
          <w:sz w:val="24"/>
          <w:szCs w:val="24"/>
        </w:rPr>
        <w:t>дополнительной образовательной программы</w:t>
      </w:r>
    </w:p>
    <w:p w:rsidR="00325485" w:rsidRPr="00C065FE" w:rsidRDefault="00325485" w:rsidP="00186536">
      <w:pPr>
        <w:shd w:val="clear" w:color="auto" w:fill="FFFFFF"/>
        <w:spacing w:after="0"/>
        <w:ind w:firstLine="709"/>
        <w:jc w:val="both"/>
        <w:rPr>
          <w:rFonts w:cs="Times New Roman"/>
          <w:kern w:val="2"/>
          <w:sz w:val="24"/>
          <w:szCs w:val="24"/>
          <w:lang w:eastAsia="ar-SA"/>
        </w:rPr>
      </w:pPr>
    </w:p>
    <w:p w:rsidR="00A21CA7" w:rsidRPr="00C065FE" w:rsidRDefault="00EA0B0B" w:rsidP="00186536">
      <w:pPr>
        <w:ind w:firstLine="709"/>
        <w:jc w:val="both"/>
        <w:rPr>
          <w:rFonts w:cs="Times New Roman"/>
          <w:kern w:val="2"/>
          <w:sz w:val="24"/>
          <w:szCs w:val="24"/>
          <w:lang w:eastAsia="ar-SA"/>
        </w:rPr>
      </w:pPr>
      <w:r w:rsidRPr="00EE05C1">
        <w:rPr>
          <w:rFonts w:cs="Times New Roman"/>
          <w:b/>
          <w:sz w:val="24"/>
          <w:szCs w:val="24"/>
          <w:u w:val="single"/>
        </w:rPr>
        <w:t>Цель программы:</w:t>
      </w:r>
      <w:r w:rsidRPr="00C065FE">
        <w:rPr>
          <w:rFonts w:cs="Times New Roman"/>
          <w:b/>
          <w:sz w:val="24"/>
          <w:szCs w:val="24"/>
        </w:rPr>
        <w:t xml:space="preserve"> </w:t>
      </w:r>
      <w:r w:rsidRPr="00C065FE">
        <w:rPr>
          <w:rFonts w:cs="Times New Roman"/>
          <w:sz w:val="24"/>
          <w:szCs w:val="24"/>
        </w:rPr>
        <w:t xml:space="preserve">формирование </w:t>
      </w:r>
      <w:r w:rsidR="00C6480F" w:rsidRPr="00C065FE">
        <w:rPr>
          <w:rFonts w:cs="Times New Roman"/>
          <w:sz w:val="24"/>
          <w:szCs w:val="24"/>
        </w:rPr>
        <w:t xml:space="preserve"> у детей устойчивой мотивации и потребности в бережном отношении к своему здоровью и формирование </w:t>
      </w:r>
      <w:r w:rsidRPr="00C065FE">
        <w:rPr>
          <w:rFonts w:cs="Times New Roman"/>
          <w:sz w:val="24"/>
          <w:szCs w:val="24"/>
        </w:rPr>
        <w:t>интереса к занятиям физической культурой</w:t>
      </w:r>
      <w:r w:rsidR="00CB5900" w:rsidRPr="00C065FE">
        <w:rPr>
          <w:rFonts w:cs="Times New Roman"/>
          <w:sz w:val="24"/>
          <w:szCs w:val="24"/>
        </w:rPr>
        <w:t>.</w:t>
      </w:r>
    </w:p>
    <w:p w:rsidR="00C065FE" w:rsidRPr="00EE05C1" w:rsidRDefault="00C065FE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EE05C1">
        <w:rPr>
          <w:rFonts w:ascii="Times New Roman" w:hAnsi="Times New Roman" w:cs="Times New Roman"/>
          <w:b/>
          <w:kern w:val="2"/>
          <w:sz w:val="24"/>
          <w:szCs w:val="24"/>
          <w:u w:val="single"/>
          <w:lang w:eastAsia="ar-SA"/>
        </w:rPr>
        <w:t>Задачи программы:</w:t>
      </w:r>
    </w:p>
    <w:p w:rsidR="0039594C" w:rsidRPr="00C065FE" w:rsidRDefault="00C6480F" w:rsidP="00186536">
      <w:pPr>
        <w:pStyle w:val="a3"/>
        <w:spacing w:line="276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Обучающие:</w:t>
      </w:r>
    </w:p>
    <w:p w:rsidR="0039594C" w:rsidRPr="00C065FE" w:rsidRDefault="0039594C" w:rsidP="007A48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Укрепить здоровье детей, улучшить их физическую подготовленность;</w:t>
      </w:r>
    </w:p>
    <w:p w:rsidR="0039594C" w:rsidRPr="00C065FE" w:rsidRDefault="0039594C" w:rsidP="007A48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Привлечь максимально возможное число детей к систематическим занятиям спором.</w:t>
      </w:r>
    </w:p>
    <w:p w:rsidR="00CB5900" w:rsidRDefault="00CB5900" w:rsidP="007A489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Обучить основным</w:t>
      </w:r>
      <w:r w:rsidR="001B2B75"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приемам техники спортивных игр и умение применять их в соревновательной деятельности.</w:t>
      </w:r>
    </w:p>
    <w:p w:rsidR="00C065FE" w:rsidRPr="00C065FE" w:rsidRDefault="00C065FE" w:rsidP="0018653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6480F" w:rsidRPr="00C065FE" w:rsidRDefault="00C6480F" w:rsidP="00186536">
      <w:pPr>
        <w:pStyle w:val="a3"/>
        <w:spacing w:line="276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C065FE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 Развивающие:</w:t>
      </w:r>
    </w:p>
    <w:p w:rsidR="00B425AE" w:rsidRPr="00C065FE" w:rsidRDefault="00B425AE" w:rsidP="007A48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содействовать формированию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движений.</w:t>
      </w:r>
    </w:p>
    <w:p w:rsidR="00B425AE" w:rsidRPr="00C065FE" w:rsidRDefault="00B425AE" w:rsidP="007A48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сформировать волевые качества личности и интерес к регулярным занятиям физической культурой и спортом;</w:t>
      </w:r>
    </w:p>
    <w:p w:rsidR="001B2B75" w:rsidRPr="00C065FE" w:rsidRDefault="001B2B75" w:rsidP="007A48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совершенствовать функциональные возможности организма; </w:t>
      </w:r>
    </w:p>
    <w:p w:rsidR="00C6480F" w:rsidRPr="00C065FE" w:rsidRDefault="00B425AE" w:rsidP="007A48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развить</w:t>
      </w:r>
      <w:r w:rsidR="00C6480F"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физ</w:t>
      </w: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ические</w:t>
      </w:r>
      <w:r w:rsidR="00C6480F"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качеств</w:t>
      </w: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а: быстроту, ловкость, силу, гибкость, выносливость, скорость, координацию</w:t>
      </w:r>
      <w:r w:rsidR="001B2B75"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;</w:t>
      </w:r>
    </w:p>
    <w:p w:rsidR="001B2B75" w:rsidRDefault="001B2B75" w:rsidP="007A489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развить чувство ответственности за себя, за коллектив, за спортивные достижения команды.</w:t>
      </w:r>
    </w:p>
    <w:p w:rsidR="00C065FE" w:rsidRPr="00C065FE" w:rsidRDefault="00C065FE" w:rsidP="0018653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325485" w:rsidRDefault="00C6480F" w:rsidP="00186536">
      <w:pPr>
        <w:pStyle w:val="a3"/>
        <w:spacing w:line="276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   </w:t>
      </w:r>
    </w:p>
    <w:p w:rsidR="00C6480F" w:rsidRPr="00C065FE" w:rsidRDefault="00C6480F" w:rsidP="00186536">
      <w:pPr>
        <w:pStyle w:val="a3"/>
        <w:spacing w:line="276" w:lineRule="auto"/>
        <w:jc w:val="both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Воспитательные:</w:t>
      </w:r>
    </w:p>
    <w:p w:rsidR="00C6480F" w:rsidRPr="00C065FE" w:rsidRDefault="00D97203" w:rsidP="007A48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воспитать потребность и умение самостоятельно заниматься физическими упражнениями;</w:t>
      </w:r>
    </w:p>
    <w:p w:rsidR="00C6480F" w:rsidRPr="00C065FE" w:rsidRDefault="00C6480F" w:rsidP="007A48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привить культуру здорового образа жизни для осознания физического и </w:t>
      </w:r>
      <w:r w:rsidR="00D97203"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психического</w:t>
      </w: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здоровья.</w:t>
      </w:r>
    </w:p>
    <w:p w:rsidR="00D97203" w:rsidRPr="00C065FE" w:rsidRDefault="00D97203" w:rsidP="007A48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>воспитать нравственные и волевые качества;</w:t>
      </w:r>
    </w:p>
    <w:p w:rsidR="00D97203" w:rsidRPr="00C065FE" w:rsidRDefault="00D97203" w:rsidP="007A48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воспитывать активность, сознательность  и самодисциплину и на их основе создание сотрудничества и </w:t>
      </w:r>
      <w:r w:rsidRPr="00C065FE">
        <w:rPr>
          <w:rFonts w:ascii="Times New Roman" w:hAnsi="Times New Roman" w:cs="Times New Roman"/>
          <w:sz w:val="24"/>
          <w:szCs w:val="24"/>
        </w:rPr>
        <w:t>коллективного взаимодействия в учебной, тренировочной и спортивной деятельности;</w:t>
      </w:r>
      <w:r w:rsidRPr="00C065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навыков культурного и физически компетентного общественного поведения;  </w:t>
      </w:r>
    </w:p>
    <w:p w:rsidR="00C065FE" w:rsidRPr="00C065FE" w:rsidRDefault="00D97203" w:rsidP="007A489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065FE">
        <w:rPr>
          <w:rFonts w:ascii="Times New Roman" w:hAnsi="Times New Roman" w:cs="Times New Roman"/>
          <w:sz w:val="24"/>
          <w:szCs w:val="24"/>
        </w:rPr>
        <w:t>Воспитать трудолюбие, благородство и умение переживать неудачи и радости побед.</w:t>
      </w:r>
    </w:p>
    <w:p w:rsidR="00C065FE" w:rsidRPr="00C065FE" w:rsidRDefault="00C065FE" w:rsidP="0018653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65FE" w:rsidRPr="00EE05C1" w:rsidRDefault="00C065FE" w:rsidP="00186536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EE05C1">
        <w:rPr>
          <w:rFonts w:eastAsia="Times New Roman" w:cs="Times New Roman"/>
          <w:b/>
          <w:sz w:val="24"/>
          <w:szCs w:val="24"/>
          <w:u w:val="single"/>
          <w:lang w:eastAsia="ru-RU"/>
        </w:rPr>
        <w:t>Особенности методики: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дифференцированного и индивидуального подхода с учётом здоровья, физического развития, пола – двигательной подготовленности детей соответствующего возраста;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высокой моторной плотности и динамичности занятий;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уделение внимания психологической подготовке учащихся: устранению страха перед сложными упражнениями, укреплению веры в свои силы, воспитанию смелости, ознакомлению с мерами безопасности;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каждого упражнения в последовательности – от простого к </w:t>
      </w:r>
      <w:proofErr w:type="gramStart"/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периода подготовительных упражнений для закрепления более сложных приёмов;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индивидуального подхода к воспитанникам, у которых возникают сложности при выполнении тех или иные упражнений. Тренер работает с каждым в отдельности, подстраховывая их;</w:t>
      </w:r>
    </w:p>
    <w:p w:rsidR="00C065FE" w:rsidRPr="00C065FE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упражнений в соответствии с учебными, воспитательными и оздоровительными целями занятия;</w:t>
      </w:r>
    </w:p>
    <w:p w:rsidR="00C065FE" w:rsidRPr="00235810" w:rsidRDefault="00C065FE" w:rsidP="007A489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каждого практического задания из трёх частей</w:t>
      </w:r>
      <w:r w:rsidR="0023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5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подготовительной, основной и заключительной).</w:t>
      </w:r>
    </w:p>
    <w:p w:rsidR="00C065FE" w:rsidRPr="00C065FE" w:rsidRDefault="00C065FE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65FE">
        <w:rPr>
          <w:rFonts w:eastAsia="Times New Roman" w:cs="Times New Roman"/>
          <w:sz w:val="24"/>
          <w:szCs w:val="24"/>
          <w:lang w:eastAsia="ru-RU"/>
        </w:rPr>
        <w:t>Педагог даёт необходимые теоретические сведения по истории, теории и методике физической культуры, о врачебном контроле, самоконтроле,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E410A9" w:rsidRDefault="00C065FE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65FE">
        <w:rPr>
          <w:rFonts w:eastAsia="Times New Roman" w:cs="Times New Roman"/>
          <w:sz w:val="24"/>
          <w:szCs w:val="24"/>
          <w:lang w:eastAsia="ru-RU"/>
        </w:rPr>
        <w:t>При подборе средств и методов проведения практических занятий, каждое занятие должно быть интересным и увлекательным. Поэтому следует использовать для этой цели комплексные занятия, в содержание которых включаются упражнения из разных видов спорта.</w:t>
      </w:r>
    </w:p>
    <w:p w:rsidR="00325485" w:rsidRPr="009D28A5" w:rsidRDefault="00325485" w:rsidP="00325485">
      <w:pPr>
        <w:shd w:val="clear" w:color="auto" w:fill="FFFFFF"/>
        <w:tabs>
          <w:tab w:val="left" w:pos="1080"/>
        </w:tabs>
        <w:spacing w:after="0" w:line="240" w:lineRule="auto"/>
        <w:ind w:firstLine="540"/>
        <w:jc w:val="center"/>
        <w:rPr>
          <w:rFonts w:cs="Times New Roman"/>
          <w:sz w:val="24"/>
          <w:szCs w:val="24"/>
        </w:rPr>
      </w:pPr>
      <w:r w:rsidRPr="009D28A5">
        <w:rPr>
          <w:rFonts w:cs="Times New Roman"/>
          <w:b/>
          <w:bCs/>
          <w:color w:val="000000"/>
          <w:spacing w:val="-10"/>
          <w:sz w:val="24"/>
          <w:szCs w:val="24"/>
        </w:rPr>
        <w:t>1.4.</w:t>
      </w:r>
      <w:r w:rsidRPr="009D28A5">
        <w:rPr>
          <w:rFonts w:cs="Times New Roman"/>
          <w:b/>
          <w:bCs/>
          <w:color w:val="000000"/>
          <w:sz w:val="24"/>
          <w:szCs w:val="24"/>
        </w:rPr>
        <w:tab/>
      </w:r>
      <w:r w:rsidRPr="009D28A5">
        <w:rPr>
          <w:rFonts w:cs="Times New Roman"/>
          <w:b/>
          <w:bCs/>
          <w:color w:val="000000"/>
          <w:spacing w:val="-2"/>
          <w:sz w:val="24"/>
          <w:szCs w:val="24"/>
        </w:rPr>
        <w:t>Организация образовательного процесса</w:t>
      </w:r>
    </w:p>
    <w:p w:rsidR="00325485" w:rsidRPr="005A3F2A" w:rsidRDefault="00325485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0222" w:rsidRPr="00EE05C1" w:rsidRDefault="00E410A9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5C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Участники программы. </w:t>
      </w:r>
      <w:r w:rsidR="00EE05C1">
        <w:rPr>
          <w:rFonts w:ascii="Times New Roman" w:hAnsi="Times New Roman" w:cs="Times New Roman"/>
          <w:b/>
          <w:sz w:val="24"/>
          <w:szCs w:val="24"/>
          <w:u w:val="single"/>
        </w:rPr>
        <w:t>Формы и режим занятий.</w:t>
      </w:r>
    </w:p>
    <w:p w:rsidR="00C6480F" w:rsidRPr="00BF0222" w:rsidRDefault="00975C0D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C0D">
        <w:rPr>
          <w:rFonts w:ascii="Times New Roman" w:hAnsi="Times New Roman" w:cs="Times New Roman"/>
          <w:sz w:val="24"/>
          <w:szCs w:val="24"/>
        </w:rPr>
        <w:lastRenderedPageBreak/>
        <w:t>Данная программа предпо</w:t>
      </w:r>
      <w:r>
        <w:rPr>
          <w:rFonts w:ascii="Times New Roman" w:hAnsi="Times New Roman" w:cs="Times New Roman"/>
          <w:sz w:val="24"/>
          <w:szCs w:val="24"/>
        </w:rPr>
        <w:t>лагает её реализацию в объеме</w:t>
      </w:r>
      <w:r w:rsidRPr="00975C0D">
        <w:rPr>
          <w:rFonts w:ascii="Times New Roman" w:hAnsi="Times New Roman" w:cs="Times New Roman"/>
          <w:sz w:val="24"/>
          <w:szCs w:val="24"/>
        </w:rPr>
        <w:t xml:space="preserve"> 234 часа</w:t>
      </w:r>
      <w:r w:rsidR="00DA09DB">
        <w:rPr>
          <w:rFonts w:ascii="Times New Roman" w:hAnsi="Times New Roman" w:cs="Times New Roman"/>
          <w:sz w:val="24"/>
          <w:szCs w:val="24"/>
        </w:rPr>
        <w:t>, р</w:t>
      </w:r>
      <w:r w:rsidR="00E410A9" w:rsidRPr="00BF0222">
        <w:rPr>
          <w:rFonts w:ascii="Times New Roman" w:hAnsi="Times New Roman" w:cs="Times New Roman"/>
          <w:sz w:val="24"/>
          <w:szCs w:val="24"/>
        </w:rPr>
        <w:t>ассчитана для детей</w:t>
      </w:r>
      <w:r w:rsidR="005A3F2A" w:rsidRPr="00BF0222">
        <w:rPr>
          <w:rFonts w:ascii="Times New Roman" w:hAnsi="Times New Roman" w:cs="Times New Roman"/>
          <w:sz w:val="24"/>
          <w:szCs w:val="24"/>
        </w:rPr>
        <w:t xml:space="preserve"> </w:t>
      </w:r>
      <w:r w:rsidR="00DA09DB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5A3F2A" w:rsidRPr="00BF0222">
        <w:rPr>
          <w:rFonts w:ascii="Times New Roman" w:hAnsi="Times New Roman" w:cs="Times New Roman"/>
          <w:sz w:val="24"/>
          <w:szCs w:val="24"/>
        </w:rPr>
        <w:t>от 7 лет</w:t>
      </w:r>
      <w:r w:rsidR="00E410A9" w:rsidRPr="00BF0222">
        <w:rPr>
          <w:rFonts w:ascii="Times New Roman" w:hAnsi="Times New Roman" w:cs="Times New Roman"/>
          <w:sz w:val="24"/>
          <w:szCs w:val="24"/>
        </w:rPr>
        <w:t xml:space="preserve">. В данной программе представлено содержание работы по общей физической подготовке на 1 год обучения. </w:t>
      </w:r>
      <w:r w:rsidR="00DA09DB">
        <w:rPr>
          <w:rFonts w:ascii="Times New Roman" w:hAnsi="Times New Roman" w:cs="Times New Roman"/>
          <w:sz w:val="24"/>
          <w:szCs w:val="24"/>
        </w:rPr>
        <w:t xml:space="preserve"> </w:t>
      </w:r>
      <w:r w:rsidR="005B507E" w:rsidRPr="00BF0222">
        <w:rPr>
          <w:rFonts w:ascii="Times New Roman" w:hAnsi="Times New Roman" w:cs="Times New Roman"/>
          <w:sz w:val="24"/>
          <w:szCs w:val="24"/>
        </w:rPr>
        <w:t xml:space="preserve">Занятия проводятся 3 раза в неделю по </w:t>
      </w:r>
      <w:r w:rsidRPr="00BF0222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440F05" w:rsidRPr="00BF0222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07E" w:rsidRPr="00BF0222">
        <w:rPr>
          <w:rFonts w:ascii="Times New Roman" w:hAnsi="Times New Roman" w:cs="Times New Roman"/>
          <w:sz w:val="24"/>
          <w:szCs w:val="24"/>
        </w:rPr>
        <w:t>часа.</w:t>
      </w:r>
    </w:p>
    <w:p w:rsidR="00440F05" w:rsidRPr="00325485" w:rsidRDefault="00440F05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5">
        <w:rPr>
          <w:rFonts w:ascii="Times New Roman" w:hAnsi="Times New Roman" w:cs="Times New Roman"/>
          <w:sz w:val="24"/>
          <w:szCs w:val="24"/>
        </w:rPr>
        <w:t xml:space="preserve">Расписание занятий утверждается  администрацией БОУДО «ДООФСЦ». </w:t>
      </w:r>
    </w:p>
    <w:p w:rsidR="00440F05" w:rsidRPr="00325485" w:rsidRDefault="00440F05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5">
        <w:rPr>
          <w:rFonts w:ascii="Times New Roman" w:hAnsi="Times New Roman" w:cs="Times New Roman"/>
          <w:sz w:val="24"/>
          <w:szCs w:val="24"/>
        </w:rPr>
        <w:t>Количество воспитанников в группах: 15-17 человек. Форма занятий – групповая. На занятиях работа ведется фронтально, по группам и индивидуально.</w:t>
      </w:r>
    </w:p>
    <w:p w:rsidR="00325485" w:rsidRPr="00325485" w:rsidRDefault="004517A5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5">
        <w:rPr>
          <w:rFonts w:ascii="Times New Roman" w:hAnsi="Times New Roman" w:cs="Times New Roman"/>
          <w:sz w:val="24"/>
          <w:szCs w:val="24"/>
        </w:rPr>
        <w:t xml:space="preserve">Упражнения подбираются в соответствии с учебными, воспитательными и оздоровительными целями занятия. </w:t>
      </w:r>
      <w:r w:rsidR="00975C0D" w:rsidRPr="00325485">
        <w:rPr>
          <w:rFonts w:ascii="Times New Roman" w:hAnsi="Times New Roman" w:cs="Times New Roman"/>
          <w:sz w:val="24"/>
          <w:szCs w:val="24"/>
        </w:rPr>
        <w:t xml:space="preserve">В зависимости от целевой задачи и организационной </w:t>
      </w:r>
      <w:r w:rsidR="00DA09DB" w:rsidRPr="00325485">
        <w:rPr>
          <w:rFonts w:ascii="Times New Roman" w:hAnsi="Times New Roman" w:cs="Times New Roman"/>
          <w:sz w:val="24"/>
          <w:szCs w:val="24"/>
        </w:rPr>
        <w:t>работы</w:t>
      </w:r>
      <w:r w:rsidR="00975C0D" w:rsidRPr="00325485">
        <w:rPr>
          <w:rFonts w:ascii="Times New Roman" w:hAnsi="Times New Roman" w:cs="Times New Roman"/>
          <w:sz w:val="24"/>
          <w:szCs w:val="24"/>
        </w:rPr>
        <w:t xml:space="preserve"> учебно-тренировочного занятия используются следующие формы: игровая спортивная тренировка, круговая, спортивно-игровая, турнир, товарищеская встреча, кросс, соревнование.</w:t>
      </w:r>
    </w:p>
    <w:p w:rsidR="00DA09DB" w:rsidRPr="00325485" w:rsidRDefault="00DA09DB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>Основной же формой работы в группах является учебно-тренировочное  занятие. Каждое практическое занятие состоит из 3 частей:</w:t>
      </w:r>
    </w:p>
    <w:p w:rsidR="00DA09DB" w:rsidRPr="00325485" w:rsidRDefault="00DA09DB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- </w:t>
      </w:r>
      <w:proofErr w:type="gramStart"/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>подготовительной</w:t>
      </w:r>
      <w:proofErr w:type="gramEnd"/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(ходьба, бег, ОРУ);</w:t>
      </w:r>
    </w:p>
    <w:p w:rsidR="00DA09DB" w:rsidRPr="00325485" w:rsidRDefault="00DA09DB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>- основной (упражнения из разделов легкой атлетики, гимнастики, подвижных и игр и т.д.);</w:t>
      </w:r>
    </w:p>
    <w:p w:rsidR="00DA09DB" w:rsidRPr="00325485" w:rsidRDefault="00DA09DB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- </w:t>
      </w:r>
      <w:proofErr w:type="gramStart"/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>заключительной</w:t>
      </w:r>
      <w:proofErr w:type="gramEnd"/>
      <w:r w:rsidRPr="0032548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(ходьба, медленный бег, на осанку).</w:t>
      </w:r>
    </w:p>
    <w:p w:rsidR="00DA09DB" w:rsidRPr="00325485" w:rsidRDefault="00DA09DB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485">
        <w:rPr>
          <w:rFonts w:ascii="Times New Roman" w:hAnsi="Times New Roman" w:cs="Times New Roman"/>
          <w:sz w:val="24"/>
          <w:szCs w:val="24"/>
        </w:rPr>
        <w:t>Программа предусматривает изучение теоретического материала, проведение практических занятий по физического подготовке,  с использованием игровых элементов и сдачу контрольных нормативов.</w:t>
      </w:r>
      <w:proofErr w:type="gramEnd"/>
      <w:r w:rsidRPr="00325485">
        <w:rPr>
          <w:rFonts w:ascii="Times New Roman" w:hAnsi="Times New Roman" w:cs="Times New Roman"/>
          <w:sz w:val="24"/>
          <w:szCs w:val="24"/>
        </w:rPr>
        <w:t xml:space="preserve">  Изучение  теоретического материала осуществляется в форме бесед, которые проводятся в начале и в ходе занятий. </w:t>
      </w:r>
    </w:p>
    <w:p w:rsidR="004517A5" w:rsidRPr="00325485" w:rsidRDefault="004517A5" w:rsidP="003254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485">
        <w:rPr>
          <w:rFonts w:ascii="Times New Roman" w:hAnsi="Times New Roman" w:cs="Times New Roman"/>
          <w:sz w:val="24"/>
          <w:szCs w:val="24"/>
        </w:rPr>
        <w:t xml:space="preserve">В группу принимаются все желающие при наличии медицинской справки о допуске к занятиям общей физической подготовкой. </w:t>
      </w:r>
    </w:p>
    <w:p w:rsidR="00440F05" w:rsidRDefault="00440F05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F05" w:rsidRPr="003817EF" w:rsidRDefault="00440F05" w:rsidP="00186536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EF">
        <w:rPr>
          <w:rFonts w:ascii="Times New Roman" w:hAnsi="Times New Roman" w:cs="Times New Roman"/>
          <w:b/>
          <w:sz w:val="24"/>
          <w:szCs w:val="24"/>
        </w:rPr>
        <w:t>Нормативы тренировочных занятий в группах СОГ:</w:t>
      </w:r>
    </w:p>
    <w:p w:rsidR="004517A5" w:rsidRPr="003817EF" w:rsidRDefault="003817EF" w:rsidP="00186536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17EF">
        <w:rPr>
          <w:rFonts w:ascii="Times New Roman" w:hAnsi="Times New Roman" w:cs="Times New Roman"/>
          <w:i/>
          <w:sz w:val="24"/>
          <w:szCs w:val="24"/>
        </w:rPr>
        <w:t xml:space="preserve">Таблица №1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2219"/>
        <w:gridCol w:w="2037"/>
        <w:gridCol w:w="3019"/>
      </w:tblGrid>
      <w:tr w:rsidR="00B351B0" w:rsidRPr="00D92E61" w:rsidTr="00B351B0">
        <w:trPr>
          <w:trHeight w:val="708"/>
        </w:trPr>
        <w:tc>
          <w:tcPr>
            <w:tcW w:w="2365" w:type="dxa"/>
          </w:tcPr>
          <w:p w:rsidR="00B351B0" w:rsidRPr="00B351B0" w:rsidRDefault="00B351B0" w:rsidP="00186536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351B0">
              <w:rPr>
                <w:b w:val="0"/>
                <w:sz w:val="24"/>
                <w:szCs w:val="24"/>
              </w:rPr>
              <w:t xml:space="preserve">Число </w:t>
            </w:r>
            <w:proofErr w:type="gramStart"/>
            <w:r w:rsidRPr="00B351B0">
              <w:rPr>
                <w:b w:val="0"/>
                <w:sz w:val="24"/>
                <w:szCs w:val="24"/>
              </w:rPr>
              <w:t>занимающихся</w:t>
            </w:r>
            <w:proofErr w:type="gramEnd"/>
            <w:r w:rsidRPr="00B351B0">
              <w:rPr>
                <w:b w:val="0"/>
                <w:sz w:val="24"/>
                <w:szCs w:val="24"/>
              </w:rPr>
              <w:t xml:space="preserve"> в группе</w:t>
            </w:r>
          </w:p>
        </w:tc>
        <w:tc>
          <w:tcPr>
            <w:tcW w:w="2219" w:type="dxa"/>
          </w:tcPr>
          <w:p w:rsidR="00B351B0" w:rsidRPr="00B351B0" w:rsidRDefault="00385909" w:rsidP="00186536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</w:t>
            </w:r>
            <w:r w:rsidR="00B351B0" w:rsidRPr="00B351B0">
              <w:rPr>
                <w:b w:val="0"/>
                <w:sz w:val="24"/>
                <w:szCs w:val="24"/>
              </w:rPr>
              <w:t>о учебных часов в неделю</w:t>
            </w:r>
          </w:p>
        </w:tc>
        <w:tc>
          <w:tcPr>
            <w:tcW w:w="2037" w:type="dxa"/>
          </w:tcPr>
          <w:p w:rsidR="00B351B0" w:rsidRPr="00B351B0" w:rsidRDefault="00385909" w:rsidP="00186536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Кол-в</w:t>
            </w:r>
            <w:r w:rsidR="00B351B0" w:rsidRPr="00B351B0">
              <w:rPr>
                <w:b w:val="0"/>
                <w:sz w:val="24"/>
                <w:szCs w:val="24"/>
              </w:rPr>
              <w:t>о учебных</w:t>
            </w:r>
            <w:r w:rsidR="00B351B0">
              <w:rPr>
                <w:b w:val="0"/>
                <w:sz w:val="24"/>
                <w:szCs w:val="24"/>
              </w:rPr>
              <w:t xml:space="preserve"> недель/</w:t>
            </w:r>
            <w:r w:rsidR="00B351B0" w:rsidRPr="00B351B0">
              <w:rPr>
                <w:b w:val="0"/>
                <w:sz w:val="24"/>
                <w:szCs w:val="24"/>
              </w:rPr>
              <w:t xml:space="preserve"> часов в год</w:t>
            </w:r>
          </w:p>
        </w:tc>
        <w:tc>
          <w:tcPr>
            <w:tcW w:w="3019" w:type="dxa"/>
          </w:tcPr>
          <w:p w:rsidR="00B351B0" w:rsidRPr="00B351B0" w:rsidRDefault="00B351B0" w:rsidP="00186536">
            <w:pPr>
              <w:pStyle w:val="a8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351B0">
              <w:rPr>
                <w:b w:val="0"/>
                <w:sz w:val="24"/>
                <w:szCs w:val="24"/>
              </w:rPr>
              <w:t>Требование по спортивной подготовке</w:t>
            </w:r>
          </w:p>
        </w:tc>
      </w:tr>
      <w:tr w:rsidR="00B351B0" w:rsidRPr="00D92E61" w:rsidTr="00B351B0">
        <w:trPr>
          <w:trHeight w:val="437"/>
        </w:trPr>
        <w:tc>
          <w:tcPr>
            <w:tcW w:w="2365" w:type="dxa"/>
          </w:tcPr>
          <w:p w:rsidR="00B351B0" w:rsidRPr="00B351B0" w:rsidRDefault="00B351B0" w:rsidP="00186536">
            <w:pPr>
              <w:pStyle w:val="a8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15-17 человек</w:t>
            </w:r>
          </w:p>
        </w:tc>
        <w:tc>
          <w:tcPr>
            <w:tcW w:w="2219" w:type="dxa"/>
          </w:tcPr>
          <w:p w:rsidR="00B351B0" w:rsidRPr="00B351B0" w:rsidRDefault="00B351B0" w:rsidP="00186536">
            <w:pPr>
              <w:pStyle w:val="a8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B351B0" w:rsidRPr="00B351B0" w:rsidRDefault="00B351B0" w:rsidP="00186536">
            <w:pPr>
              <w:pStyle w:val="a8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39/234</w:t>
            </w:r>
          </w:p>
        </w:tc>
        <w:tc>
          <w:tcPr>
            <w:tcW w:w="3019" w:type="dxa"/>
          </w:tcPr>
          <w:p w:rsidR="00B351B0" w:rsidRPr="00B351B0" w:rsidRDefault="00B351B0" w:rsidP="00186536">
            <w:pPr>
              <w:pStyle w:val="a8"/>
              <w:spacing w:line="276" w:lineRule="auto"/>
              <w:rPr>
                <w:b w:val="0"/>
                <w:sz w:val="24"/>
                <w:szCs w:val="24"/>
              </w:rPr>
            </w:pPr>
            <w:r w:rsidRPr="00B351B0">
              <w:rPr>
                <w:b w:val="0"/>
                <w:sz w:val="24"/>
                <w:szCs w:val="24"/>
              </w:rPr>
              <w:t xml:space="preserve">Нормативы </w:t>
            </w:r>
            <w:r>
              <w:rPr>
                <w:b w:val="0"/>
                <w:sz w:val="24"/>
                <w:szCs w:val="24"/>
              </w:rPr>
              <w:t>по ОФП</w:t>
            </w:r>
          </w:p>
        </w:tc>
      </w:tr>
    </w:tbl>
    <w:p w:rsidR="00EE05C1" w:rsidRDefault="00EE05C1" w:rsidP="00186536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  <w:u w:val="single"/>
        </w:rPr>
      </w:pPr>
    </w:p>
    <w:p w:rsidR="00D833B4" w:rsidRPr="0047421D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21D">
        <w:rPr>
          <w:rStyle w:val="a7"/>
          <w:rFonts w:ascii="Times New Roman" w:hAnsi="Times New Roman" w:cs="Times New Roman"/>
          <w:sz w:val="24"/>
          <w:szCs w:val="24"/>
          <w:u w:val="single"/>
        </w:rPr>
        <w:t>Требования к учебно-тренировочному занятию</w:t>
      </w:r>
    </w:p>
    <w:p w:rsidR="00D833B4" w:rsidRPr="0047421D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      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 </w:t>
      </w:r>
    </w:p>
    <w:p w:rsidR="00EE05C1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     Каждое тренировочное занятие является звеном системы учебно-тренировочного процесса, </w:t>
      </w:r>
      <w:proofErr w:type="gramStart"/>
      <w:r w:rsidRPr="0047421D">
        <w:rPr>
          <w:rFonts w:ascii="Times New Roman" w:hAnsi="Times New Roman" w:cs="Times New Roman"/>
          <w:sz w:val="24"/>
          <w:szCs w:val="24"/>
        </w:rPr>
        <w:t>увязанных</w:t>
      </w:r>
      <w:proofErr w:type="gramEnd"/>
      <w:r w:rsidRPr="0047421D">
        <w:rPr>
          <w:rFonts w:ascii="Times New Roman" w:hAnsi="Times New Roman" w:cs="Times New Roman"/>
          <w:sz w:val="24"/>
          <w:szCs w:val="24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EE05C1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lastRenderedPageBreak/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E05C1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Основой для планирования учебных занятий является материал по овладению двигательным умениям и навыкам.</w:t>
      </w:r>
    </w:p>
    <w:p w:rsidR="00D833B4" w:rsidRDefault="00D833B4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Планируя материал прохождения программы, учитываются </w:t>
      </w:r>
      <w:proofErr w:type="gramStart"/>
      <w:r w:rsidRPr="0047421D">
        <w:rPr>
          <w:rFonts w:ascii="Times New Roman" w:hAnsi="Times New Roman" w:cs="Times New Roman"/>
          <w:sz w:val="24"/>
          <w:szCs w:val="24"/>
        </w:rPr>
        <w:t>климато-географические</w:t>
      </w:r>
      <w:proofErr w:type="gramEnd"/>
      <w:r w:rsidRPr="0047421D">
        <w:rPr>
          <w:rFonts w:ascii="Times New Roman" w:hAnsi="Times New Roman" w:cs="Times New Roman"/>
          <w:sz w:val="24"/>
          <w:szCs w:val="24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</w:t>
      </w:r>
      <w:r w:rsidRPr="00385909">
        <w:rPr>
          <w:rFonts w:ascii="Times New Roman" w:hAnsi="Times New Roman" w:cs="Times New Roman"/>
          <w:sz w:val="24"/>
          <w:szCs w:val="24"/>
        </w:rPr>
        <w:t>повышается постепенно и волнообразно.</w:t>
      </w:r>
    </w:p>
    <w:p w:rsidR="00325485" w:rsidRDefault="00325485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485" w:rsidRDefault="00325485" w:rsidP="0032548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1.5</w:t>
      </w:r>
      <w:r w:rsidRPr="008728D1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</w:t>
      </w:r>
      <w:r w:rsidRPr="008728D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728D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Предполагаемый результат</w:t>
      </w:r>
    </w:p>
    <w:p w:rsidR="00325485" w:rsidRPr="00385909" w:rsidRDefault="00325485" w:rsidP="0032548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05C1" w:rsidRPr="00385909" w:rsidRDefault="00EE05C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909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="00B351B0" w:rsidRPr="003859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E05C1" w:rsidRPr="00385909" w:rsidRDefault="00EE05C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   В результате регулярного посещения занятий учащиеся должны:</w:t>
      </w:r>
    </w:p>
    <w:p w:rsidR="00052FF1" w:rsidRPr="00385909" w:rsidRDefault="00EE05C1" w:rsidP="007A489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09">
        <w:rPr>
          <w:rFonts w:ascii="Times New Roman" w:hAnsi="Times New Roman" w:cs="Times New Roman"/>
          <w:sz w:val="24"/>
          <w:szCs w:val="24"/>
        </w:rPr>
        <w:t xml:space="preserve">повысить уровень физической подготовленности; </w:t>
      </w:r>
    </w:p>
    <w:p w:rsidR="00EE05C1" w:rsidRPr="00385909" w:rsidRDefault="00052FF1" w:rsidP="007A489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</w:t>
      </w:r>
      <w:r w:rsidR="00385909" w:rsidRPr="0038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техники</w:t>
      </w:r>
      <w:r w:rsidRPr="0038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 подвижных игр</w:t>
      </w:r>
    </w:p>
    <w:p w:rsidR="00EE05C1" w:rsidRPr="00385909" w:rsidRDefault="00EE05C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E05C1" w:rsidRPr="00385909" w:rsidRDefault="00701EF8" w:rsidP="007A48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 xml:space="preserve">основы истории </w:t>
      </w:r>
      <w:r w:rsidR="00EE05C1" w:rsidRPr="00385909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спорта;</w:t>
      </w:r>
    </w:p>
    <w:p w:rsidR="00EE05C1" w:rsidRPr="00385909" w:rsidRDefault="00EE05C1" w:rsidP="007A48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EE05C1" w:rsidRPr="00385909" w:rsidRDefault="00EE05C1" w:rsidP="007A48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EE05C1" w:rsidRDefault="00EE05C1" w:rsidP="007A489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о причинах травма</w:t>
      </w:r>
      <w:r w:rsidR="006313B5">
        <w:rPr>
          <w:rFonts w:ascii="Times New Roman" w:hAnsi="Times New Roman" w:cs="Times New Roman"/>
          <w:sz w:val="24"/>
          <w:szCs w:val="24"/>
        </w:rPr>
        <w:t>тизма и правилах предупреждения;</w:t>
      </w:r>
    </w:p>
    <w:p w:rsidR="006313B5" w:rsidRPr="006313B5" w:rsidRDefault="006313B5" w:rsidP="007A489F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758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8728D1">
        <w:rPr>
          <w:rFonts w:eastAsia="Calibri" w:cs="Times New Roman"/>
          <w:color w:val="000000"/>
          <w:sz w:val="24"/>
          <w:szCs w:val="24"/>
        </w:rPr>
        <w:t>о правилах и организации проведения соревнований</w:t>
      </w:r>
    </w:p>
    <w:p w:rsidR="00EE05C1" w:rsidRPr="00385909" w:rsidRDefault="00EE05C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E05C1" w:rsidRPr="00385909" w:rsidRDefault="00EE05C1" w:rsidP="007A489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составлять и правильно выполнять комплексы физических упражнений на развитие координации, гибкости, силы, на формирование правильной осанки;</w:t>
      </w:r>
    </w:p>
    <w:p w:rsidR="00EE05C1" w:rsidRPr="00385909" w:rsidRDefault="006313B5" w:rsidP="007A489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контрольные  нормативы по ОФП;</w:t>
      </w:r>
    </w:p>
    <w:p w:rsidR="006313B5" w:rsidRPr="006313B5" w:rsidRDefault="006313B5" w:rsidP="007A489F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3B5">
        <w:rPr>
          <w:rFonts w:ascii="Times New Roman" w:hAnsi="Times New Roman" w:cs="Times New Roman"/>
          <w:sz w:val="24"/>
          <w:szCs w:val="24"/>
        </w:rPr>
        <w:t>использовать знания, умения, навыки на практике</w:t>
      </w:r>
    </w:p>
    <w:p w:rsidR="00927D78" w:rsidRPr="00385909" w:rsidRDefault="00927D78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09">
        <w:rPr>
          <w:rFonts w:ascii="Times New Roman" w:hAnsi="Times New Roman" w:cs="Times New Roman"/>
          <w:b/>
          <w:sz w:val="24"/>
          <w:szCs w:val="24"/>
        </w:rPr>
        <w:t>У детей будут сформированы:</w:t>
      </w:r>
    </w:p>
    <w:p w:rsidR="00927D78" w:rsidRPr="00385909" w:rsidRDefault="00385909" w:rsidP="007A48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п</w:t>
      </w:r>
      <w:r w:rsidR="00927D78" w:rsidRPr="00385909">
        <w:rPr>
          <w:rFonts w:ascii="Times New Roman" w:hAnsi="Times New Roman" w:cs="Times New Roman"/>
          <w:sz w:val="24"/>
          <w:szCs w:val="24"/>
        </w:rPr>
        <w:t>равильная осанка, гибкость, выносливость, координация движений</w:t>
      </w:r>
    </w:p>
    <w:p w:rsidR="00927D78" w:rsidRPr="00385909" w:rsidRDefault="00385909" w:rsidP="007A48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м</w:t>
      </w:r>
      <w:r w:rsidR="00927D78" w:rsidRPr="00385909">
        <w:rPr>
          <w:rFonts w:ascii="Times New Roman" w:hAnsi="Times New Roman" w:cs="Times New Roman"/>
          <w:sz w:val="24"/>
          <w:szCs w:val="24"/>
        </w:rPr>
        <w:t xml:space="preserve">отивация к </w:t>
      </w:r>
      <w:r w:rsidRPr="00385909">
        <w:rPr>
          <w:rFonts w:ascii="Times New Roman" w:hAnsi="Times New Roman" w:cs="Times New Roman"/>
          <w:sz w:val="24"/>
          <w:szCs w:val="24"/>
        </w:rPr>
        <w:t>систематическим</w:t>
      </w:r>
      <w:r w:rsidR="00927D78" w:rsidRPr="00385909">
        <w:rPr>
          <w:rFonts w:ascii="Times New Roman" w:hAnsi="Times New Roman" w:cs="Times New Roman"/>
          <w:sz w:val="24"/>
          <w:szCs w:val="24"/>
        </w:rPr>
        <w:t xml:space="preserve"> </w:t>
      </w:r>
      <w:r w:rsidRPr="00385909">
        <w:rPr>
          <w:rFonts w:ascii="Times New Roman" w:hAnsi="Times New Roman" w:cs="Times New Roman"/>
          <w:sz w:val="24"/>
          <w:szCs w:val="24"/>
        </w:rPr>
        <w:t>занятиям</w:t>
      </w:r>
      <w:r w:rsidR="00927D78" w:rsidRPr="00385909">
        <w:rPr>
          <w:rFonts w:ascii="Times New Roman" w:hAnsi="Times New Roman" w:cs="Times New Roman"/>
          <w:sz w:val="24"/>
          <w:szCs w:val="24"/>
        </w:rPr>
        <w:t xml:space="preserve"> физической культурой</w:t>
      </w:r>
    </w:p>
    <w:p w:rsidR="00927D78" w:rsidRPr="00385909" w:rsidRDefault="00385909" w:rsidP="007A489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о</w:t>
      </w:r>
      <w:r w:rsidR="00927D78" w:rsidRPr="00385909">
        <w:rPr>
          <w:rFonts w:ascii="Times New Roman" w:hAnsi="Times New Roman" w:cs="Times New Roman"/>
          <w:sz w:val="24"/>
          <w:szCs w:val="24"/>
        </w:rPr>
        <w:t>сновы для развития индивидуальных физических данных.</w:t>
      </w:r>
    </w:p>
    <w:p w:rsidR="00927D78" w:rsidRPr="00385909" w:rsidRDefault="00927D78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909">
        <w:rPr>
          <w:rFonts w:ascii="Times New Roman" w:hAnsi="Times New Roman" w:cs="Times New Roman"/>
          <w:b/>
          <w:sz w:val="24"/>
          <w:szCs w:val="24"/>
        </w:rPr>
        <w:t>У детей будут воспитаны:</w:t>
      </w:r>
    </w:p>
    <w:p w:rsidR="00927D78" w:rsidRPr="00385909" w:rsidRDefault="00385909" w:rsidP="007A48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м</w:t>
      </w:r>
      <w:r w:rsidR="00927D78" w:rsidRPr="00385909">
        <w:rPr>
          <w:rFonts w:ascii="Times New Roman" w:hAnsi="Times New Roman" w:cs="Times New Roman"/>
          <w:sz w:val="24"/>
          <w:szCs w:val="24"/>
        </w:rPr>
        <w:t>оральные качества личности и волевые черты характера</w:t>
      </w:r>
    </w:p>
    <w:p w:rsidR="00927D78" w:rsidRDefault="00385909" w:rsidP="007A489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09">
        <w:rPr>
          <w:rFonts w:ascii="Times New Roman" w:hAnsi="Times New Roman" w:cs="Times New Roman"/>
          <w:sz w:val="24"/>
          <w:szCs w:val="24"/>
        </w:rPr>
        <w:t>ч</w:t>
      </w:r>
      <w:r w:rsidR="00927D78" w:rsidRPr="00385909">
        <w:rPr>
          <w:rFonts w:ascii="Times New Roman" w:hAnsi="Times New Roman" w:cs="Times New Roman"/>
          <w:sz w:val="24"/>
          <w:szCs w:val="24"/>
        </w:rPr>
        <w:t>увство коллективизма.</w:t>
      </w:r>
    </w:p>
    <w:p w:rsidR="006313B5" w:rsidRPr="00385909" w:rsidRDefault="006313B5" w:rsidP="0018653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64BC" w:rsidRDefault="00EE64BC" w:rsidP="00325485">
      <w:pPr>
        <w:shd w:val="clear" w:color="auto" w:fill="FFFFFF"/>
        <w:tabs>
          <w:tab w:val="left" w:pos="1080"/>
        </w:tabs>
        <w:spacing w:after="0" w:line="240" w:lineRule="auto"/>
        <w:ind w:firstLine="540"/>
        <w:jc w:val="center"/>
        <w:rPr>
          <w:rFonts w:cs="Times New Roman"/>
          <w:b/>
          <w:bCs/>
          <w:color w:val="000000"/>
          <w:spacing w:val="-12"/>
          <w:sz w:val="24"/>
          <w:szCs w:val="24"/>
        </w:rPr>
      </w:pPr>
    </w:p>
    <w:p w:rsidR="00325485" w:rsidRDefault="00325485" w:rsidP="00325485">
      <w:pPr>
        <w:shd w:val="clear" w:color="auto" w:fill="FFFFFF"/>
        <w:tabs>
          <w:tab w:val="left" w:pos="1080"/>
        </w:tabs>
        <w:spacing w:after="0" w:line="240" w:lineRule="auto"/>
        <w:ind w:firstLine="540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pacing w:val="-12"/>
          <w:sz w:val="24"/>
          <w:szCs w:val="24"/>
        </w:rPr>
        <w:t>1.6</w:t>
      </w:r>
      <w:r w:rsidRPr="008728D1">
        <w:rPr>
          <w:rFonts w:cs="Times New Roman"/>
          <w:b/>
          <w:bCs/>
          <w:color w:val="000000"/>
          <w:spacing w:val="-12"/>
          <w:sz w:val="24"/>
          <w:szCs w:val="24"/>
        </w:rPr>
        <w:t>.</w:t>
      </w:r>
      <w:r w:rsidRPr="008728D1">
        <w:rPr>
          <w:rFonts w:cs="Times New Roman"/>
          <w:b/>
          <w:bCs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00"/>
          <w:sz w:val="24"/>
          <w:szCs w:val="24"/>
        </w:rPr>
        <w:t>Формы подведения итогов реализации образовательной программы</w:t>
      </w:r>
    </w:p>
    <w:p w:rsidR="00325485" w:rsidRPr="008728D1" w:rsidRDefault="00325485" w:rsidP="00325485">
      <w:pPr>
        <w:shd w:val="clear" w:color="auto" w:fill="FFFFFF"/>
        <w:tabs>
          <w:tab w:val="left" w:pos="1080"/>
        </w:tabs>
        <w:spacing w:after="0" w:line="240" w:lineRule="auto"/>
        <w:ind w:firstLine="540"/>
        <w:jc w:val="center"/>
        <w:rPr>
          <w:rFonts w:cs="Times New Roman"/>
          <w:sz w:val="24"/>
          <w:szCs w:val="24"/>
        </w:rPr>
      </w:pPr>
    </w:p>
    <w:p w:rsidR="00AE1F79" w:rsidRDefault="00927D78" w:rsidP="00186536">
      <w:pPr>
        <w:pStyle w:val="a3"/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80E2F">
        <w:rPr>
          <w:rFonts w:ascii="Times New Roman" w:hAnsi="Times New Roman" w:cs="Times New Roman"/>
          <w:bCs/>
          <w:sz w:val="24"/>
          <w:szCs w:val="24"/>
        </w:rPr>
        <w:t>Отслеживание результативности освоения образовательной программы проходит на каждом учебном занятии, на зачетных занятиях и соревнованиях.</w:t>
      </w:r>
      <w:r w:rsidR="00AE1F79" w:rsidRPr="00AE1F79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E1F79" w:rsidRPr="00E80E2F" w:rsidRDefault="00AE1F79" w:rsidP="00186536">
      <w:pPr>
        <w:pStyle w:val="a3"/>
        <w:spacing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80E2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Средствами воспитания нравственных и волевых качеств являются сами физические упражнения, при выполнении которых воспитываются: честность, </w:t>
      </w:r>
      <w:r w:rsidRPr="00E80E2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 xml:space="preserve">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 </w:t>
      </w:r>
    </w:p>
    <w:p w:rsidR="00B351B0" w:rsidRDefault="00927D78" w:rsidP="001865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E2F">
        <w:rPr>
          <w:rFonts w:ascii="Times New Roman" w:hAnsi="Times New Roman" w:cs="Times New Roman"/>
          <w:sz w:val="24"/>
          <w:szCs w:val="24"/>
        </w:rPr>
        <w:t xml:space="preserve">На учебных занятиях отслеживается правильность выполнения физических упражнений. Предусматривается постоянная корректировка и помощь педагога в ходе занятия. </w:t>
      </w:r>
      <w:proofErr w:type="gramStart"/>
      <w:r w:rsidRPr="00E80E2F">
        <w:rPr>
          <w:rFonts w:ascii="Times New Roman" w:hAnsi="Times New Roman" w:cs="Times New Roman"/>
          <w:sz w:val="24"/>
          <w:szCs w:val="24"/>
        </w:rPr>
        <w:t xml:space="preserve">Тем </w:t>
      </w:r>
      <w:r w:rsidR="00E80E2F" w:rsidRPr="00E80E2F">
        <w:rPr>
          <w:rFonts w:ascii="Times New Roman" w:hAnsi="Times New Roman" w:cs="Times New Roman"/>
          <w:sz w:val="24"/>
          <w:szCs w:val="24"/>
        </w:rPr>
        <w:t>не менее,</w:t>
      </w:r>
      <w:r w:rsidRPr="00E80E2F">
        <w:rPr>
          <w:rFonts w:ascii="Times New Roman" w:hAnsi="Times New Roman" w:cs="Times New Roman"/>
          <w:sz w:val="24"/>
          <w:szCs w:val="24"/>
        </w:rPr>
        <w:t xml:space="preserve">  </w:t>
      </w:r>
      <w:r w:rsidR="00E80E2F" w:rsidRPr="00E80E2F">
        <w:rPr>
          <w:rFonts w:ascii="Times New Roman" w:hAnsi="Times New Roman" w:cs="Times New Roman"/>
          <w:sz w:val="24"/>
          <w:szCs w:val="24"/>
        </w:rPr>
        <w:t>о</w:t>
      </w:r>
      <w:r w:rsidR="00B351B0" w:rsidRPr="00E80E2F">
        <w:rPr>
          <w:rFonts w:ascii="Times New Roman" w:hAnsi="Times New Roman" w:cs="Times New Roman"/>
          <w:sz w:val="24"/>
          <w:szCs w:val="24"/>
        </w:rPr>
        <w:t>сновным показателем усвоения программы является выполнение контрольных нормативов</w:t>
      </w:r>
      <w:r w:rsidR="00E80E2F" w:rsidRPr="00E80E2F">
        <w:rPr>
          <w:rFonts w:ascii="Times New Roman" w:hAnsi="Times New Roman" w:cs="Times New Roman"/>
          <w:sz w:val="24"/>
          <w:szCs w:val="24"/>
        </w:rPr>
        <w:t xml:space="preserve"> по общей физической подготовке, которые поводятся 3 раза в год (в начале, середине и в конце учебного года) в виде контрольных испытаний по следующим видам: бег 30м, челночный бег 3*10м, прыжок в длину, п</w:t>
      </w:r>
      <w:r w:rsidR="00DD690C">
        <w:rPr>
          <w:rFonts w:ascii="Times New Roman" w:hAnsi="Times New Roman" w:cs="Times New Roman"/>
          <w:sz w:val="24"/>
          <w:szCs w:val="24"/>
        </w:rPr>
        <w:t>одтягивание (отжимание), наклон</w:t>
      </w:r>
      <w:r w:rsidR="00E80E2F" w:rsidRPr="00E80E2F">
        <w:rPr>
          <w:rFonts w:ascii="Times New Roman" w:hAnsi="Times New Roman" w:cs="Times New Roman"/>
          <w:sz w:val="24"/>
          <w:szCs w:val="24"/>
        </w:rPr>
        <w:t xml:space="preserve">  </w:t>
      </w:r>
      <w:r w:rsidR="00B351B0" w:rsidRPr="00E80E2F">
        <w:rPr>
          <w:rFonts w:ascii="Times New Roman" w:hAnsi="Times New Roman" w:cs="Times New Roman"/>
          <w:sz w:val="24"/>
          <w:szCs w:val="24"/>
        </w:rPr>
        <w:t xml:space="preserve"> </w:t>
      </w:r>
      <w:r w:rsidR="00DD690C">
        <w:rPr>
          <w:rFonts w:ascii="Times New Roman" w:hAnsi="Times New Roman" w:cs="Times New Roman"/>
          <w:sz w:val="24"/>
          <w:szCs w:val="24"/>
        </w:rPr>
        <w:t>(см. Приложение «Таблица №2»).</w:t>
      </w:r>
      <w:proofErr w:type="gramEnd"/>
    </w:p>
    <w:p w:rsidR="00325485" w:rsidRPr="00325485" w:rsidRDefault="003817EF" w:rsidP="00713E1B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             </w:t>
      </w:r>
      <w:r w:rsidRPr="0047421D">
        <w:rPr>
          <w:rFonts w:cs="Times New Roman"/>
          <w:b/>
          <w:bCs/>
          <w:sz w:val="24"/>
          <w:szCs w:val="24"/>
          <w:u w:val="single"/>
        </w:rPr>
        <w:t>Анализ результатов</w:t>
      </w:r>
      <w:r>
        <w:rPr>
          <w:rFonts w:cs="Times New Roman"/>
          <w:sz w:val="24"/>
          <w:szCs w:val="24"/>
        </w:rPr>
        <w:t xml:space="preserve"> </w:t>
      </w:r>
      <w:r w:rsidRPr="0047421D">
        <w:rPr>
          <w:rFonts w:cs="Times New Roman"/>
          <w:sz w:val="24"/>
          <w:szCs w:val="24"/>
        </w:rPr>
        <w:t xml:space="preserve">освоения программы осуществляется </w:t>
      </w:r>
      <w:r>
        <w:rPr>
          <w:rFonts w:cs="Times New Roman"/>
          <w:sz w:val="24"/>
          <w:szCs w:val="24"/>
        </w:rPr>
        <w:t xml:space="preserve">следующими способами:  </w:t>
      </w:r>
      <w:r w:rsidRPr="0047421D">
        <w:rPr>
          <w:rFonts w:cs="Times New Roman"/>
          <w:sz w:val="24"/>
          <w:szCs w:val="24"/>
        </w:rPr>
        <w:t>текущий контроль умений и навыков</w:t>
      </w:r>
      <w:r>
        <w:rPr>
          <w:rFonts w:cs="Times New Roman"/>
          <w:sz w:val="24"/>
          <w:szCs w:val="24"/>
        </w:rPr>
        <w:t xml:space="preserve">, </w:t>
      </w:r>
      <w:r w:rsidRPr="0047421D">
        <w:rPr>
          <w:rFonts w:cs="Times New Roman"/>
          <w:sz w:val="24"/>
          <w:szCs w:val="24"/>
        </w:rPr>
        <w:t>взаимоконтроль;</w:t>
      </w:r>
      <w:r>
        <w:rPr>
          <w:rFonts w:cs="Times New Roman"/>
          <w:sz w:val="24"/>
          <w:szCs w:val="24"/>
        </w:rPr>
        <w:t xml:space="preserve"> самоконтроль.</w:t>
      </w: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972276" w:rsidRDefault="00972276" w:rsidP="006313B5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0404B4" w:rsidRDefault="000404B4" w:rsidP="000404B4">
      <w:pPr>
        <w:shd w:val="clear" w:color="auto" w:fill="FFFFFF"/>
        <w:spacing w:after="0" w:line="240" w:lineRule="auto"/>
        <w:rPr>
          <w:rFonts w:eastAsia="Calibri" w:cs="Times New Roman"/>
          <w:b/>
          <w:bCs/>
          <w:color w:val="000000"/>
          <w:spacing w:val="-2"/>
          <w:szCs w:val="28"/>
        </w:rPr>
      </w:pPr>
    </w:p>
    <w:p w:rsidR="006313B5" w:rsidRDefault="006313B5" w:rsidP="006313B5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pacing w:val="-2"/>
          <w:szCs w:val="28"/>
        </w:rPr>
      </w:pPr>
      <w:r w:rsidRPr="006313B5">
        <w:rPr>
          <w:rFonts w:eastAsia="Calibri" w:cs="Times New Roman"/>
          <w:b/>
          <w:bCs/>
          <w:color w:val="000000"/>
          <w:spacing w:val="-2"/>
          <w:szCs w:val="28"/>
        </w:rPr>
        <w:lastRenderedPageBreak/>
        <w:t xml:space="preserve">2. </w:t>
      </w:r>
      <w:r w:rsidR="00567607">
        <w:rPr>
          <w:rFonts w:eastAsia="Calibri" w:cs="Times New Roman"/>
          <w:b/>
          <w:bCs/>
          <w:color w:val="000000"/>
          <w:spacing w:val="-2"/>
          <w:szCs w:val="28"/>
        </w:rPr>
        <w:t>УЧЕБНО-ТЕМАТИЧЕСКИЙ ПЛАН</w:t>
      </w:r>
    </w:p>
    <w:p w:rsidR="006313B5" w:rsidRDefault="006313B5" w:rsidP="006313B5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color w:val="000000"/>
          <w:spacing w:val="-2"/>
          <w:szCs w:val="28"/>
        </w:rPr>
      </w:pPr>
      <w:r>
        <w:rPr>
          <w:rFonts w:cs="Times New Roman"/>
          <w:b/>
          <w:bCs/>
          <w:color w:val="000000"/>
          <w:spacing w:val="-2"/>
          <w:szCs w:val="28"/>
        </w:rPr>
        <w:t xml:space="preserve"> по общей физической подготовке на 39 недель </w:t>
      </w:r>
    </w:p>
    <w:p w:rsidR="00103985" w:rsidRDefault="00103985" w:rsidP="00186536">
      <w:pPr>
        <w:shd w:val="clear" w:color="auto" w:fill="FFFFFF"/>
        <w:spacing w:after="0"/>
        <w:jc w:val="center"/>
        <w:rPr>
          <w:rFonts w:cs="Times New Roman"/>
          <w:b/>
          <w:bCs/>
          <w:color w:val="000000"/>
          <w:spacing w:val="-2"/>
          <w:szCs w:val="28"/>
        </w:rPr>
      </w:pPr>
    </w:p>
    <w:p w:rsidR="00103985" w:rsidRDefault="00103985" w:rsidP="00186536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103985">
        <w:rPr>
          <w:sz w:val="24"/>
          <w:szCs w:val="24"/>
        </w:rPr>
        <w:t xml:space="preserve">Планирование - это предвидение конечной цели и ее достижение. Необходимым условием эффективного управления подготовкой обучающихся является правильное планирование, которое дает возможность определить основные направления подготовки, распределить их по времени, выбрать оптимальные средства и методы решения задач. Разносторонняя подготовленность обучающихся достигается благодаря правильно спланированной системе тренировочных и соревновательных нагрузок. </w:t>
      </w:r>
    </w:p>
    <w:p w:rsidR="000404B4" w:rsidRPr="000404B4" w:rsidRDefault="00151866" w:rsidP="000404B4">
      <w:pPr>
        <w:shd w:val="clear" w:color="auto" w:fill="FFFFFF"/>
        <w:spacing w:after="0"/>
        <w:ind w:firstLine="709"/>
        <w:jc w:val="both"/>
        <w:rPr>
          <w:rFonts w:cs="Times New Roman"/>
          <w:b/>
          <w:bCs/>
          <w:color w:val="000000"/>
          <w:spacing w:val="-2"/>
          <w:sz w:val="24"/>
          <w:szCs w:val="24"/>
        </w:rPr>
      </w:pPr>
      <w:r w:rsidRPr="00E14013">
        <w:rPr>
          <w:rFonts w:cs="Times New Roman"/>
          <w:sz w:val="24"/>
          <w:szCs w:val="24"/>
        </w:rPr>
        <w:t>В учебном плане отражены основные задачи и направленность работы по этапам общей фи</w:t>
      </w:r>
      <w:r>
        <w:rPr>
          <w:rFonts w:cs="Times New Roman"/>
          <w:sz w:val="24"/>
          <w:szCs w:val="24"/>
        </w:rPr>
        <w:t>зической подготовки</w:t>
      </w:r>
      <w:r w:rsidR="003817EF">
        <w:rPr>
          <w:rFonts w:cs="Times New Roman"/>
          <w:sz w:val="24"/>
          <w:szCs w:val="24"/>
        </w:rPr>
        <w:t>. Учитывается режим учебно-</w:t>
      </w:r>
      <w:r w:rsidRPr="00E14013">
        <w:rPr>
          <w:rFonts w:cs="Times New Roman"/>
          <w:sz w:val="24"/>
          <w:szCs w:val="24"/>
        </w:rPr>
        <w:t xml:space="preserve">тренировочной </w:t>
      </w:r>
      <w:r>
        <w:rPr>
          <w:rFonts w:cs="Times New Roman"/>
          <w:sz w:val="24"/>
          <w:szCs w:val="24"/>
        </w:rPr>
        <w:t>работы в неделю с расчетом на 39</w:t>
      </w:r>
      <w:r w:rsidRPr="00E14013">
        <w:rPr>
          <w:rFonts w:cs="Times New Roman"/>
          <w:sz w:val="24"/>
          <w:szCs w:val="24"/>
        </w:rPr>
        <w:t xml:space="preserve"> тренировочных недель</w:t>
      </w:r>
      <w:r>
        <w:rPr>
          <w:rFonts w:cs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2271"/>
      </w:tblGrid>
      <w:tr w:rsidR="006313B5" w:rsidRPr="009B6829" w:rsidTr="006313B5">
        <w:trPr>
          <w:trHeight w:val="648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 занятий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Объем нагрузки в неделю (часы)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Теоретические занятия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Практические  занятия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1.ОФП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313B5" w:rsidRPr="009B6829" w:rsidTr="006313B5">
        <w:trPr>
          <w:trHeight w:val="327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1.1.Гимнастика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1.2.Легкая  атлетика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1.3.Лыжная  подготовка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2.СФП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3.Тактическая и техническая подготовка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313B5" w:rsidRPr="009B6829" w:rsidTr="006313B5">
        <w:trPr>
          <w:trHeight w:val="327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1.1.Подводящие подвижные игры по футболу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1.2.Подводящие подвижные игры по баскетболу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1.3.Подводящие подвижные игры по волейболу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1.4.Подводящие подвижные игры по лапте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313B5" w:rsidRPr="009B6829" w:rsidTr="006313B5">
        <w:trPr>
          <w:trHeight w:val="31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Практические  умения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6313B5" w:rsidRPr="009B6829" w:rsidTr="006313B5">
        <w:trPr>
          <w:trHeight w:val="327"/>
        </w:trPr>
        <w:tc>
          <w:tcPr>
            <w:tcW w:w="7085" w:type="dxa"/>
            <w:vAlign w:val="center"/>
          </w:tcPr>
          <w:p w:rsidR="006313B5" w:rsidRPr="006313B5" w:rsidRDefault="006313B5" w:rsidP="00DE32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.Контрольн</w:t>
            </w:r>
            <w:r w:rsidR="00DE32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ые </w:t>
            </w: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испытания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13B5" w:rsidRPr="009B6829" w:rsidTr="006313B5">
        <w:trPr>
          <w:trHeight w:val="352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2.Соревновательная подготовка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313B5" w:rsidRPr="009B6829" w:rsidTr="006313B5">
        <w:trPr>
          <w:trHeight w:val="327"/>
        </w:trPr>
        <w:tc>
          <w:tcPr>
            <w:tcW w:w="7085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  часов</w:t>
            </w:r>
          </w:p>
        </w:tc>
        <w:tc>
          <w:tcPr>
            <w:tcW w:w="2271" w:type="dxa"/>
            <w:vAlign w:val="center"/>
          </w:tcPr>
          <w:p w:rsidR="006313B5" w:rsidRPr="006313B5" w:rsidRDefault="006313B5" w:rsidP="003871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313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234</w:t>
            </w:r>
          </w:p>
        </w:tc>
      </w:tr>
    </w:tbl>
    <w:p w:rsidR="00151866" w:rsidRDefault="00151866" w:rsidP="00E14013">
      <w:pPr>
        <w:jc w:val="both"/>
        <w:rPr>
          <w:rFonts w:cs="Times New Roman"/>
          <w:sz w:val="24"/>
          <w:szCs w:val="24"/>
        </w:rPr>
      </w:pPr>
    </w:p>
    <w:p w:rsidR="00F27BB2" w:rsidRDefault="00F27BB2" w:rsidP="00151866">
      <w:pPr>
        <w:ind w:firstLine="709"/>
        <w:jc w:val="both"/>
        <w:rPr>
          <w:sz w:val="24"/>
          <w:szCs w:val="24"/>
        </w:rPr>
      </w:pPr>
      <w:r w:rsidRPr="00F27BB2">
        <w:rPr>
          <w:sz w:val="24"/>
          <w:szCs w:val="24"/>
        </w:rPr>
        <w:t xml:space="preserve">Успех перспективного планирования зависит от правильного выбора направления </w:t>
      </w:r>
      <w:r w:rsidR="00151866">
        <w:rPr>
          <w:sz w:val="24"/>
          <w:szCs w:val="24"/>
        </w:rPr>
        <w:t>тренировочной работы  и</w:t>
      </w:r>
      <w:r w:rsidRPr="00F27BB2">
        <w:rPr>
          <w:sz w:val="24"/>
          <w:szCs w:val="24"/>
        </w:rPr>
        <w:t xml:space="preserve"> глубокого анализа содержания подготовки. Для этого необходимо использовать годовое (на этап или год обучения), текущее (месячное) и оперативное (поурочное) планирование. Годовые планы конкретизируются составлением рабочих планов на каждый месяц. В месячном плане уточняется содержание, раскрываются объем и средства подготовки. На основании годовых и месячных планов разрабатывают конспекты отдельных занятий (уроков), которые являются основной формой тренировки. Из программы подбирается соответствующий учебный материал, определяется дозировка тренировочных и соревновательных нагрузок, контрольные нормативы по физической подготовке. Крайне важно определить сильные и слабые стороны подготовленности обучающихся, причины невыполнения ими тех или иных показателей. Большую помощь в обеспечении преемственности перспективных планов оказывает систематически проводимый комплексный контроль.</w:t>
      </w:r>
    </w:p>
    <w:p w:rsidR="00567607" w:rsidRPr="00567607" w:rsidRDefault="00567607" w:rsidP="00567607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3. </w:t>
      </w:r>
      <w:r w:rsidR="00B94838" w:rsidRPr="00567607">
        <w:rPr>
          <w:rFonts w:cs="Times New Roman"/>
          <w:b/>
          <w:szCs w:val="28"/>
        </w:rPr>
        <w:t>СОДЕРЖАНИЕ ПРОГРАММЫ</w:t>
      </w:r>
    </w:p>
    <w:p w:rsidR="003250FA" w:rsidRPr="00567607" w:rsidRDefault="00567607" w:rsidP="0056760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3.1.</w:t>
      </w:r>
      <w:r w:rsidR="00020E47" w:rsidRPr="00567607">
        <w:rPr>
          <w:rFonts w:cs="Times New Roman"/>
          <w:b/>
          <w:sz w:val="24"/>
          <w:szCs w:val="24"/>
        </w:rPr>
        <w:t>ТЕОРЕТИЧЕСКАЯ ПОДГОТОВКА</w:t>
      </w:r>
    </w:p>
    <w:p w:rsidR="00567607" w:rsidRPr="00567607" w:rsidRDefault="00567607" w:rsidP="00567607">
      <w:pPr>
        <w:pStyle w:val="a5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3250FA" w:rsidRDefault="00B94838" w:rsidP="003250FA">
      <w:pPr>
        <w:ind w:firstLine="709"/>
        <w:jc w:val="both"/>
        <w:rPr>
          <w:sz w:val="24"/>
          <w:szCs w:val="24"/>
        </w:rPr>
      </w:pPr>
      <w:r w:rsidRPr="003250FA">
        <w:rPr>
          <w:b/>
          <w:sz w:val="24"/>
          <w:szCs w:val="24"/>
        </w:rPr>
        <w:t xml:space="preserve">Тема 1. Физическая культура и спорт в России. </w:t>
      </w:r>
      <w:r w:rsidRPr="003250FA">
        <w:rPr>
          <w:sz w:val="24"/>
          <w:szCs w:val="24"/>
        </w:rPr>
        <w:t>Массовый народный характер спорта в России. Физическая культура в системе образования. Сеть учреждений дополнительного образования физкультурно - спортивной направленности. Единая всероссийская спортивная классификация. Классификационные нор</w:t>
      </w:r>
      <w:r w:rsidR="003250FA">
        <w:rPr>
          <w:sz w:val="24"/>
          <w:szCs w:val="24"/>
        </w:rPr>
        <w:t xml:space="preserve">мы и требования по футболу. </w:t>
      </w:r>
      <w:r w:rsidRPr="003250FA">
        <w:rPr>
          <w:sz w:val="24"/>
          <w:szCs w:val="24"/>
        </w:rPr>
        <w:t xml:space="preserve"> </w:t>
      </w:r>
    </w:p>
    <w:p w:rsidR="003250FA" w:rsidRDefault="003250FA" w:rsidP="003250FA">
      <w:pPr>
        <w:ind w:firstLine="709"/>
        <w:jc w:val="both"/>
        <w:rPr>
          <w:sz w:val="24"/>
          <w:szCs w:val="24"/>
        </w:rPr>
      </w:pPr>
      <w:r w:rsidRPr="003250FA">
        <w:rPr>
          <w:b/>
          <w:sz w:val="24"/>
          <w:szCs w:val="24"/>
        </w:rPr>
        <w:t>Тема 2</w:t>
      </w:r>
      <w:r w:rsidR="00B94838" w:rsidRPr="003250FA">
        <w:rPr>
          <w:b/>
          <w:sz w:val="24"/>
          <w:szCs w:val="24"/>
        </w:rPr>
        <w:t>. Строение и функции организма человека.</w:t>
      </w:r>
      <w:r w:rsidR="00B94838" w:rsidRPr="003250FA">
        <w:rPr>
          <w:sz w:val="24"/>
          <w:szCs w:val="24"/>
        </w:rPr>
        <w:t xml:space="preserve"> Краткие 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 Закрепление здоровья, развитие физических способностей, достижение высоких результатов в спорте. </w:t>
      </w:r>
    </w:p>
    <w:p w:rsidR="003250FA" w:rsidRDefault="003250FA" w:rsidP="003250FA">
      <w:pPr>
        <w:ind w:firstLine="709"/>
        <w:jc w:val="both"/>
        <w:rPr>
          <w:sz w:val="24"/>
          <w:szCs w:val="24"/>
        </w:rPr>
      </w:pPr>
      <w:r w:rsidRPr="003250FA">
        <w:rPr>
          <w:b/>
          <w:sz w:val="24"/>
          <w:szCs w:val="24"/>
        </w:rPr>
        <w:t>Тема 3</w:t>
      </w:r>
      <w:r w:rsidR="00B94838" w:rsidRPr="003250FA">
        <w:rPr>
          <w:b/>
          <w:sz w:val="24"/>
          <w:szCs w:val="24"/>
        </w:rPr>
        <w:t>. Гигиенические знания и навыки.</w:t>
      </w:r>
      <w:r w:rsidR="00B94838" w:rsidRPr="003250FA">
        <w:rPr>
          <w:sz w:val="24"/>
          <w:szCs w:val="24"/>
        </w:rPr>
        <w:t xml:space="preserve"> Закаливание. Режим и питание спортсмена. Общие понятия о гигиене. Личная гигиена. Гигиеническое значение водных процедур. Гигиенические основы режима учебы, отдыха, занятий спортом. Режим дня и его значение для юного спортсмена. Закаливание и его значение для повышения работоспособности и увеличения сопротивляемости организма к простудным заболеваниям. Роль закаливания в занятиях спортом. Гигиенические основы, средства закаливания и методика их применения. Вредное влияние употребления алкоголя и курения на здоровье и работоспособность спортсмена. </w:t>
      </w:r>
    </w:p>
    <w:p w:rsidR="001E6AEB" w:rsidRDefault="003250FA" w:rsidP="003250F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4</w:t>
      </w:r>
      <w:r w:rsidR="00B94838" w:rsidRPr="003250FA">
        <w:rPr>
          <w:b/>
          <w:sz w:val="24"/>
          <w:szCs w:val="24"/>
        </w:rPr>
        <w:t>.</w:t>
      </w:r>
      <w:r w:rsidR="00B94838" w:rsidRPr="003250FA">
        <w:rPr>
          <w:sz w:val="24"/>
          <w:szCs w:val="24"/>
        </w:rPr>
        <w:t xml:space="preserve"> </w:t>
      </w:r>
      <w:r w:rsidR="00B94838" w:rsidRPr="00A1235C">
        <w:rPr>
          <w:b/>
          <w:sz w:val="24"/>
          <w:szCs w:val="24"/>
        </w:rPr>
        <w:t>Физиологические основы спортивной тренировки.</w:t>
      </w:r>
      <w:r w:rsidR="00B94838" w:rsidRPr="003250FA">
        <w:rPr>
          <w:sz w:val="24"/>
          <w:szCs w:val="24"/>
        </w:rPr>
        <w:t xml:space="preserve"> 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Восстановление работоспособности организма после различных, но объему и интенсивности тренировочных нагрузок. </w:t>
      </w:r>
    </w:p>
    <w:p w:rsidR="001E6AEB" w:rsidRDefault="001E6AEB" w:rsidP="003250FA">
      <w:pPr>
        <w:ind w:firstLine="709"/>
        <w:jc w:val="both"/>
        <w:rPr>
          <w:sz w:val="24"/>
          <w:szCs w:val="24"/>
        </w:rPr>
      </w:pPr>
      <w:r w:rsidRPr="001E6AEB">
        <w:rPr>
          <w:b/>
          <w:sz w:val="24"/>
          <w:szCs w:val="24"/>
        </w:rPr>
        <w:t>Тема 5</w:t>
      </w:r>
      <w:r w:rsidR="00B94838" w:rsidRPr="001E6AEB">
        <w:rPr>
          <w:b/>
          <w:sz w:val="24"/>
          <w:szCs w:val="24"/>
        </w:rPr>
        <w:t>. Общая и специальная физическая подго</w:t>
      </w:r>
      <w:r w:rsidRPr="001E6AEB">
        <w:rPr>
          <w:b/>
          <w:sz w:val="24"/>
          <w:szCs w:val="24"/>
        </w:rPr>
        <w:t>товка.</w:t>
      </w:r>
      <w:r w:rsidR="00B94838" w:rsidRPr="003250FA">
        <w:rPr>
          <w:sz w:val="24"/>
          <w:szCs w:val="24"/>
        </w:rPr>
        <w:t xml:space="preserve"> Значение всесторонней физической подготовки для укрепления здоровья, повышения функциональных возможностей органов и систем, и воспитания двигательных качеств (силы, быстроты, выносливости, гибкости, ловкости) спортсмена. Характеристика средств общей и специальной физической подготовки, применяемых в тренировочных занятиях с юными </w:t>
      </w:r>
      <w:r>
        <w:rPr>
          <w:sz w:val="24"/>
          <w:szCs w:val="24"/>
        </w:rPr>
        <w:t>спортсменами</w:t>
      </w:r>
      <w:r w:rsidR="00B94838" w:rsidRPr="003250FA">
        <w:rPr>
          <w:sz w:val="24"/>
          <w:szCs w:val="24"/>
        </w:rPr>
        <w:t xml:space="preserve">. Взаимосвязь между развитием основных двигательных качеств. Утренняя зарядка, разминка перед тренировкой и игрой, индивидуальные занятия. Основные требования по физической подготовке, предъявляемые к юным </w:t>
      </w:r>
      <w:r w:rsidR="003250FA">
        <w:rPr>
          <w:sz w:val="24"/>
          <w:szCs w:val="24"/>
        </w:rPr>
        <w:t>спортсменам</w:t>
      </w:r>
      <w:r w:rsidR="00B94838" w:rsidRPr="003250FA">
        <w:rPr>
          <w:sz w:val="24"/>
          <w:szCs w:val="24"/>
        </w:rPr>
        <w:t xml:space="preserve"> различного возраста. Контрольные упражнения и нормативы. Место и роль тестирования по контрольным нормативам в решении задач по всесторонней физической подготовке юных спортсменов. </w:t>
      </w:r>
    </w:p>
    <w:p w:rsidR="00D26B5A" w:rsidRDefault="001E6AEB" w:rsidP="003250FA">
      <w:pPr>
        <w:ind w:firstLine="709"/>
        <w:jc w:val="both"/>
        <w:rPr>
          <w:sz w:val="24"/>
          <w:szCs w:val="24"/>
        </w:rPr>
      </w:pPr>
      <w:r w:rsidRPr="001E6AEB">
        <w:rPr>
          <w:b/>
          <w:sz w:val="24"/>
          <w:szCs w:val="24"/>
        </w:rPr>
        <w:lastRenderedPageBreak/>
        <w:t>Тема 6</w:t>
      </w:r>
      <w:r w:rsidR="00B94838" w:rsidRPr="001E6AEB">
        <w:rPr>
          <w:b/>
          <w:sz w:val="24"/>
          <w:szCs w:val="24"/>
        </w:rPr>
        <w:t>. Техническая подготовка</w:t>
      </w:r>
      <w:r w:rsidRPr="001E6AEB">
        <w:rPr>
          <w:b/>
          <w:sz w:val="24"/>
          <w:szCs w:val="24"/>
        </w:rPr>
        <w:t>.</w:t>
      </w:r>
      <w:r w:rsidR="00B94838" w:rsidRPr="003250FA">
        <w:rPr>
          <w:sz w:val="24"/>
          <w:szCs w:val="24"/>
        </w:rPr>
        <w:t xml:space="preserve"> Понятие о спортивной технике. Взаимосвязь технической, тактической и физической подготовки </w:t>
      </w:r>
      <w:r>
        <w:rPr>
          <w:sz w:val="24"/>
          <w:szCs w:val="24"/>
        </w:rPr>
        <w:t>спортсменов</w:t>
      </w:r>
      <w:r w:rsidR="00B94838" w:rsidRPr="003250FA">
        <w:rPr>
          <w:sz w:val="24"/>
          <w:szCs w:val="24"/>
        </w:rPr>
        <w:t xml:space="preserve">. Классификация и терминология технических приемов. Высокая техника владения мячом - основа спортивного мастерства. Качественные показатели индивидуальной техники владения мячом - рациональность и быстрота выполнения технических приемов, эффективность применения в конкретных игровых условиях. </w:t>
      </w:r>
    </w:p>
    <w:p w:rsidR="001E6AEB" w:rsidRDefault="00D26B5A" w:rsidP="003250FA">
      <w:pPr>
        <w:ind w:firstLine="709"/>
        <w:jc w:val="both"/>
        <w:rPr>
          <w:sz w:val="24"/>
          <w:szCs w:val="24"/>
        </w:rPr>
      </w:pPr>
      <w:r w:rsidRPr="00D26B5A">
        <w:rPr>
          <w:b/>
          <w:sz w:val="24"/>
          <w:szCs w:val="24"/>
        </w:rPr>
        <w:t>Тема 7</w:t>
      </w:r>
      <w:r w:rsidR="00B94838" w:rsidRPr="00D26B5A">
        <w:rPr>
          <w:b/>
          <w:sz w:val="24"/>
          <w:szCs w:val="24"/>
        </w:rPr>
        <w:t>. Тактическая подготовка.</w:t>
      </w:r>
      <w:r w:rsidR="00B94838" w:rsidRPr="003250FA">
        <w:rPr>
          <w:sz w:val="24"/>
          <w:szCs w:val="24"/>
        </w:rPr>
        <w:t xml:space="preserve"> Понятие о стратегии, систем</w:t>
      </w:r>
      <w:r>
        <w:rPr>
          <w:sz w:val="24"/>
          <w:szCs w:val="24"/>
        </w:rPr>
        <w:t xml:space="preserve">е, тактике спортивных игр. Тактика отдельных </w:t>
      </w:r>
      <w:r w:rsidR="00B94838" w:rsidRPr="003250FA">
        <w:rPr>
          <w:sz w:val="24"/>
          <w:szCs w:val="24"/>
        </w:rPr>
        <w:t xml:space="preserve"> игроков. Коллективная и индивидуальная игра, их сочетание. Перспективы развития тактики игры. Тактика игры в</w:t>
      </w:r>
      <w:r>
        <w:rPr>
          <w:sz w:val="24"/>
          <w:szCs w:val="24"/>
        </w:rPr>
        <w:t xml:space="preserve"> защите и в</w:t>
      </w:r>
      <w:r w:rsidR="00B94838" w:rsidRPr="003250FA">
        <w:rPr>
          <w:sz w:val="24"/>
          <w:szCs w:val="24"/>
        </w:rPr>
        <w:t xml:space="preserve"> нападении: </w:t>
      </w:r>
    </w:p>
    <w:p w:rsidR="00D26B5A" w:rsidRDefault="00D26B5A" w:rsidP="003250F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8</w:t>
      </w:r>
      <w:r w:rsidR="00B94838" w:rsidRPr="001E6AEB">
        <w:rPr>
          <w:b/>
          <w:sz w:val="24"/>
          <w:szCs w:val="24"/>
        </w:rPr>
        <w:t>. Воспитание морально-волевых каче</w:t>
      </w:r>
      <w:proofErr w:type="gramStart"/>
      <w:r w:rsidR="00B94838" w:rsidRPr="001E6AEB">
        <w:rPr>
          <w:b/>
          <w:sz w:val="24"/>
          <w:szCs w:val="24"/>
        </w:rPr>
        <w:t>ств сп</w:t>
      </w:r>
      <w:proofErr w:type="gramEnd"/>
      <w:r w:rsidR="00B94838" w:rsidRPr="001E6AEB">
        <w:rPr>
          <w:b/>
          <w:sz w:val="24"/>
          <w:szCs w:val="24"/>
        </w:rPr>
        <w:t>ортсмена.</w:t>
      </w:r>
      <w:r w:rsidR="00B94838" w:rsidRPr="003250FA">
        <w:rPr>
          <w:sz w:val="24"/>
          <w:szCs w:val="24"/>
        </w:rPr>
        <w:t xml:space="preserve"> Психологическая подготовка. Моральные качества, необходимые для успешных занятий спортом. Понятие о психологической подготовке </w:t>
      </w:r>
      <w:r w:rsidR="001E6AEB">
        <w:rPr>
          <w:sz w:val="24"/>
          <w:szCs w:val="24"/>
        </w:rPr>
        <w:t>спортсмена</w:t>
      </w:r>
      <w:r w:rsidR="00B94838" w:rsidRPr="003250FA">
        <w:rPr>
          <w:sz w:val="24"/>
          <w:szCs w:val="24"/>
        </w:rPr>
        <w:t xml:space="preserve">. Значение развития волевых качеств и психологической подготовки для повышения спортивного мастерства. Основные методы развития волевых качеств и совершенствования психологической подготовки </w:t>
      </w:r>
      <w:r>
        <w:rPr>
          <w:sz w:val="24"/>
          <w:szCs w:val="24"/>
        </w:rPr>
        <w:t>спортсменов</w:t>
      </w:r>
      <w:r w:rsidR="00B94838" w:rsidRPr="003250FA">
        <w:rPr>
          <w:sz w:val="24"/>
          <w:szCs w:val="24"/>
        </w:rPr>
        <w:t xml:space="preserve"> в процессе спортивной тренировки. Непосредственная индивидуальная психологическая подготовка </w:t>
      </w:r>
      <w:r w:rsidR="001E6AEB">
        <w:rPr>
          <w:sz w:val="24"/>
          <w:szCs w:val="24"/>
        </w:rPr>
        <w:t>спортсменов</w:t>
      </w:r>
      <w:r w:rsidR="00B94838" w:rsidRPr="003250FA">
        <w:rPr>
          <w:sz w:val="24"/>
          <w:szCs w:val="24"/>
        </w:rPr>
        <w:t xml:space="preserve"> к предстоящим соревнованиям. </w:t>
      </w:r>
    </w:p>
    <w:p w:rsidR="00D26B5A" w:rsidRDefault="00D26B5A" w:rsidP="003250FA">
      <w:pPr>
        <w:ind w:firstLine="709"/>
        <w:jc w:val="both"/>
        <w:rPr>
          <w:sz w:val="24"/>
          <w:szCs w:val="24"/>
        </w:rPr>
      </w:pPr>
      <w:r w:rsidRPr="00D26B5A">
        <w:rPr>
          <w:b/>
          <w:sz w:val="24"/>
          <w:szCs w:val="24"/>
        </w:rPr>
        <w:t>Тема 9</w:t>
      </w:r>
      <w:r w:rsidR="00B94838" w:rsidRPr="00D26B5A">
        <w:rPr>
          <w:b/>
          <w:sz w:val="24"/>
          <w:szCs w:val="24"/>
        </w:rPr>
        <w:t>. Основы методики обучения и тренировки.</w:t>
      </w:r>
      <w:r w:rsidR="00B94838" w:rsidRPr="003250FA">
        <w:rPr>
          <w:sz w:val="24"/>
          <w:szCs w:val="24"/>
        </w:rPr>
        <w:t xml:space="preserve"> Понятие об обучении и тренировке (совершенствовании) как едином педагогическом процессе. Методы обучения технико-тактическим действиям, их совершенствования: демонстрация (показ), разучивание действий по частям и в целом, анализ выполнения, разработка вариантов, творческие задания. </w:t>
      </w:r>
      <w:proofErr w:type="gramStart"/>
      <w:r w:rsidR="00B94838" w:rsidRPr="003250FA">
        <w:rPr>
          <w:sz w:val="24"/>
          <w:szCs w:val="24"/>
        </w:rPr>
        <w:t>Методы выполнения упражнений для развития физических качеств: повторный, переменный, интервальный, равномерный, темповый, контрольный и «до отказа», с максимальной интенсивностью, с ускорением, круговой, игровой, соревновательный.</w:t>
      </w:r>
      <w:proofErr w:type="gramEnd"/>
      <w:r w:rsidR="00B94838" w:rsidRPr="003250FA">
        <w:rPr>
          <w:sz w:val="24"/>
          <w:szCs w:val="24"/>
        </w:rPr>
        <w:t xml:space="preserve"> Тесная взаимосвязь физической, технической и тактической подготовки юных </w:t>
      </w:r>
      <w:r>
        <w:rPr>
          <w:sz w:val="24"/>
          <w:szCs w:val="24"/>
        </w:rPr>
        <w:t>спортсмено</w:t>
      </w:r>
      <w:r w:rsidR="00B94838" w:rsidRPr="003250FA">
        <w:rPr>
          <w:sz w:val="24"/>
          <w:szCs w:val="24"/>
        </w:rPr>
        <w:t xml:space="preserve">в, единство процесса их совершенствования. Систематическое участие в соревнованиях - важнейшее условие непрерывного роста и совершенствования технической и тактической подготовленности. Понятие о построении урока, комплексных и тематических занятиях. Индивидуальная, групповая и командная тренировка. </w:t>
      </w:r>
    </w:p>
    <w:p w:rsidR="00151866" w:rsidRDefault="00D26B5A" w:rsidP="003250FA">
      <w:pPr>
        <w:ind w:firstLine="709"/>
        <w:jc w:val="both"/>
        <w:rPr>
          <w:sz w:val="24"/>
          <w:szCs w:val="24"/>
        </w:rPr>
      </w:pPr>
      <w:r w:rsidRPr="00D26B5A">
        <w:rPr>
          <w:b/>
          <w:sz w:val="24"/>
          <w:szCs w:val="24"/>
        </w:rPr>
        <w:t>Тема 10</w:t>
      </w:r>
      <w:r w:rsidR="00B94838" w:rsidRPr="00D26B5A">
        <w:rPr>
          <w:b/>
          <w:sz w:val="24"/>
          <w:szCs w:val="24"/>
        </w:rPr>
        <w:t>.</w:t>
      </w:r>
      <w:r w:rsidR="00B94838" w:rsidRPr="003250FA">
        <w:rPr>
          <w:sz w:val="24"/>
          <w:szCs w:val="24"/>
        </w:rPr>
        <w:t xml:space="preserve"> Планирование спортивной тренировки и учет. 11 Роль и значение планирования как основы управления процессом тренировки. Перспективное и оперативное планирование. Периодизация тренировочного процесса в годичном цикле. Сроки, задачи и средства их выполнения по этапам и периодам. Индивидуальные планы тренировки. Методы </w:t>
      </w:r>
      <w:proofErr w:type="gramStart"/>
      <w:r w:rsidR="00B94838" w:rsidRPr="003250FA">
        <w:rPr>
          <w:sz w:val="24"/>
          <w:szCs w:val="24"/>
        </w:rPr>
        <w:t>контроля за</w:t>
      </w:r>
      <w:proofErr w:type="gramEnd"/>
      <w:r w:rsidR="00B94838" w:rsidRPr="003250FA">
        <w:rPr>
          <w:sz w:val="24"/>
          <w:szCs w:val="24"/>
        </w:rPr>
        <w:t xml:space="preserve"> уровнем подгот</w:t>
      </w:r>
      <w:r>
        <w:rPr>
          <w:sz w:val="24"/>
          <w:szCs w:val="24"/>
        </w:rPr>
        <w:t>овленности спортсменов.</w:t>
      </w:r>
      <w:r w:rsidR="00B94838" w:rsidRPr="003250FA">
        <w:rPr>
          <w:sz w:val="24"/>
          <w:szCs w:val="24"/>
        </w:rPr>
        <w:t xml:space="preserve"> </w:t>
      </w:r>
    </w:p>
    <w:p w:rsidR="00567607" w:rsidRDefault="00567607" w:rsidP="00567607">
      <w:pPr>
        <w:ind w:left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20E47" w:rsidRPr="00567607" w:rsidRDefault="00567607" w:rsidP="00567607">
      <w:pPr>
        <w:ind w:left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3.2.</w:t>
      </w:r>
      <w:r w:rsidR="00020E47" w:rsidRPr="00567607">
        <w:rPr>
          <w:rFonts w:eastAsia="Times New Roman" w:cs="Times New Roman"/>
          <w:b/>
          <w:sz w:val="24"/>
          <w:szCs w:val="24"/>
          <w:lang w:eastAsia="ru-RU"/>
        </w:rPr>
        <w:t>ОБЩАЯ ФИЗИЧЕСКАЯ ПОДГОТОВКА</w:t>
      </w:r>
    </w:p>
    <w:p w:rsidR="00DA09DB" w:rsidRPr="009B6829" w:rsidRDefault="00DA09DB" w:rsidP="00020E4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DA09DB">
        <w:rPr>
          <w:rFonts w:ascii="Times New Roman" w:eastAsia="Calibri" w:hAnsi="Times New Roman" w:cs="Times New Roman"/>
          <w:sz w:val="24"/>
          <w:szCs w:val="24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b/>
          <w:bCs/>
          <w:sz w:val="24"/>
          <w:szCs w:val="24"/>
        </w:rPr>
        <w:t>Задачи ОФП: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sz w:val="24"/>
          <w:szCs w:val="24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sz w:val="24"/>
          <w:szCs w:val="24"/>
        </w:rPr>
        <w:lastRenderedPageBreak/>
        <w:t>2. Стимулировать развитие выносливости, силовых, скоростно-силовых, координационных возможностей.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sz w:val="24"/>
          <w:szCs w:val="24"/>
        </w:rPr>
        <w:t>3. Систематически обогащать фонд двигательных навыков и умений.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9DB">
        <w:rPr>
          <w:rFonts w:ascii="Times New Roman" w:eastAsia="Calibri" w:hAnsi="Times New Roman" w:cs="Times New Roman"/>
          <w:sz w:val="24"/>
          <w:szCs w:val="24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9DB">
        <w:rPr>
          <w:rFonts w:ascii="Times New Roman" w:eastAsia="Calibri" w:hAnsi="Times New Roman" w:cs="Times New Roman"/>
          <w:bCs/>
          <w:sz w:val="24"/>
          <w:szCs w:val="24"/>
        </w:rPr>
        <w:t xml:space="preserve">  Средствами общей физической подготовки являются обшеразвивающие упражнения, направленные на разви</w:t>
      </w:r>
      <w:r w:rsidRPr="00DA09DB">
        <w:rPr>
          <w:rFonts w:ascii="Times New Roman" w:eastAsia="Calibri" w:hAnsi="Times New Roman" w:cs="Times New Roman"/>
          <w:bCs/>
          <w:sz w:val="24"/>
          <w:szCs w:val="24"/>
        </w:rPr>
        <w:softHyphen/>
        <w:t>тие всех каче</w:t>
      </w:r>
      <w:proofErr w:type="gramStart"/>
      <w:r w:rsidRPr="00DA09DB">
        <w:rPr>
          <w:rFonts w:ascii="Times New Roman" w:eastAsia="Calibri" w:hAnsi="Times New Roman" w:cs="Times New Roman"/>
          <w:bCs/>
          <w:sz w:val="24"/>
          <w:szCs w:val="24"/>
        </w:rPr>
        <w:t>ств в пр</w:t>
      </w:r>
      <w:proofErr w:type="gramEnd"/>
      <w:r w:rsidRPr="00DA09DB">
        <w:rPr>
          <w:rFonts w:ascii="Times New Roman" w:eastAsia="Calibri" w:hAnsi="Times New Roman" w:cs="Times New Roman"/>
          <w:bCs/>
          <w:sz w:val="24"/>
          <w:szCs w:val="24"/>
        </w:rPr>
        <w:t>оцессе ходьбы, бега, прыжков, ме</w:t>
      </w:r>
      <w:r w:rsidRPr="00DA09DB">
        <w:rPr>
          <w:rFonts w:ascii="Times New Roman" w:eastAsia="Calibri" w:hAnsi="Times New Roman" w:cs="Times New Roman"/>
          <w:bCs/>
          <w:sz w:val="24"/>
          <w:szCs w:val="24"/>
        </w:rPr>
        <w:softHyphen/>
        <w:t>таний, а также упражнения на различных снарядах, тре</w:t>
      </w:r>
      <w:r w:rsidRPr="00DA09DB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нажерах, занятия </w:t>
      </w:r>
      <w:r w:rsidR="001C3B08">
        <w:rPr>
          <w:rFonts w:ascii="Times New Roman" w:hAnsi="Times New Roman" w:cs="Times New Roman"/>
          <w:bCs/>
          <w:sz w:val="24"/>
          <w:szCs w:val="24"/>
        </w:rPr>
        <w:t xml:space="preserve">различными </w:t>
      </w:r>
      <w:r w:rsidRPr="00DA09DB">
        <w:rPr>
          <w:rFonts w:ascii="Times New Roman" w:eastAsia="Calibri" w:hAnsi="Times New Roman" w:cs="Times New Roman"/>
          <w:bCs/>
          <w:sz w:val="24"/>
          <w:szCs w:val="24"/>
        </w:rPr>
        <w:t>видами спорта. Основной задачей ОФП является по</w:t>
      </w:r>
      <w:r w:rsidRPr="00DA09DB">
        <w:rPr>
          <w:rFonts w:ascii="Times New Roman" w:eastAsia="Calibri" w:hAnsi="Times New Roman" w:cs="Times New Roman"/>
          <w:bCs/>
          <w:sz w:val="24"/>
          <w:szCs w:val="24"/>
        </w:rPr>
        <w:softHyphen/>
        <w:t>вышение работоспособности организма в целом.</w:t>
      </w:r>
    </w:p>
    <w:p w:rsidR="00DA09DB" w:rsidRPr="001C3B08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B08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Предполагаемый результат: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9DB">
        <w:rPr>
          <w:rFonts w:ascii="Times New Roman" w:eastAsia="Calibri" w:hAnsi="Times New Roman" w:cs="Times New Roman"/>
          <w:bCs/>
          <w:sz w:val="24"/>
          <w:szCs w:val="24"/>
        </w:rPr>
        <w:t xml:space="preserve">- Развитие у </w:t>
      </w:r>
      <w:proofErr w:type="gramStart"/>
      <w:r w:rsidRPr="00DA09DB">
        <w:rPr>
          <w:rFonts w:ascii="Times New Roman" w:eastAsia="Calibri" w:hAnsi="Times New Roman" w:cs="Times New Roman"/>
          <w:bCs/>
          <w:sz w:val="24"/>
          <w:szCs w:val="24"/>
        </w:rPr>
        <w:t>обучающегося</w:t>
      </w:r>
      <w:proofErr w:type="gramEnd"/>
      <w:r w:rsidRPr="00DA09DB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основных физических качеств;</w:t>
      </w:r>
    </w:p>
    <w:p w:rsidR="00DA09DB" w:rsidRP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9DB">
        <w:rPr>
          <w:rFonts w:ascii="Times New Roman" w:eastAsia="Calibri" w:hAnsi="Times New Roman" w:cs="Times New Roman"/>
          <w:bCs/>
          <w:sz w:val="24"/>
          <w:szCs w:val="24"/>
        </w:rPr>
        <w:t>- Повышение психологической подготовленности;</w:t>
      </w:r>
    </w:p>
    <w:p w:rsidR="00DA09DB" w:rsidRDefault="00DA09DB" w:rsidP="00DA09D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9DB">
        <w:rPr>
          <w:rFonts w:ascii="Times New Roman" w:eastAsia="Calibri" w:hAnsi="Times New Roman" w:cs="Times New Roman"/>
          <w:bCs/>
          <w:sz w:val="24"/>
          <w:szCs w:val="24"/>
        </w:rPr>
        <w:t>- Укрепление опорно-двигательного аппарата.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средствами ОФП</w:t>
      </w:r>
      <w:r w:rsidRPr="001C3B08">
        <w:rPr>
          <w:rFonts w:ascii="Times New Roman" w:eastAsia="Calibri" w:hAnsi="Times New Roman" w:cs="Times New Roman"/>
          <w:sz w:val="24"/>
          <w:szCs w:val="24"/>
        </w:rPr>
        <w:t xml:space="preserve"> являются широкий круг общеразвивающих упражнений из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 w:rsidRPr="001C3B08">
        <w:rPr>
          <w:rFonts w:ascii="Times New Roman" w:eastAsia="Calibri" w:hAnsi="Times New Roman" w:cs="Times New Roman"/>
          <w:sz w:val="24"/>
          <w:szCs w:val="24"/>
        </w:rPr>
        <w:t xml:space="preserve"> видов спорта: кроссовый бег и другие разновидности бега, упражнения с отягощениями, гимнасти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ческие упражнения и акробатика, спортивные и подвижные игры, пла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вание, лыжный бег и др.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 xml:space="preserve"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</w:t>
      </w:r>
      <w:proofErr w:type="gramStart"/>
      <w:r w:rsidRPr="001C3B08">
        <w:rPr>
          <w:rFonts w:ascii="Times New Roman" w:eastAsia="Calibri" w:hAnsi="Times New Roman" w:cs="Times New Roman"/>
          <w:sz w:val="24"/>
          <w:szCs w:val="24"/>
        </w:rPr>
        <w:t>сердечно-сосудистую</w:t>
      </w:r>
      <w:proofErr w:type="gramEnd"/>
      <w:r w:rsidRPr="001C3B08">
        <w:rPr>
          <w:rFonts w:ascii="Times New Roman" w:eastAsia="Calibri" w:hAnsi="Times New Roman" w:cs="Times New Roman"/>
          <w:sz w:val="24"/>
          <w:szCs w:val="24"/>
        </w:rPr>
        <w:t xml:space="preserve"> систему, улучшает возможности   органов    дыхания,  повышает   общий   обмен    веществ   в    орга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низме.</w:t>
      </w:r>
    </w:p>
    <w:p w:rsidR="001C3B08" w:rsidRPr="00DA09DB" w:rsidRDefault="001C3B08" w:rsidP="00DA09DB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0E47" w:rsidRPr="009B6829" w:rsidRDefault="00020E47" w:rsidP="00567607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9B6829">
        <w:rPr>
          <w:rFonts w:eastAsia="Times New Roman" w:cs="Times New Roman"/>
          <w:b/>
          <w:szCs w:val="28"/>
          <w:lang w:eastAsia="ru-RU"/>
        </w:rPr>
        <w:t>Практические  занятия</w:t>
      </w:r>
    </w:p>
    <w:p w:rsidR="00E41BA7" w:rsidRDefault="00020E47" w:rsidP="0018653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1. </w:t>
      </w:r>
      <w:r w:rsidRPr="00020E47">
        <w:rPr>
          <w:rFonts w:eastAsia="Times New Roman" w:cs="Times New Roman"/>
          <w:b/>
          <w:sz w:val="24"/>
          <w:szCs w:val="24"/>
          <w:lang w:eastAsia="ru-RU"/>
        </w:rPr>
        <w:t>Гимнастика.</w:t>
      </w:r>
      <w:r w:rsidRPr="00020E47">
        <w:rPr>
          <w:rFonts w:cs="Times New Roman"/>
          <w:sz w:val="24"/>
          <w:szCs w:val="24"/>
        </w:rPr>
        <w:t xml:space="preserve"> </w:t>
      </w:r>
      <w:r w:rsidRPr="0047421D">
        <w:rPr>
          <w:rFonts w:cs="Times New Roman"/>
          <w:sz w:val="24"/>
          <w:szCs w:val="24"/>
        </w:rPr>
        <w:t>      Гимнастические упражнения являются одной из основных частей содержания занятий физической культурой. В программный материал входят простейшие виды построений и перестроений, большой круг общеразвивающих упражнений без предметов и с разнообразными предметами, упражнения в лазании и перелезании, в равновесии</w:t>
      </w:r>
      <w:r w:rsidR="00E41BA7">
        <w:rPr>
          <w:rFonts w:cs="Times New Roman"/>
          <w:sz w:val="24"/>
          <w:szCs w:val="24"/>
        </w:rPr>
        <w:t>.</w:t>
      </w:r>
    </w:p>
    <w:p w:rsidR="00020E47" w:rsidRPr="00802C86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t>Строевые упражнения</w:t>
      </w:r>
      <w:r w:rsidRPr="00020E47">
        <w:rPr>
          <w:rFonts w:eastAsia="Times New Roman" w:cs="Times New Roman"/>
          <w:i/>
          <w:sz w:val="24"/>
          <w:szCs w:val="24"/>
          <w:lang w:eastAsia="ru-RU"/>
        </w:rPr>
        <w:t>.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Построения и перестроения. Шеренга, колонны, размыкание. Повороты на месте и в движении. Предварительная и исполнительная команды. Построения и перестроения: из одной шеренги в две и обратно; из колонны по </w:t>
      </w:r>
      <w:r w:rsidR="00E41BA7">
        <w:rPr>
          <w:rFonts w:eastAsia="Times New Roman" w:cs="Times New Roman"/>
          <w:sz w:val="24"/>
          <w:szCs w:val="24"/>
          <w:lang w:eastAsia="ru-RU"/>
        </w:rPr>
        <w:t>одному в колонну по два, по три,  по четыре. Переход с шага на месте на ходьбу в колонне и в шеренге. Повороты кругом в движении. Фигурная маршировка «диагональ», змейка</w:t>
      </w:r>
      <w:r w:rsidRPr="00020E47">
        <w:rPr>
          <w:rFonts w:eastAsia="Times New Roman" w:cs="Times New Roman"/>
          <w:sz w:val="24"/>
          <w:szCs w:val="24"/>
          <w:lang w:eastAsia="ru-RU"/>
        </w:rPr>
        <w:t>.</w:t>
      </w:r>
      <w:r w:rsidR="00802C86" w:rsidRPr="00802C86">
        <w:t xml:space="preserve"> </w:t>
      </w:r>
      <w:r w:rsidR="00802C86" w:rsidRPr="00802C86">
        <w:rPr>
          <w:sz w:val="24"/>
          <w:szCs w:val="24"/>
        </w:rPr>
        <w:t>Изменение скорости движения. Переход с шага на бег, с бега на шаг.</w:t>
      </w:r>
    </w:p>
    <w:p w:rsidR="00802C86" w:rsidRDefault="00020E47" w:rsidP="00186536">
      <w:pPr>
        <w:spacing w:after="0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E41BA7">
        <w:rPr>
          <w:rFonts w:eastAsia="Times New Roman" w:cs="Times New Roman"/>
          <w:b/>
          <w:i/>
          <w:sz w:val="24"/>
          <w:szCs w:val="24"/>
          <w:lang w:eastAsia="ru-RU"/>
        </w:rPr>
        <w:t>Общеразвивающие упражнен</w:t>
      </w:r>
      <w:r w:rsidR="00E41BA7" w:rsidRPr="00E41BA7">
        <w:rPr>
          <w:rFonts w:eastAsia="Times New Roman" w:cs="Times New Roman"/>
          <w:b/>
          <w:i/>
          <w:sz w:val="24"/>
          <w:szCs w:val="24"/>
          <w:lang w:eastAsia="ru-RU"/>
        </w:rPr>
        <w:t>ия</w:t>
      </w:r>
      <w:r w:rsidR="00802C86">
        <w:rPr>
          <w:rFonts w:eastAsia="Times New Roman" w:cs="Times New Roman"/>
          <w:b/>
          <w:i/>
          <w:sz w:val="24"/>
          <w:szCs w:val="24"/>
          <w:lang w:eastAsia="ru-RU"/>
        </w:rPr>
        <w:t xml:space="preserve"> без предметов:</w:t>
      </w:r>
    </w:p>
    <w:p w:rsidR="0039659D" w:rsidRDefault="00802C86" w:rsidP="00186536">
      <w:pPr>
        <w:spacing w:after="0"/>
        <w:ind w:firstLine="709"/>
        <w:jc w:val="both"/>
        <w:rPr>
          <w:sz w:val="24"/>
          <w:szCs w:val="24"/>
        </w:rPr>
      </w:pPr>
      <w:r w:rsidRPr="00802C86">
        <w:rPr>
          <w:sz w:val="24"/>
          <w:szCs w:val="24"/>
        </w:rPr>
        <w:t xml:space="preserve">Упражнения на формирование осанки, профилактике плоскостопия. Разновидности ходьбы (на носках, пятках, внутреннем и внешнем своде стопы, перекатами с пятки на носок, подскоками, в полуприседе, приседе, широкими шагами, выпадами влево и вправо, с поворотом туловища влево и вправо и пр.). Бег в различных направлениях, гладкий, с изменением ширины шага, скорости, приставными шагами, спиной вперед, семенящий, с остановкой по сигналу, с заданием. Поднимание и опускание рук в стороны, и вперед, сведение и разведение рук вперед, круговые вращения, сгибание и разгибание рук в упоре на высоте пояса. Наклоны туловища вперед и в стороны; то же, в сочетании с движениями рук, круговые движения туловища с различными положениями рук (на поясе, за головой, вверх). Полуприседание и приседание с различными положениями рук. Переход из упора присев в </w:t>
      </w:r>
      <w:proofErr w:type="gramStart"/>
      <w:r w:rsidRPr="00802C86">
        <w:rPr>
          <w:sz w:val="24"/>
          <w:szCs w:val="24"/>
        </w:rPr>
        <w:t>упор</w:t>
      </w:r>
      <w:proofErr w:type="gramEnd"/>
      <w:r w:rsidRPr="00802C86">
        <w:rPr>
          <w:sz w:val="24"/>
          <w:szCs w:val="24"/>
        </w:rPr>
        <w:t xml:space="preserve"> лежа и снова в упор присев. Упражнения на формирование правильной </w:t>
      </w:r>
      <w:r w:rsidRPr="00802C86">
        <w:rPr>
          <w:sz w:val="24"/>
          <w:szCs w:val="24"/>
        </w:rPr>
        <w:lastRenderedPageBreak/>
        <w:t>осанки. Разноименные движения на координацию. Отведение, приведение и маховые движения ноги вперед, назад, в стороны. Пружинистые приседания на одной ноге в положении выпада. Приседание на одной ноге (правой, левой). Прыжки на двух и одной ноге на месте, с продвижением вперед, в длину, с высоты 20см, 30см</w:t>
      </w:r>
      <w:r>
        <w:rPr>
          <w:sz w:val="24"/>
          <w:szCs w:val="24"/>
        </w:rPr>
        <w:t>.</w:t>
      </w:r>
      <w:r w:rsidRPr="00802C86">
        <w:rPr>
          <w:sz w:val="24"/>
          <w:szCs w:val="24"/>
        </w:rPr>
        <w:t xml:space="preserve"> Лазание, перелазание в различных исходных положениях – стоя на коленках, на животе, спине, по гимнастической скамейке, гимнастической стенке, в ограниченном пространстве по высоте коридоре, лабиринте. </w:t>
      </w:r>
    </w:p>
    <w:p w:rsidR="00020E47" w:rsidRDefault="00802C86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2C86">
        <w:rPr>
          <w:sz w:val="24"/>
          <w:szCs w:val="24"/>
        </w:rPr>
        <w:t>Упражнения с сопротивлением в парах: повороты и наклоны туловища, сгибание и разгибание рук, перетаскивание, приседания, переноска партнёра на спине и на плечах, элементы борьбы в стойке, игры с элементами сопротивления.</w:t>
      </w:r>
      <w: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Упражнения </w:t>
      </w:r>
      <w:r w:rsidR="00E41BA7">
        <w:rPr>
          <w:rFonts w:eastAsia="Times New Roman" w:cs="Times New Roman"/>
          <w:sz w:val="24"/>
          <w:szCs w:val="24"/>
          <w:lang w:eastAsia="ru-RU"/>
        </w:rPr>
        <w:t xml:space="preserve">без предметов, с предметами: </w:t>
      </w:r>
      <w:r w:rsidR="00020E47" w:rsidRPr="00020E47">
        <w:rPr>
          <w:rFonts w:eastAsia="Times New Roman" w:cs="Times New Roman"/>
          <w:sz w:val="24"/>
          <w:szCs w:val="24"/>
          <w:lang w:eastAsia="ru-RU"/>
        </w:rPr>
        <w:t>мячами, палками, скакалками</w:t>
      </w:r>
      <w:r w:rsidR="00E41BA7">
        <w:rPr>
          <w:rFonts w:eastAsia="Times New Roman" w:cs="Times New Roman"/>
          <w:sz w:val="24"/>
          <w:szCs w:val="24"/>
          <w:lang w:eastAsia="ru-RU"/>
        </w:rPr>
        <w:t xml:space="preserve">, гантелями, набивными мячами; </w:t>
      </w:r>
      <w:r w:rsidR="00020E47" w:rsidRPr="00020E47">
        <w:rPr>
          <w:rFonts w:eastAsia="Times New Roman" w:cs="Times New Roman"/>
          <w:sz w:val="24"/>
          <w:szCs w:val="24"/>
          <w:lang w:eastAsia="ru-RU"/>
        </w:rPr>
        <w:t>с партнёром.</w:t>
      </w:r>
      <w:proofErr w:type="gramEnd"/>
    </w:p>
    <w:p w:rsidR="00B453AA" w:rsidRDefault="0039659D" w:rsidP="00186536">
      <w:pPr>
        <w:spacing w:after="0"/>
        <w:ind w:firstLine="709"/>
        <w:jc w:val="both"/>
        <w:rPr>
          <w:sz w:val="24"/>
          <w:szCs w:val="24"/>
        </w:rPr>
      </w:pPr>
      <w:r w:rsidRPr="0039659D">
        <w:rPr>
          <w:b/>
          <w:i/>
          <w:sz w:val="24"/>
          <w:szCs w:val="24"/>
        </w:rPr>
        <w:t>Общеразвивающие упражнения с предметами</w:t>
      </w:r>
      <w:r w:rsidR="00B453AA">
        <w:rPr>
          <w:b/>
          <w:i/>
          <w:sz w:val="24"/>
          <w:szCs w:val="24"/>
        </w:rPr>
        <w:t>:</w:t>
      </w:r>
    </w:p>
    <w:p w:rsidR="0039659D" w:rsidRDefault="00B453AA" w:rsidP="0018653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659D" w:rsidRPr="0039659D">
        <w:rPr>
          <w:sz w:val="24"/>
          <w:szCs w:val="24"/>
        </w:rPr>
        <w:t>Бег в различных направлениях, гладкий, с изменением ширины шага, скорости, приставными шагами, спиной вперед, семенящий, с остановкой по сигналу, с заданием, с предметом в руках. Упражнения с мячом, скака</w:t>
      </w:r>
      <w:r w:rsidR="0039659D">
        <w:rPr>
          <w:sz w:val="24"/>
          <w:szCs w:val="24"/>
        </w:rPr>
        <w:t xml:space="preserve">лкой, гимнастической палкой. </w:t>
      </w:r>
      <w:r w:rsidR="0039659D" w:rsidRPr="0039659D">
        <w:rPr>
          <w:sz w:val="24"/>
          <w:szCs w:val="24"/>
        </w:rPr>
        <w:t xml:space="preserve">Броски набивного мяча друг другу двумя руками от груди, из-за головы, снизу. Броски друг другу одной рукой от правового и левого плеча. Броски одной и двумя руками через голову. </w:t>
      </w:r>
      <w:r w:rsidR="0097606B" w:rsidRPr="0097606B">
        <w:rPr>
          <w:sz w:val="24"/>
          <w:szCs w:val="24"/>
        </w:rPr>
        <w:t>Передача набивного мяча из одной руки в другую сзади туловища и между ног.</w:t>
      </w:r>
      <w:r w:rsidR="0097606B">
        <w:t xml:space="preserve"> </w:t>
      </w:r>
      <w:r w:rsidR="0039659D" w:rsidRPr="0039659D">
        <w:rPr>
          <w:sz w:val="24"/>
          <w:szCs w:val="24"/>
        </w:rPr>
        <w:t>Подбрасывание мяча вверх и ловля его; то же, с поворотом кругом.</w:t>
      </w:r>
      <w:r w:rsidR="002C363F" w:rsidRPr="002C363F">
        <w:t xml:space="preserve"> </w:t>
      </w:r>
      <w:r w:rsidR="002C363F" w:rsidRPr="002C363F">
        <w:rPr>
          <w:sz w:val="24"/>
          <w:szCs w:val="24"/>
        </w:rPr>
        <w:t>Перекатывание набивного мяча друг другу ногами в положении сидя. Поднимание и опускание прямых ног с мячом, зажатым между ступнями, в положении лежа на спине</w:t>
      </w:r>
      <w:r w:rsidR="002C363F">
        <w:rPr>
          <w:sz w:val="24"/>
          <w:szCs w:val="24"/>
        </w:rPr>
        <w:t>.</w:t>
      </w:r>
    </w:p>
    <w:p w:rsidR="002C363F" w:rsidRPr="002C363F" w:rsidRDefault="002C363F" w:rsidP="00186536">
      <w:pPr>
        <w:spacing w:after="0"/>
        <w:ind w:firstLine="709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2C363F">
        <w:rPr>
          <w:sz w:val="24"/>
          <w:szCs w:val="24"/>
        </w:rPr>
        <w:t>Упражнения с волейбольными, футбольными, теннисными мячами, гимнастическими палками, скакалкой. Упражнения на месте (стоя, сидя, лёжа) и в движении. Упражнения в парах, в группах с передачами, бросками и ловлей мяча. Упражнения с короткой и длинной скакалкой: прыжки на одной и обеих ногах, с вращением скакалки вперёд и назад, прыжки с поворотами, прыжки в приседе и полуприседе.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606B">
        <w:rPr>
          <w:rFonts w:eastAsia="Times New Roman" w:cs="Times New Roman"/>
          <w:i/>
          <w:sz w:val="24"/>
          <w:szCs w:val="24"/>
          <w:lang w:eastAsia="ru-RU"/>
        </w:rPr>
        <w:t>Упражнения на гимнастических снарядах</w:t>
      </w:r>
      <w:r w:rsidRPr="0097606B">
        <w:rPr>
          <w:rFonts w:eastAsia="Times New Roman" w:cs="Times New Roman"/>
          <w:sz w:val="24"/>
          <w:szCs w:val="24"/>
          <w:lang w:eastAsia="ru-RU"/>
        </w:rPr>
        <w:t>: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на гимнастической стенке на гибкость, на ска</w:t>
      </w:r>
      <w:r>
        <w:rPr>
          <w:rFonts w:eastAsia="Times New Roman" w:cs="Times New Roman"/>
          <w:sz w:val="24"/>
          <w:szCs w:val="24"/>
          <w:lang w:eastAsia="ru-RU"/>
        </w:rPr>
        <w:t>мейке, прыжок через препятствие</w:t>
      </w:r>
      <w:r w:rsidRPr="00020E47">
        <w:rPr>
          <w:rFonts w:eastAsia="Times New Roman" w:cs="Times New Roman"/>
          <w:sz w:val="24"/>
          <w:szCs w:val="24"/>
          <w:lang w:eastAsia="ru-RU"/>
        </w:rPr>
        <w:t>.</w:t>
      </w:r>
    </w:p>
    <w:p w:rsidR="00020E47" w:rsidRPr="0097606B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t xml:space="preserve">Акробатические </w:t>
      </w:r>
      <w:r w:rsidRPr="0097606B">
        <w:rPr>
          <w:rFonts w:eastAsia="Times New Roman" w:cs="Times New Roman"/>
          <w:b/>
          <w:i/>
          <w:sz w:val="24"/>
          <w:szCs w:val="24"/>
          <w:lang w:eastAsia="ru-RU"/>
        </w:rPr>
        <w:t>упражнения:</w:t>
      </w:r>
      <w:r w:rsidRPr="00020E4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97606B" w:rsidRPr="0097606B">
        <w:rPr>
          <w:sz w:val="24"/>
          <w:szCs w:val="24"/>
        </w:rPr>
        <w:t xml:space="preserve">Перекаты вперед и назад в </w:t>
      </w:r>
      <w:proofErr w:type="gramStart"/>
      <w:r w:rsidR="0097606B" w:rsidRPr="0097606B">
        <w:rPr>
          <w:sz w:val="24"/>
          <w:szCs w:val="24"/>
        </w:rPr>
        <w:t>положение</w:t>
      </w:r>
      <w:proofErr w:type="gramEnd"/>
      <w:r w:rsidR="0097606B" w:rsidRPr="0097606B">
        <w:rPr>
          <w:sz w:val="24"/>
          <w:szCs w:val="24"/>
        </w:rPr>
        <w:t xml:space="preserve"> лежа, прогнувшись; перекаты в группировке с последующей опорой руками за головой. Стойка на лопатках. Из упора лежа на гимнастической скамейке сгибание и разгибание рук</w:t>
      </w:r>
      <w:r w:rsidR="0097606B">
        <w:rPr>
          <w:sz w:val="24"/>
          <w:szCs w:val="24"/>
        </w:rPr>
        <w:t>.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t>Силовые упражнения</w:t>
      </w:r>
      <w:r w:rsidRPr="00020E47">
        <w:rPr>
          <w:rFonts w:eastAsia="Times New Roman" w:cs="Times New Roman"/>
          <w:i/>
          <w:sz w:val="24"/>
          <w:szCs w:val="24"/>
          <w:lang w:eastAsia="ru-RU"/>
        </w:rPr>
        <w:t>: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лазанье, перелезание, висы, упоры, равновесие, преодоление полосы препятствий.</w:t>
      </w:r>
      <w:r w:rsidR="009510F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sz w:val="24"/>
          <w:szCs w:val="24"/>
          <w:u w:val="single"/>
          <w:lang w:eastAsia="ru-RU"/>
        </w:rPr>
        <w:t xml:space="preserve">Упражнения на преодоления собственного веса: 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для мышц верхнего плечевого пояса – </w:t>
      </w:r>
      <w:r w:rsidR="009510F1">
        <w:rPr>
          <w:rFonts w:eastAsia="Times New Roman" w:cs="Times New Roman"/>
          <w:sz w:val="24"/>
          <w:szCs w:val="24"/>
          <w:lang w:eastAsia="ru-RU"/>
        </w:rPr>
        <w:t>сгибание и разгибание рук в упоре лежа; от скамейки сзади; п</w:t>
      </w:r>
      <w:r w:rsidRPr="00020E47">
        <w:rPr>
          <w:rFonts w:eastAsia="Times New Roman" w:cs="Times New Roman"/>
          <w:sz w:val="24"/>
          <w:szCs w:val="24"/>
          <w:lang w:eastAsia="ru-RU"/>
        </w:rPr>
        <w:t>родвижение вперёд в упоре лёжа 3-</w:t>
      </w:r>
      <w:smartTag w:uri="urn:schemas-microsoft-com:office:smarttags" w:element="metricconverter">
        <w:smartTagPr>
          <w:attr w:name="ProductID" w:val="5 метров"/>
        </w:smartTagPr>
        <w:r w:rsidRPr="00020E47">
          <w:rPr>
            <w:rFonts w:eastAsia="Times New Roman" w:cs="Times New Roman"/>
            <w:sz w:val="24"/>
            <w:szCs w:val="24"/>
            <w:lang w:eastAsia="ru-RU"/>
          </w:rPr>
          <w:t>5 метров</w:t>
        </w:r>
      </w:smartTag>
      <w:r w:rsidRPr="00020E47">
        <w:rPr>
          <w:rFonts w:eastAsia="Times New Roman" w:cs="Times New Roman"/>
          <w:sz w:val="24"/>
          <w:szCs w:val="24"/>
          <w:lang w:eastAsia="ru-RU"/>
        </w:rPr>
        <w:t>; для мышц туловища – упражнения для мышц брюшно</w:t>
      </w:r>
      <w:r w:rsidR="0097606B">
        <w:rPr>
          <w:rFonts w:eastAsia="Times New Roman" w:cs="Times New Roman"/>
          <w:sz w:val="24"/>
          <w:szCs w:val="24"/>
          <w:lang w:eastAsia="ru-RU"/>
        </w:rPr>
        <w:t xml:space="preserve">го пресса и </w:t>
      </w:r>
      <w:proofErr w:type="gramStart"/>
      <w:r w:rsidR="0097606B">
        <w:rPr>
          <w:rFonts w:eastAsia="Times New Roman" w:cs="Times New Roman"/>
          <w:sz w:val="24"/>
          <w:szCs w:val="24"/>
          <w:lang w:eastAsia="ru-RU"/>
        </w:rPr>
        <w:t>спины</w:t>
      </w:r>
      <w:proofErr w:type="gramEnd"/>
      <w:r w:rsidR="0097606B">
        <w:rPr>
          <w:rFonts w:eastAsia="Times New Roman" w:cs="Times New Roman"/>
          <w:sz w:val="24"/>
          <w:szCs w:val="24"/>
          <w:lang w:eastAsia="ru-RU"/>
        </w:rPr>
        <w:t xml:space="preserve"> лёжа на матах, либо в висе на гимнастической стенке 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(в.ч. в парах); для мышц нижних конечностей – приседания на </w:t>
      </w:r>
      <w:r w:rsidR="0097606B">
        <w:rPr>
          <w:rFonts w:eastAsia="Times New Roman" w:cs="Times New Roman"/>
          <w:sz w:val="24"/>
          <w:szCs w:val="24"/>
          <w:lang w:eastAsia="ru-RU"/>
        </w:rPr>
        <w:t>одной, двух ногах.</w:t>
      </w:r>
      <w:r w:rsidR="009510F1">
        <w:rPr>
          <w:rFonts w:eastAsia="Times New Roman" w:cs="Times New Roman"/>
          <w:sz w:val="24"/>
          <w:szCs w:val="24"/>
          <w:lang w:eastAsia="ru-RU"/>
        </w:rPr>
        <w:t xml:space="preserve"> Выпрыгивание вверх из упора присев (кол-во раз за 30сек), подъем туловища в сед (</w:t>
      </w:r>
      <w:proofErr w:type="gramStart"/>
      <w:r w:rsidR="009510F1">
        <w:rPr>
          <w:rFonts w:eastAsia="Times New Roman" w:cs="Times New Roman"/>
          <w:sz w:val="24"/>
          <w:szCs w:val="24"/>
          <w:lang w:eastAsia="ru-RU"/>
        </w:rPr>
        <w:t>кол-во</w:t>
      </w:r>
      <w:proofErr w:type="gramEnd"/>
      <w:r w:rsidR="009510F1">
        <w:rPr>
          <w:rFonts w:eastAsia="Times New Roman" w:cs="Times New Roman"/>
          <w:sz w:val="24"/>
          <w:szCs w:val="24"/>
          <w:lang w:eastAsia="ru-RU"/>
        </w:rPr>
        <w:t xml:space="preserve"> раз за 30 сек.)</w:t>
      </w:r>
      <w:r w:rsidR="0097606B">
        <w:rPr>
          <w:rFonts w:eastAsia="Times New Roman" w:cs="Times New Roman"/>
          <w:sz w:val="24"/>
          <w:szCs w:val="24"/>
          <w:lang w:eastAsia="ru-RU"/>
        </w:rPr>
        <w:t xml:space="preserve"> Выпады вперед, в сторону с отягощением.  У</w:t>
      </w:r>
      <w:r w:rsidRPr="00020E47">
        <w:rPr>
          <w:rFonts w:eastAsia="Times New Roman" w:cs="Times New Roman"/>
          <w:sz w:val="24"/>
          <w:szCs w:val="24"/>
          <w:lang w:eastAsia="ru-RU"/>
        </w:rPr>
        <w:t>пражнения дл</w:t>
      </w:r>
      <w:r w:rsidR="004309E4">
        <w:rPr>
          <w:rFonts w:eastAsia="Times New Roman" w:cs="Times New Roman"/>
          <w:sz w:val="24"/>
          <w:szCs w:val="24"/>
          <w:lang w:eastAsia="ru-RU"/>
        </w:rPr>
        <w:t>я мышц голени – подъём на носки, стоя на возвышении.</w:t>
      </w:r>
    </w:p>
    <w:p w:rsid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sz w:val="24"/>
          <w:szCs w:val="24"/>
          <w:u w:val="single"/>
          <w:lang w:eastAsia="ru-RU"/>
        </w:rPr>
        <w:t>Упражнения на тренажёрах.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На тренажёрах для мышц плеча, спины, брюшного пресса, бедра, голени. </w:t>
      </w:r>
    </w:p>
    <w:p w:rsidR="00B453AA" w:rsidRDefault="004309E4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9E4">
        <w:rPr>
          <w:rFonts w:eastAsia="Times New Roman" w:cs="Times New Roman"/>
          <w:sz w:val="24"/>
          <w:szCs w:val="24"/>
          <w:u w:val="single"/>
          <w:lang w:eastAsia="ru-RU"/>
        </w:rPr>
        <w:lastRenderedPageBreak/>
        <w:t>Упражнения с отягощением:</w:t>
      </w:r>
      <w:r>
        <w:rPr>
          <w:rFonts w:eastAsia="Times New Roman" w:cs="Times New Roman"/>
          <w:sz w:val="24"/>
          <w:szCs w:val="24"/>
          <w:lang w:eastAsia="ru-RU"/>
        </w:rPr>
        <w:t xml:space="preserve"> упражнения с набивными мячами 1,3,5 кг. Броски из-за головы, поочередно разными руками. Бросок вперед партнеру. </w:t>
      </w:r>
      <w:r w:rsidR="009510F1">
        <w:rPr>
          <w:rFonts w:eastAsia="Times New Roman" w:cs="Times New Roman"/>
          <w:sz w:val="24"/>
          <w:szCs w:val="24"/>
          <w:lang w:eastAsia="ru-RU"/>
        </w:rPr>
        <w:t>Упражнения с гантелями (стоя с выпад</w:t>
      </w:r>
      <w:r w:rsidR="00B453AA">
        <w:rPr>
          <w:rFonts w:eastAsia="Times New Roman" w:cs="Times New Roman"/>
          <w:sz w:val="24"/>
          <w:szCs w:val="24"/>
          <w:lang w:eastAsia="ru-RU"/>
        </w:rPr>
        <w:t>ом вперед со сменой ног и лежа).</w:t>
      </w:r>
    </w:p>
    <w:p w:rsidR="00B453AA" w:rsidRDefault="00B453AA" w:rsidP="0018653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7421D">
        <w:rPr>
          <w:rFonts w:cs="Times New Roman"/>
          <w:sz w:val="24"/>
          <w:szCs w:val="24"/>
        </w:rPr>
        <w:t>Гимнастические упражнения, включенные в програ</w:t>
      </w:r>
      <w:r>
        <w:rPr>
          <w:rFonts w:cs="Times New Roman"/>
          <w:sz w:val="24"/>
          <w:szCs w:val="24"/>
        </w:rPr>
        <w:t xml:space="preserve">мму, </w:t>
      </w:r>
      <w:r w:rsidRPr="0047421D">
        <w:rPr>
          <w:rFonts w:cs="Times New Roman"/>
          <w:sz w:val="24"/>
          <w:szCs w:val="24"/>
        </w:rPr>
        <w:t>направлены прежде всего на развитие силы, силовой и скоростной выносливости различных групп мышц. В этом плане их отличает большая избирательная направленность. Материал програм</w:t>
      </w:r>
      <w:r w:rsidRPr="0047421D">
        <w:rPr>
          <w:rFonts w:cs="Times New Roman"/>
          <w:sz w:val="24"/>
          <w:szCs w:val="24"/>
        </w:rPr>
        <w:softHyphen/>
        <w:t>мы включает также большой набор упражнений, влияющих на развитие различных координа</w:t>
      </w:r>
      <w:r>
        <w:rPr>
          <w:rFonts w:cs="Times New Roman"/>
          <w:sz w:val="24"/>
          <w:szCs w:val="24"/>
        </w:rPr>
        <w:t>ционных способностей и гибкости.</w:t>
      </w:r>
    </w:p>
    <w:p w:rsidR="00B453AA" w:rsidRDefault="00B453AA" w:rsidP="0056760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421D">
        <w:rPr>
          <w:rFonts w:cs="Times New Roman"/>
          <w:sz w:val="24"/>
          <w:szCs w:val="24"/>
        </w:rPr>
        <w:t>Большое разнообразие, возможность строго направленного воз</w:t>
      </w:r>
      <w:r w:rsidRPr="0047421D">
        <w:rPr>
          <w:rFonts w:cs="Times New Roman"/>
          <w:sz w:val="24"/>
          <w:szCs w:val="24"/>
        </w:rPr>
        <w:softHyphen/>
        <w:t xml:space="preserve">действия делают гимнастические упражнения незаменимым средством и методом развития координационных (ритма, равновесия, дифференцирования пространственных, временных и силовых параметров движений, ориентирования в пространстве, согласования движений) и кондиционных способностей (силы рук, ног, туловища, силовой выносливости, гибкости). </w:t>
      </w:r>
    </w:p>
    <w:p w:rsidR="0097606B" w:rsidRPr="00020E47" w:rsidRDefault="0097606B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E47" w:rsidRDefault="009510F1" w:rsidP="00186536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2. </w:t>
      </w:r>
      <w:r w:rsidR="00020E47" w:rsidRPr="00020E47">
        <w:rPr>
          <w:rFonts w:eastAsia="Times New Roman" w:cs="Times New Roman"/>
          <w:b/>
          <w:sz w:val="24"/>
          <w:szCs w:val="24"/>
          <w:lang w:eastAsia="ru-RU"/>
        </w:rPr>
        <w:t>Лёгкая атлетика.</w:t>
      </w:r>
    </w:p>
    <w:p w:rsidR="003871BF" w:rsidRPr="0047421D" w:rsidRDefault="003871BF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движении.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</w:t>
      </w:r>
    </w:p>
    <w:p w:rsidR="003871BF" w:rsidRPr="0047421D" w:rsidRDefault="003871BF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 </w:t>
      </w:r>
    </w:p>
    <w:p w:rsidR="003871BF" w:rsidRPr="00020E47" w:rsidRDefault="003871BF" w:rsidP="00186536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7421D">
        <w:rPr>
          <w:rFonts w:cs="Times New Roman"/>
          <w:sz w:val="24"/>
          <w:szCs w:val="24"/>
        </w:rPr>
        <w:t>      Данный материал содействует дальнейшему развитию и совершенствованию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71BF">
        <w:rPr>
          <w:rFonts w:eastAsia="Times New Roman" w:cs="Times New Roman"/>
          <w:b/>
          <w:i/>
          <w:sz w:val="24"/>
          <w:szCs w:val="24"/>
          <w:lang w:eastAsia="ru-RU"/>
        </w:rPr>
        <w:t>Ходьба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обычная и с различными положениями рук, с изменениями темпа движения. Бег прямолинейный, равномерный, с ускорением, с изменением направления и темпа движения, с преодолением препятствий. Высокий стар</w:t>
      </w:r>
      <w:r w:rsidR="004309E4">
        <w:rPr>
          <w:rFonts w:eastAsia="Times New Roman" w:cs="Times New Roman"/>
          <w:sz w:val="24"/>
          <w:szCs w:val="24"/>
          <w:lang w:eastAsia="ru-RU"/>
        </w:rPr>
        <w:t>т, бег с высокого старта на короткие дистанции (30, 40 метров). Челночный бег 3*10 м, беговые и прыжковые упражнения, встречные эстафеты.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10F1">
        <w:rPr>
          <w:rFonts w:eastAsia="Times New Roman" w:cs="Times New Roman"/>
          <w:sz w:val="24"/>
          <w:szCs w:val="24"/>
          <w:lang w:eastAsia="ru-RU"/>
        </w:rPr>
        <w:t>Бег на 10,15,20,30 м., бег приставным и скрестным шагом, спиной вперед, с высоким подниманием бедра и захлестыванием голени.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10F1">
        <w:rPr>
          <w:rFonts w:eastAsia="Times New Roman" w:cs="Times New Roman"/>
          <w:sz w:val="24"/>
          <w:szCs w:val="24"/>
          <w:lang w:eastAsia="ru-RU"/>
        </w:rPr>
        <w:t xml:space="preserve"> Низкий старт с последующим стартовым ускорением, равномерный бег до 6 минут.</w:t>
      </w:r>
      <w:r w:rsidR="009510F1" w:rsidRPr="009510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510F1" w:rsidRPr="00020E47">
        <w:rPr>
          <w:rFonts w:eastAsia="Times New Roman" w:cs="Times New Roman"/>
          <w:sz w:val="24"/>
          <w:szCs w:val="24"/>
          <w:lang w:eastAsia="ru-RU"/>
        </w:rPr>
        <w:t xml:space="preserve">Кросс по слабопересечённой местности до </w:t>
      </w:r>
      <w:smartTag w:uri="urn:schemas-microsoft-com:office:smarttags" w:element="metricconverter">
        <w:smartTagPr>
          <w:attr w:name="ProductID" w:val="1 км"/>
        </w:smartTagPr>
        <w:r w:rsidR="009510F1" w:rsidRPr="00020E47">
          <w:rPr>
            <w:rFonts w:eastAsia="Times New Roman" w:cs="Times New Roman"/>
            <w:sz w:val="24"/>
            <w:szCs w:val="24"/>
            <w:lang w:eastAsia="ru-RU"/>
          </w:rPr>
          <w:t>1 км</w:t>
        </w:r>
      </w:smartTag>
      <w:r w:rsidR="009510F1" w:rsidRPr="00020E47">
        <w:rPr>
          <w:rFonts w:eastAsia="Times New Roman" w:cs="Times New Roman"/>
          <w:sz w:val="24"/>
          <w:szCs w:val="24"/>
          <w:lang w:eastAsia="ru-RU"/>
        </w:rPr>
        <w:t>.</w:t>
      </w:r>
      <w:r w:rsidR="009510F1">
        <w:rPr>
          <w:rFonts w:eastAsia="Times New Roman" w:cs="Times New Roman"/>
          <w:sz w:val="24"/>
          <w:szCs w:val="24"/>
          <w:lang w:eastAsia="ru-RU"/>
        </w:rPr>
        <w:t xml:space="preserve"> Бег на 1000 м. Бег на результат.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t xml:space="preserve">Прыжки </w:t>
      </w:r>
      <w:r w:rsidRPr="00020E47">
        <w:rPr>
          <w:rFonts w:eastAsia="Times New Roman" w:cs="Times New Roman"/>
          <w:sz w:val="24"/>
          <w:szCs w:val="24"/>
          <w:lang w:eastAsia="ru-RU"/>
        </w:rPr>
        <w:t>на двух ногах, на одной ноге, с ноги на ногу, с места, с разбега, в длину, с высоты, в высоту. Прыжки с поворотом на 90 градусов. Прыжок в длину с разбега способом «согнув ноги». Прыжок в высоту способом «перешагивание». Прыжки в длину с разбега способом «прогнувшись». Прыжки в высоту способом «перекидной».</w:t>
      </w:r>
      <w:r w:rsidR="004309E4">
        <w:rPr>
          <w:rFonts w:eastAsia="Times New Roman" w:cs="Times New Roman"/>
          <w:sz w:val="24"/>
          <w:szCs w:val="24"/>
          <w:lang w:eastAsia="ru-RU"/>
        </w:rPr>
        <w:t xml:space="preserve">Прыжки со скакалкой. </w:t>
      </w:r>
    </w:p>
    <w:p w:rsid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>Метание</w:t>
      </w:r>
      <w:r w:rsidRPr="00020E47">
        <w:rPr>
          <w:rFonts w:eastAsia="Times New Roman" w:cs="Times New Roman"/>
          <w:i/>
          <w:sz w:val="24"/>
          <w:szCs w:val="24"/>
          <w:lang w:eastAsia="ru-RU"/>
        </w:rPr>
        <w:t xml:space="preserve">. </w:t>
      </w:r>
      <w:r w:rsidRPr="00020E47">
        <w:rPr>
          <w:rFonts w:eastAsia="Times New Roman" w:cs="Times New Roman"/>
          <w:sz w:val="24"/>
          <w:szCs w:val="24"/>
          <w:lang w:eastAsia="ru-RU"/>
        </w:rPr>
        <w:t>Броски и ловля мяча, метание</w:t>
      </w:r>
      <w:r w:rsidR="004309E4">
        <w:rPr>
          <w:rFonts w:eastAsia="Times New Roman" w:cs="Times New Roman"/>
          <w:sz w:val="24"/>
          <w:szCs w:val="24"/>
          <w:lang w:eastAsia="ru-RU"/>
        </w:rPr>
        <w:t xml:space="preserve"> мяча на дальность, в горизонтальную и вертикальную цель, на заданное расстояние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4309E4">
        <w:rPr>
          <w:rFonts w:eastAsia="Times New Roman" w:cs="Times New Roman"/>
          <w:sz w:val="24"/>
          <w:szCs w:val="24"/>
          <w:lang w:eastAsia="ru-RU"/>
        </w:rPr>
        <w:t xml:space="preserve">Бросок набивного мяча (2кг) из-за головы, от груди, снизу, вперед – сверху. </w:t>
      </w:r>
      <w:r w:rsidRPr="00020E47">
        <w:rPr>
          <w:rFonts w:eastAsia="Times New Roman" w:cs="Times New Roman"/>
          <w:sz w:val="24"/>
          <w:szCs w:val="24"/>
          <w:lang w:eastAsia="ru-RU"/>
        </w:rPr>
        <w:t>Преодоление полосы препятствий.</w:t>
      </w:r>
    </w:p>
    <w:p w:rsidR="003871BF" w:rsidRPr="0047421D" w:rsidRDefault="003871BF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 </w:t>
      </w:r>
    </w:p>
    <w:p w:rsidR="003871BF" w:rsidRPr="00020E47" w:rsidRDefault="003871BF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E47" w:rsidRPr="00020E47" w:rsidRDefault="009510F1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 </w:t>
      </w:r>
      <w:r w:rsidR="00020E47" w:rsidRPr="00020E47">
        <w:rPr>
          <w:rFonts w:eastAsia="Times New Roman" w:cs="Times New Roman"/>
          <w:b/>
          <w:sz w:val="24"/>
          <w:szCs w:val="24"/>
          <w:lang w:eastAsia="ru-RU"/>
        </w:rPr>
        <w:t>Лыжи (или кроссовая подготовка)</w:t>
      </w:r>
    </w:p>
    <w:p w:rsidR="00020E47" w:rsidRPr="00020E47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sz w:val="24"/>
          <w:szCs w:val="24"/>
          <w:lang w:eastAsia="ru-RU"/>
        </w:rPr>
        <w:t>Строевые упражнения с лыжами. Построение. Основные команды. Правила переноски и хранения лыж.</w:t>
      </w:r>
      <w:r w:rsidR="00505770">
        <w:rPr>
          <w:rFonts w:eastAsia="Times New Roman" w:cs="Times New Roman"/>
          <w:sz w:val="24"/>
          <w:szCs w:val="24"/>
          <w:lang w:eastAsia="ru-RU"/>
        </w:rPr>
        <w:t xml:space="preserve"> Передвижение на лыжах основными  стилями, подъемы, спуски, повороты, торможения. </w:t>
      </w:r>
    </w:p>
    <w:p w:rsidR="007A0E91" w:rsidRDefault="00020E47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0E47">
        <w:rPr>
          <w:rFonts w:eastAsia="Times New Roman" w:cs="Times New Roman"/>
          <w:b/>
          <w:i/>
          <w:sz w:val="24"/>
          <w:szCs w:val="24"/>
          <w:lang w:eastAsia="ru-RU"/>
        </w:rPr>
        <w:t>Передвижения на лыжах.</w:t>
      </w:r>
      <w:r w:rsidRPr="00020E47">
        <w:rPr>
          <w:rFonts w:eastAsia="Times New Roman" w:cs="Times New Roman"/>
          <w:sz w:val="24"/>
          <w:szCs w:val="24"/>
          <w:lang w:eastAsia="ru-RU"/>
        </w:rPr>
        <w:t xml:space="preserve"> Ступающий шаг. Скользящий шаг.  Переменный двухшажный ход. Одновременный одношажный ход.  Одновременный одношажный и двухшажный ход. </w:t>
      </w:r>
      <w:r w:rsidR="007A0E91">
        <w:rPr>
          <w:rFonts w:eastAsia="Times New Roman" w:cs="Times New Roman"/>
          <w:sz w:val="24"/>
          <w:szCs w:val="24"/>
          <w:lang w:eastAsia="ru-RU"/>
        </w:rPr>
        <w:t xml:space="preserve">Коньковый ход. </w:t>
      </w:r>
      <w:r w:rsidRPr="00020E47">
        <w:rPr>
          <w:rFonts w:eastAsia="Times New Roman" w:cs="Times New Roman"/>
          <w:sz w:val="24"/>
          <w:szCs w:val="24"/>
          <w:lang w:eastAsia="ru-RU"/>
        </w:rPr>
        <w:t>Основные элементы тактики лыжных гонок. Подъём «Ёлочкой», «Полуёлочкой». Прямой спуск. Прямой и косой спуск. Торможение «полуплугом». Повороты переступанием.</w:t>
      </w:r>
      <w:r w:rsidR="007A0E91" w:rsidRPr="007A0E9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A0E91">
        <w:rPr>
          <w:rFonts w:eastAsia="Times New Roman" w:cs="Times New Roman"/>
          <w:sz w:val="24"/>
          <w:szCs w:val="24"/>
          <w:lang w:eastAsia="ru-RU"/>
        </w:rPr>
        <w:t xml:space="preserve">Прохождение дистанции 4,5км. </w:t>
      </w:r>
    </w:p>
    <w:p w:rsidR="00020E47" w:rsidRDefault="007A0E91" w:rsidP="001865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Игры: «Гонки с выбиванием», «Как по часам», «Биатлон».</w:t>
      </w:r>
    </w:p>
    <w:p w:rsidR="007A0E91" w:rsidRDefault="007A0E91" w:rsidP="0018653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7A0E91" w:rsidRDefault="007A0E91" w:rsidP="007A0E9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A0E91" w:rsidRPr="00567607" w:rsidRDefault="00567607" w:rsidP="00567607">
      <w:pPr>
        <w:pStyle w:val="a5"/>
        <w:ind w:left="899"/>
        <w:jc w:val="center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7A0E91" w:rsidRPr="0056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ФИЗИЧЕСКАЯ ПОДГОТОВКА</w:t>
      </w:r>
    </w:p>
    <w:p w:rsidR="00020E47" w:rsidRDefault="00020E47" w:rsidP="0041229B">
      <w:pPr>
        <w:pStyle w:val="a3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СФП является средством спе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 xml:space="preserve">циализированного развития физических качеств. </w:t>
      </w:r>
    </w:p>
    <w:p w:rsidR="001C3B08" w:rsidRPr="001C3B08" w:rsidRDefault="001C3B08" w:rsidP="001C3B08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B08">
        <w:rPr>
          <w:rFonts w:ascii="Times New Roman" w:eastAsia="Calibri" w:hAnsi="Times New Roman" w:cs="Times New Roman"/>
          <w:b/>
          <w:sz w:val="24"/>
          <w:szCs w:val="24"/>
        </w:rPr>
        <w:t>Задачи ее более узки и более специфичны: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1. Развитие взрывной силы мышц ног, плечевого пояса, туловища;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B08">
        <w:rPr>
          <w:rFonts w:ascii="Times New Roman" w:eastAsia="Calibri" w:hAnsi="Times New Roman" w:cs="Times New Roman"/>
          <w:sz w:val="24"/>
          <w:szCs w:val="24"/>
        </w:rPr>
        <w:t>быстроты перемещения и сложной реакции; скоростной, прыжковой, иг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ровой выносливости; акробатической и прыжковой ловкости, гибкости.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2. Совершенствование функциональных возможностей организма спортсменов.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3. Повышение психологической подготовленности.</w:t>
      </w:r>
    </w:p>
    <w:p w:rsidR="001C3B08" w:rsidRPr="001C3B08" w:rsidRDefault="001C3B08" w:rsidP="001C3B08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B08">
        <w:rPr>
          <w:rFonts w:ascii="Times New Roman" w:eastAsia="Calibri" w:hAnsi="Times New Roman" w:cs="Times New Roman"/>
          <w:b/>
          <w:sz w:val="24"/>
          <w:szCs w:val="24"/>
        </w:rPr>
        <w:t>Средствами являются: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ростной, прыжковой, силовой, игровой), быстроты пере</w:t>
      </w:r>
      <w:r w:rsidRPr="001C3B08">
        <w:rPr>
          <w:rFonts w:ascii="Times New Roman" w:eastAsia="Calibri" w:hAnsi="Times New Roman" w:cs="Times New Roman"/>
          <w:sz w:val="24"/>
          <w:szCs w:val="24"/>
        </w:rPr>
        <w:softHyphen/>
        <w:t>ключения от одних действий к другим.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3. Акробатические упражнения.</w:t>
      </w:r>
    </w:p>
    <w:p w:rsidR="001C3B08" w:rsidRPr="001C3B08" w:rsidRDefault="001C3B08" w:rsidP="001C3B08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4. Подвижные и спортивные игры.</w:t>
      </w:r>
    </w:p>
    <w:p w:rsidR="001C3B08" w:rsidRPr="001C3B08" w:rsidRDefault="001C3B08" w:rsidP="001C3B08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B08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</w:p>
    <w:p w:rsidR="001C3B08" w:rsidRPr="001C3B08" w:rsidRDefault="001C3B08" w:rsidP="007A489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Подготовка спортсменов к соревнованиям различного уровня;</w:t>
      </w:r>
    </w:p>
    <w:p w:rsidR="001C3B08" w:rsidRPr="001C3B08" w:rsidRDefault="001C3B08" w:rsidP="007A489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B08">
        <w:rPr>
          <w:rFonts w:ascii="Times New Roman" w:eastAsia="Calibri" w:hAnsi="Times New Roman" w:cs="Times New Roman"/>
          <w:sz w:val="24"/>
          <w:szCs w:val="24"/>
        </w:rPr>
        <w:t>Совершенствование технических приемов и развитие специальных физических качеств у спортсменов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3B08" w:rsidRPr="001C3B08" w:rsidRDefault="001C3B08" w:rsidP="001C3B08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0E91" w:rsidRPr="00E84AA4" w:rsidRDefault="007A0E9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E91">
        <w:rPr>
          <w:rFonts w:ascii="Times New Roman" w:hAnsi="Times New Roman" w:cs="Times New Roman"/>
          <w:i/>
          <w:sz w:val="24"/>
          <w:szCs w:val="24"/>
        </w:rPr>
        <w:t>Упражнения для развития быстроты</w:t>
      </w:r>
      <w:r w:rsidRPr="009A265C">
        <w:rPr>
          <w:rFonts w:ascii="Times New Roman" w:hAnsi="Times New Roman" w:cs="Times New Roman"/>
          <w:i/>
          <w:sz w:val="24"/>
          <w:szCs w:val="24"/>
        </w:rPr>
        <w:t>.</w:t>
      </w:r>
      <w:r w:rsidR="00B82008" w:rsidRPr="009A265C">
        <w:rPr>
          <w:rFonts w:ascii="Times New Roman" w:hAnsi="Times New Roman" w:cs="Times New Roman"/>
          <w:sz w:val="24"/>
          <w:szCs w:val="24"/>
        </w:rPr>
        <w:t xml:space="preserve"> </w:t>
      </w:r>
      <w:r w:rsidR="009A265C" w:rsidRPr="00E84AA4">
        <w:rPr>
          <w:rFonts w:ascii="Times New Roman" w:hAnsi="Times New Roman" w:cs="Times New Roman"/>
          <w:sz w:val="24"/>
          <w:szCs w:val="24"/>
        </w:rPr>
        <w:t xml:space="preserve">Ускорение до 20-30 м., догоняя летящий мяч; пробегание отрезков (15-20м) на скорость из различных исходных положений; ускорение </w:t>
      </w:r>
      <w:r w:rsidR="009A265C" w:rsidRPr="00E84AA4">
        <w:rPr>
          <w:rFonts w:ascii="Times New Roman" w:hAnsi="Times New Roman" w:cs="Times New Roman"/>
          <w:sz w:val="24"/>
          <w:szCs w:val="24"/>
        </w:rPr>
        <w:lastRenderedPageBreak/>
        <w:t xml:space="preserve">по кругу; бег змейкой на скорость; бег по разметкам с изменением длины и частоты шагов; в различном темпе под звуковые сигналы, с высоким подниманием бедра, с захлестыванием голени назад, приставными, скрестным шагом. </w:t>
      </w:r>
      <w:r w:rsidR="00E84AA4" w:rsidRPr="00E84AA4">
        <w:rPr>
          <w:rFonts w:ascii="Times New Roman" w:hAnsi="Times New Roman" w:cs="Times New Roman"/>
          <w:sz w:val="24"/>
          <w:szCs w:val="24"/>
        </w:rPr>
        <w:t>Повторный бег по дистанции от 30 до 60 м, со старта и сходу с максимальной скоростью. Бег по наклонной плоскости вниз. Бег за лидером. Бег с гандикапом с задачей догнать партнера. Упражнения для развития дистанционной скорости.</w:t>
      </w:r>
    </w:p>
    <w:p w:rsidR="007A0E91" w:rsidRDefault="007A0E9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E91">
        <w:rPr>
          <w:rFonts w:ascii="Times New Roman" w:hAnsi="Times New Roman" w:cs="Times New Roman"/>
          <w:i/>
          <w:sz w:val="24"/>
          <w:szCs w:val="24"/>
        </w:rPr>
        <w:t>Упражнения для развития стартовой скорости.</w:t>
      </w:r>
      <w:r w:rsidRPr="007A0E91">
        <w:rPr>
          <w:rFonts w:ascii="Times New Roman" w:hAnsi="Times New Roman" w:cs="Times New Roman"/>
          <w:sz w:val="24"/>
          <w:szCs w:val="24"/>
        </w:rPr>
        <w:t xml:space="preserve"> Бег боком и спиной вперед. Ускорения по сигналу, преимущественно зрительному, на 5-10, 10-15 м из различных исходных положений: стоя лицом, боком и спиной к стартовой линии, из приседа, широкого выпада, седа, лежа. Бег «змейкой» между расставленными в различном положении стойками для обводки. </w:t>
      </w:r>
    </w:p>
    <w:p w:rsidR="009A265C" w:rsidRPr="00E84AA4" w:rsidRDefault="009A265C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65C">
        <w:rPr>
          <w:rFonts w:ascii="Times New Roman" w:hAnsi="Times New Roman" w:cs="Times New Roman"/>
          <w:i/>
          <w:sz w:val="24"/>
          <w:szCs w:val="24"/>
        </w:rPr>
        <w:t>Упражнения для развития скоростно-силовых качеств</w:t>
      </w:r>
      <w:r>
        <w:rPr>
          <w:rFonts w:ascii="Times New Roman" w:hAnsi="Times New Roman" w:cs="Times New Roman"/>
          <w:sz w:val="24"/>
          <w:szCs w:val="24"/>
        </w:rPr>
        <w:t>. Упражнения с набивными мячами и</w:t>
      </w:r>
      <w:r w:rsidRPr="009A265C">
        <w:rPr>
          <w:rFonts w:ascii="Times New Roman" w:hAnsi="Times New Roman" w:cs="Times New Roman"/>
          <w:sz w:val="24"/>
          <w:szCs w:val="24"/>
        </w:rPr>
        <w:t xml:space="preserve"> гантелями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265C">
        <w:rPr>
          <w:rFonts w:ascii="Times New Roman" w:hAnsi="Times New Roman" w:cs="Times New Roman"/>
          <w:sz w:val="24"/>
          <w:szCs w:val="24"/>
        </w:rPr>
        <w:t xml:space="preserve"> Многоскоки с ноги на ногу; с двух на две, тройной и пятерной с места, многоразовые до 10 раз. Выпрыгивание вверх из приседа. Прыжки с разбега толчком одной и двух ног, выполняя в прыжке поворот направо и налево</w:t>
      </w:r>
      <w:r w:rsidRPr="00E84AA4">
        <w:rPr>
          <w:rFonts w:ascii="Times New Roman" w:hAnsi="Times New Roman" w:cs="Times New Roman"/>
          <w:sz w:val="24"/>
          <w:szCs w:val="24"/>
        </w:rPr>
        <w:t xml:space="preserve">. </w:t>
      </w:r>
      <w:r w:rsidR="00E84AA4" w:rsidRPr="00E84AA4">
        <w:rPr>
          <w:rFonts w:ascii="Times New Roman" w:hAnsi="Times New Roman" w:cs="Times New Roman"/>
          <w:sz w:val="24"/>
          <w:szCs w:val="24"/>
        </w:rPr>
        <w:t>Перепрыгивание предметов скамеек, мячей, барьеров. Бег прыжками. Прыжки в глубину. Бег и прыжки по лестнице вверх и вниз. Бег по снегу, песку. Игры с отягощениями. Эстафеты, комбинированные с бегом, прыжками, метанием</w:t>
      </w:r>
      <w:r w:rsidR="00E84AA4">
        <w:rPr>
          <w:rFonts w:ascii="Times New Roman" w:hAnsi="Times New Roman" w:cs="Times New Roman"/>
          <w:sz w:val="24"/>
          <w:szCs w:val="24"/>
        </w:rPr>
        <w:t xml:space="preserve">. </w:t>
      </w:r>
      <w:r w:rsidRPr="009A265C">
        <w:rPr>
          <w:rFonts w:ascii="Times New Roman" w:hAnsi="Times New Roman" w:cs="Times New Roman"/>
          <w:sz w:val="24"/>
          <w:szCs w:val="24"/>
        </w:rPr>
        <w:t>Многократные броски набивного мяча весом до 2 кг вверх в прыжке и ловля (мяч зажат спотами ног).</w:t>
      </w:r>
      <w:r w:rsidR="00E84AA4" w:rsidRPr="00E84AA4">
        <w:t xml:space="preserve"> </w:t>
      </w:r>
      <w:r w:rsidR="00E84AA4" w:rsidRPr="00E84AA4">
        <w:rPr>
          <w:rFonts w:ascii="Times New Roman" w:hAnsi="Times New Roman" w:cs="Times New Roman"/>
          <w:sz w:val="24"/>
          <w:szCs w:val="24"/>
        </w:rPr>
        <w:t>Подвижные игры типа «Волк во рву», «Челнок», «Скакуны», «прыжковая эстафета» и т. п.</w:t>
      </w:r>
    </w:p>
    <w:p w:rsidR="00E84AA4" w:rsidRDefault="007A0E9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E91">
        <w:rPr>
          <w:rFonts w:ascii="Times New Roman" w:hAnsi="Times New Roman" w:cs="Times New Roman"/>
          <w:i/>
          <w:sz w:val="24"/>
          <w:szCs w:val="24"/>
        </w:rPr>
        <w:t>Упражнения для развития ловкости.</w:t>
      </w:r>
      <w:r w:rsidRPr="007A0E91">
        <w:rPr>
          <w:rFonts w:ascii="Times New Roman" w:hAnsi="Times New Roman" w:cs="Times New Roman"/>
          <w:sz w:val="24"/>
          <w:szCs w:val="24"/>
        </w:rPr>
        <w:t xml:space="preserve"> </w:t>
      </w:r>
      <w:r w:rsidR="00B82008" w:rsidRPr="00B82008">
        <w:rPr>
          <w:rFonts w:ascii="Times New Roman" w:hAnsi="Times New Roman" w:cs="Times New Roman"/>
          <w:sz w:val="24"/>
          <w:szCs w:val="24"/>
        </w:rPr>
        <w:t>Ускорения на 15, 30, 60 м без мяча. Эстафеты: с элементами акробатики, бега, прыжками, метанием в цель и на дальность.</w:t>
      </w:r>
      <w:r w:rsidR="009A265C">
        <w:rPr>
          <w:rFonts w:ascii="Times New Roman" w:hAnsi="Times New Roman" w:cs="Times New Roman"/>
          <w:sz w:val="24"/>
          <w:szCs w:val="24"/>
        </w:rPr>
        <w:t xml:space="preserve"> </w:t>
      </w:r>
      <w:r w:rsidRPr="00B82008">
        <w:rPr>
          <w:rFonts w:ascii="Times New Roman" w:hAnsi="Times New Roman" w:cs="Times New Roman"/>
          <w:sz w:val="24"/>
          <w:szCs w:val="24"/>
        </w:rPr>
        <w:t>Бег: по прямой, изменяя скорость и направление, приставным, с</w:t>
      </w:r>
      <w:r w:rsidR="00E84AA4">
        <w:rPr>
          <w:rFonts w:ascii="Times New Roman" w:hAnsi="Times New Roman" w:cs="Times New Roman"/>
          <w:sz w:val="24"/>
          <w:szCs w:val="24"/>
        </w:rPr>
        <w:t>крестным шагом (вправо и влево)</w:t>
      </w:r>
      <w:r w:rsidRPr="00B82008">
        <w:rPr>
          <w:rFonts w:ascii="Times New Roman" w:hAnsi="Times New Roman" w:cs="Times New Roman"/>
          <w:sz w:val="24"/>
          <w:szCs w:val="24"/>
        </w:rPr>
        <w:t>. Повороты во время бега налево и направо.</w:t>
      </w:r>
      <w:r w:rsidR="009A265C" w:rsidRPr="009A265C">
        <w:rPr>
          <w:rFonts w:ascii="Times New Roman" w:hAnsi="Times New Roman" w:cs="Times New Roman"/>
          <w:sz w:val="24"/>
          <w:szCs w:val="24"/>
        </w:rPr>
        <w:t xml:space="preserve"> </w:t>
      </w:r>
      <w:r w:rsidR="009A265C" w:rsidRPr="00B82008">
        <w:rPr>
          <w:rFonts w:ascii="Times New Roman" w:hAnsi="Times New Roman" w:cs="Times New Roman"/>
          <w:sz w:val="24"/>
          <w:szCs w:val="24"/>
        </w:rPr>
        <w:t>Подвижные игры: «Кто дальше бросит?», «Попади в цель», «Пятнашки», «Лиса и куры», «Живая цель», «Салки с мячом» «Прыжки по полоскам»</w:t>
      </w:r>
      <w:r w:rsidR="00E84AA4">
        <w:rPr>
          <w:rFonts w:ascii="Times New Roman" w:hAnsi="Times New Roman" w:cs="Times New Roman"/>
          <w:sz w:val="24"/>
          <w:szCs w:val="24"/>
        </w:rPr>
        <w:t xml:space="preserve">, </w:t>
      </w:r>
      <w:r w:rsidR="00E84AA4" w:rsidRPr="00E84AA4">
        <w:rPr>
          <w:rFonts w:ascii="Times New Roman" w:hAnsi="Times New Roman" w:cs="Times New Roman"/>
          <w:sz w:val="24"/>
          <w:szCs w:val="24"/>
        </w:rPr>
        <w:t>«Караси и щука», «Третий лишний», «День» и «ночь»</w:t>
      </w:r>
    </w:p>
    <w:p w:rsidR="007A0E91" w:rsidRDefault="00E84AA4" w:rsidP="00186536">
      <w:pPr>
        <w:pStyle w:val="a3"/>
        <w:spacing w:line="276" w:lineRule="auto"/>
        <w:ind w:firstLine="567"/>
        <w:jc w:val="both"/>
      </w:pPr>
      <w:r w:rsidRPr="00E84AA4">
        <w:rPr>
          <w:rFonts w:ascii="Times New Roman" w:hAnsi="Times New Roman" w:cs="Times New Roman"/>
          <w:i/>
          <w:sz w:val="24"/>
          <w:szCs w:val="24"/>
        </w:rPr>
        <w:t>Упражнения для развития общей выносливости.</w:t>
      </w:r>
      <w:r w:rsidRPr="00E84AA4">
        <w:rPr>
          <w:rFonts w:ascii="Times New Roman" w:hAnsi="Times New Roman" w:cs="Times New Roman"/>
          <w:sz w:val="24"/>
          <w:szCs w:val="24"/>
        </w:rPr>
        <w:t xml:space="preserve"> Бег равномерный и переменный на 1000м. Кросс для девочек от 1000 до 1500м, для мальчиков от 1500 до 2000м. Дозированный бег по пересеченной </w:t>
      </w:r>
      <w:r>
        <w:rPr>
          <w:rFonts w:ascii="Times New Roman" w:hAnsi="Times New Roman" w:cs="Times New Roman"/>
          <w:sz w:val="24"/>
          <w:szCs w:val="24"/>
        </w:rPr>
        <w:t>местности от 2 минут до 12минут</w:t>
      </w:r>
      <w:r w:rsidRPr="00E84AA4">
        <w:rPr>
          <w:rFonts w:ascii="Times New Roman" w:hAnsi="Times New Roman" w:cs="Times New Roman"/>
          <w:sz w:val="24"/>
          <w:szCs w:val="24"/>
        </w:rPr>
        <w:t>. Повторное выполнение беговых и прыжковых упражнений. Переменный бег с несколькими повторениями в серии. Кроссы с переменной скоростью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E84AA4">
        <w:rPr>
          <w:rFonts w:ascii="Times New Roman" w:hAnsi="Times New Roman" w:cs="Times New Roman"/>
          <w:sz w:val="24"/>
          <w:szCs w:val="24"/>
        </w:rPr>
        <w:t>ыжная подготовка: попеременный двушажный ход без палок и с палками. Подъем лесенкой. Спуски в высокой и низкой стойках, передвижение на лыжах</w:t>
      </w:r>
      <w:r>
        <w:rPr>
          <w:rFonts w:ascii="Times New Roman" w:hAnsi="Times New Roman" w:cs="Times New Roman"/>
          <w:sz w:val="24"/>
          <w:szCs w:val="24"/>
        </w:rPr>
        <w:t xml:space="preserve"> до 2км с равномерной скоростью</w:t>
      </w:r>
      <w:r w:rsidRPr="00E84AA4">
        <w:rPr>
          <w:rFonts w:ascii="Times New Roman" w:hAnsi="Times New Roman" w:cs="Times New Roman"/>
          <w:sz w:val="24"/>
          <w:szCs w:val="24"/>
        </w:rPr>
        <w:t>.</w:t>
      </w:r>
      <w:r w:rsidRPr="00E84AA4">
        <w:t xml:space="preserve"> </w:t>
      </w:r>
    </w:p>
    <w:p w:rsidR="002A1352" w:rsidRDefault="002A1352" w:rsidP="0041229B">
      <w:pPr>
        <w:pStyle w:val="a3"/>
        <w:ind w:firstLine="567"/>
        <w:jc w:val="both"/>
      </w:pPr>
    </w:p>
    <w:p w:rsidR="002A1352" w:rsidRPr="002A1352" w:rsidRDefault="00567607" w:rsidP="00567607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2A1352" w:rsidRPr="002A1352">
        <w:rPr>
          <w:rFonts w:ascii="Times New Roman" w:hAnsi="Times New Roman" w:cs="Times New Roman"/>
          <w:b/>
          <w:sz w:val="24"/>
          <w:szCs w:val="24"/>
        </w:rPr>
        <w:t>ТЕХНИЧЕСКАЯ И ТАКТИЧЕСКАЯ ПОДГОТОВКА</w:t>
      </w:r>
    </w:p>
    <w:p w:rsidR="002D3EC1" w:rsidRDefault="002D3EC1" w:rsidP="002D3EC1">
      <w:pPr>
        <w:pStyle w:val="a3"/>
        <w:ind w:firstLine="567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B453AA" w:rsidRPr="002D3EC1" w:rsidRDefault="00567607" w:rsidP="002D3EC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3.4.1.</w:t>
      </w:r>
      <w:r w:rsidR="002A1352" w:rsidRPr="002D3EC1">
        <w:rPr>
          <w:rStyle w:val="a7"/>
          <w:rFonts w:ascii="Times New Roman" w:hAnsi="Times New Roman" w:cs="Times New Roman"/>
          <w:sz w:val="28"/>
          <w:szCs w:val="28"/>
        </w:rPr>
        <w:t>Подвижные игры</w:t>
      </w:r>
    </w:p>
    <w:p w:rsidR="00B453AA" w:rsidRDefault="002A1352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Подвижные игры являются незаменимым средством решения комплекса взаимосвязанных задач воспитания личности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B453AA" w:rsidRDefault="002A1352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</w:t>
      </w:r>
      <w:r w:rsidRPr="0047421D">
        <w:rPr>
          <w:rFonts w:ascii="Times New Roman" w:hAnsi="Times New Roman" w:cs="Times New Roman"/>
          <w:sz w:val="24"/>
          <w:szCs w:val="24"/>
        </w:rPr>
        <w:lastRenderedPageBreak/>
        <w:t xml:space="preserve">во времени, перестроению двигательных действий, скоростных и скоростно-силовых способностей и др.). </w:t>
      </w:r>
    </w:p>
    <w:p w:rsidR="00B453AA" w:rsidRDefault="002A1352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</w:t>
      </w:r>
      <w:r w:rsidR="00B453AA">
        <w:rPr>
          <w:rFonts w:ascii="Times New Roman" w:hAnsi="Times New Roman" w:cs="Times New Roman"/>
          <w:sz w:val="24"/>
          <w:szCs w:val="24"/>
        </w:rPr>
        <w:t>м овладении спортивными играми.</w:t>
      </w:r>
    </w:p>
    <w:p w:rsidR="00B453AA" w:rsidRDefault="002A1352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 </w:t>
      </w:r>
    </w:p>
    <w:p w:rsidR="0087772A" w:rsidRDefault="002A1352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47421D">
        <w:rPr>
          <w:rFonts w:ascii="Times New Roman" w:hAnsi="Times New Roman" w:cs="Times New Roman"/>
          <w:sz w:val="24"/>
          <w:szCs w:val="24"/>
        </w:rPr>
        <w:softHyphen/>
        <w:t xml:space="preserve">рианта игры рекомендуется варьировать условия проведения, число участников, инвентарь, время проведения игры и др. </w:t>
      </w:r>
    </w:p>
    <w:p w:rsidR="0041229B" w:rsidRDefault="0087772A" w:rsidP="0018653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Подвижные игры.</w:t>
      </w:r>
      <w:r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3AA"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«Группа, смирно!», «День и ночь», </w:t>
      </w:r>
      <w:r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3AA"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Верёвочка под ногами», </w:t>
      </w:r>
      <w:r w:rsid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3AA"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за прыжком», </w:t>
      </w:r>
      <w:r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3AA"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Попади в мяч», «Не давай мяч водящему», «Перестрелка», «Пионербол». </w:t>
      </w:r>
      <w:r w:rsidRPr="0087772A">
        <w:rPr>
          <w:rFonts w:ascii="Times New Roman" w:hAnsi="Times New Roman" w:cs="Times New Roman"/>
          <w:sz w:val="24"/>
          <w:szCs w:val="24"/>
        </w:rPr>
        <w:t xml:space="preserve">«Тяни в круг», «Кто сильнее?», «Перетягивание каната», «Бег командами», «Встречная эстафета», «Мяч-среднему», «Мяч-капитану», «Лиса и собака», «Взятие высоты», «Прорыв», «Бегуны», «Пятнашки», «Салки с заслоном», </w:t>
      </w:r>
      <w:r w:rsidR="00271F73" w:rsidRP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ребят порядок строгий», «Запрещённое д</w:t>
      </w:r>
      <w:r w:rsid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вижение», «Быстро по местам», «</w:t>
      </w:r>
      <w:r w:rsidR="00271F73" w:rsidRP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номеров», «Что </w:t>
      </w:r>
      <w:r w:rsid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изменилось», </w:t>
      </w:r>
      <w:r w:rsidR="00271F73" w:rsidRP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«Салки», «Ловкие ребята», «Совушка», «Два мороза», </w:t>
      </w:r>
      <w:r w:rsid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1F73" w:rsidRP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во рву», </w:t>
      </w:r>
      <w:r w:rsid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«Мяч - соседу», </w:t>
      </w:r>
      <w:r w:rsidR="00271F73" w:rsidRPr="00271F7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кочки и пенёчки», «Космонавты», «Невод», «Третий лишний», «Передал – беги», «Линейная эстафета», «Перебежка с выручкой», «Не давай мяч водящему»</w:t>
      </w:r>
      <w:r w:rsidR="00271F73" w:rsidRPr="009B6829">
        <w:rPr>
          <w:rFonts w:eastAsia="Times New Roman" w:cs="Times New Roman"/>
          <w:szCs w:val="28"/>
          <w:lang w:eastAsia="ru-RU"/>
        </w:rPr>
        <w:t xml:space="preserve"> </w:t>
      </w:r>
      <w:r w:rsidRPr="0087772A">
        <w:rPr>
          <w:rFonts w:ascii="Times New Roman" w:hAnsi="Times New Roman" w:cs="Times New Roman"/>
          <w:sz w:val="24"/>
          <w:szCs w:val="24"/>
        </w:rPr>
        <w:t xml:space="preserve"> «Борьба за мяч», «Эстафеты у стенки». Эстафета с ведением и броском мяча в корзину,  с преодолением препятствий,</w:t>
      </w:r>
      <w:r w:rsidRPr="0087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лазанием и перелезанием. Эстафеты с мячом с обведением фишек (с элементами баскетбола, футбола).</w:t>
      </w:r>
    </w:p>
    <w:p w:rsidR="002D3EC1" w:rsidRPr="0047421D" w:rsidRDefault="002D3EC1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29B" w:rsidRPr="002D3EC1" w:rsidRDefault="00567607" w:rsidP="002D3EC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3.4.2.</w:t>
      </w:r>
      <w:r w:rsidR="0041229B" w:rsidRPr="002D3EC1">
        <w:rPr>
          <w:rStyle w:val="a7"/>
          <w:rFonts w:ascii="Times New Roman" w:hAnsi="Times New Roman" w:cs="Times New Roman"/>
          <w:sz w:val="28"/>
          <w:szCs w:val="28"/>
        </w:rPr>
        <w:t>Спортивные игры</w:t>
      </w:r>
    </w:p>
    <w:p w:rsidR="0087772A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По своему воздействию спортивная игра является наиболее комплексным и универсальным средством развития ребенка. 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r w:rsidR="0087772A" w:rsidRPr="0047421D">
        <w:rPr>
          <w:rFonts w:ascii="Times New Roman" w:hAnsi="Times New Roman" w:cs="Times New Roman"/>
          <w:sz w:val="24"/>
          <w:szCs w:val="24"/>
        </w:rPr>
        <w:t>развития,</w:t>
      </w:r>
      <w:r w:rsidRPr="0047421D">
        <w:rPr>
          <w:rFonts w:ascii="Times New Roman" w:hAnsi="Times New Roman" w:cs="Times New Roman"/>
          <w:sz w:val="24"/>
          <w:szCs w:val="24"/>
        </w:rPr>
        <w:t xml:space="preserve">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 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lastRenderedPageBreak/>
        <w:t xml:space="preserve">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 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 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 xml:space="preserve">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 </w:t>
      </w:r>
    </w:p>
    <w:p w:rsidR="00271F73" w:rsidRDefault="0041229B" w:rsidP="0018653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1D">
        <w:rPr>
          <w:rFonts w:ascii="Times New Roman" w:hAnsi="Times New Roman" w:cs="Times New Roman"/>
          <w:sz w:val="24"/>
          <w:szCs w:val="24"/>
        </w:rPr>
        <w:t>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47421D">
        <w:rPr>
          <w:rFonts w:ascii="Times New Roman" w:hAnsi="Times New Roman" w:cs="Times New Roman"/>
          <w:sz w:val="24"/>
          <w:szCs w:val="24"/>
        </w:rPr>
        <w:softHyphen/>
        <w:t xml:space="preserve">ятельным занятиям спортивными играми. </w:t>
      </w:r>
    </w:p>
    <w:p w:rsidR="00186536" w:rsidRDefault="00186536" w:rsidP="00186536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215B2D" w:rsidRPr="00567607" w:rsidRDefault="00567607" w:rsidP="0056760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1.</w:t>
      </w:r>
      <w:r w:rsidR="00271F73" w:rsidRPr="00567607">
        <w:rPr>
          <w:rFonts w:eastAsia="Times New Roman" w:cs="Times New Roman"/>
          <w:b/>
          <w:i/>
          <w:szCs w:val="28"/>
          <w:lang w:eastAsia="ru-RU"/>
        </w:rPr>
        <w:t>Футбол</w:t>
      </w:r>
      <w:r w:rsidR="00186536" w:rsidRPr="00567607">
        <w:rPr>
          <w:rFonts w:eastAsia="Times New Roman" w:cs="Times New Roman"/>
          <w:szCs w:val="28"/>
          <w:lang w:eastAsia="ru-RU"/>
        </w:rPr>
        <w:t>.</w:t>
      </w:r>
    </w:p>
    <w:p w:rsidR="00215B2D" w:rsidRPr="00186536" w:rsidRDefault="00186536" w:rsidP="00186536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186536">
        <w:rPr>
          <w:b/>
          <w:i/>
          <w:sz w:val="24"/>
          <w:szCs w:val="24"/>
        </w:rPr>
        <w:t xml:space="preserve">Задачи учебно-воспитательного процесса: </w:t>
      </w:r>
    </w:p>
    <w:p w:rsidR="00215B2D" w:rsidRPr="00186536" w:rsidRDefault="00215B2D" w:rsidP="007A489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6">
        <w:rPr>
          <w:rFonts w:ascii="Times New Roman" w:hAnsi="Times New Roman" w:cs="Times New Roman"/>
          <w:sz w:val="24"/>
          <w:szCs w:val="24"/>
        </w:rPr>
        <w:t>Привлечение детей к регулярным занятиям физической культурой и спортом;</w:t>
      </w:r>
    </w:p>
    <w:p w:rsidR="00215B2D" w:rsidRPr="00186536" w:rsidRDefault="00215B2D" w:rsidP="007A489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6">
        <w:rPr>
          <w:rFonts w:ascii="Times New Roman" w:hAnsi="Times New Roman" w:cs="Times New Roman"/>
          <w:sz w:val="24"/>
          <w:szCs w:val="24"/>
        </w:rPr>
        <w:t>Формирование устойчивого интереса к систематическим занятиям футболом;</w:t>
      </w:r>
    </w:p>
    <w:p w:rsidR="00215B2D" w:rsidRPr="00186536" w:rsidRDefault="00215B2D" w:rsidP="007A489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6">
        <w:rPr>
          <w:rFonts w:ascii="Times New Roman" w:hAnsi="Times New Roman" w:cs="Times New Roman"/>
          <w:sz w:val="24"/>
          <w:szCs w:val="24"/>
        </w:rPr>
        <w:t>Обеспечение всесторонней физической подготовки с преимущественным развитием быстроты, ловкости, гибкости, координации движений, скорости, общей выносливости;</w:t>
      </w:r>
    </w:p>
    <w:p w:rsidR="00186536" w:rsidRPr="00186536" w:rsidRDefault="00215B2D" w:rsidP="007A489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6">
        <w:rPr>
          <w:rFonts w:ascii="Times New Roman" w:hAnsi="Times New Roman" w:cs="Times New Roman"/>
          <w:sz w:val="24"/>
          <w:szCs w:val="24"/>
        </w:rPr>
        <w:t xml:space="preserve">Обучение основным приемам техники передвижения и </w:t>
      </w:r>
      <w:r w:rsidR="00186536">
        <w:rPr>
          <w:rFonts w:ascii="Times New Roman" w:hAnsi="Times New Roman" w:cs="Times New Roman"/>
          <w:sz w:val="24"/>
          <w:szCs w:val="24"/>
        </w:rPr>
        <w:t xml:space="preserve"> владения мячом, способами</w:t>
      </w:r>
      <w:r w:rsidRPr="00186536">
        <w:rPr>
          <w:rFonts w:ascii="Times New Roman" w:hAnsi="Times New Roman" w:cs="Times New Roman"/>
          <w:sz w:val="24"/>
          <w:szCs w:val="24"/>
        </w:rPr>
        <w:t xml:space="preserve"> их выполнения;  с дальнейшим рас</w:t>
      </w:r>
      <w:r w:rsidR="00186536">
        <w:rPr>
          <w:rFonts w:ascii="Times New Roman" w:hAnsi="Times New Roman" w:cs="Times New Roman"/>
          <w:sz w:val="24"/>
          <w:szCs w:val="24"/>
        </w:rPr>
        <w:t>ширением круга изучаемых приемов</w:t>
      </w:r>
      <w:r w:rsidR="00186536" w:rsidRPr="00186536">
        <w:rPr>
          <w:rFonts w:ascii="Times New Roman" w:hAnsi="Times New Roman" w:cs="Times New Roman"/>
          <w:sz w:val="24"/>
          <w:szCs w:val="24"/>
        </w:rPr>
        <w:t>;</w:t>
      </w:r>
    </w:p>
    <w:p w:rsidR="00186536" w:rsidRPr="00186536" w:rsidRDefault="00186536" w:rsidP="007A489F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6">
        <w:rPr>
          <w:rFonts w:ascii="Times New Roman" w:hAnsi="Times New Roman" w:cs="Times New Roman"/>
          <w:sz w:val="24"/>
          <w:szCs w:val="24"/>
        </w:rPr>
        <w:t>Освоение основ индивидуальной, групповой и командной тактике игры в футбол.</w:t>
      </w:r>
    </w:p>
    <w:p w:rsidR="002D3EC1" w:rsidRDefault="002D3EC1" w:rsidP="002D3EC1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675A4">
        <w:rPr>
          <w:rFonts w:eastAsia="Times New Roman" w:cs="Times New Roman"/>
          <w:b/>
          <w:szCs w:val="28"/>
          <w:lang w:eastAsia="ru-RU"/>
        </w:rPr>
        <w:t>Техническая подготовка</w:t>
      </w:r>
    </w:p>
    <w:p w:rsidR="00186536" w:rsidRDefault="00186536" w:rsidP="002D3EC1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6675A4" w:rsidRPr="00186536" w:rsidRDefault="00186536" w:rsidP="0018653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5B2D">
        <w:rPr>
          <w:rFonts w:eastAsia="Times New Roman" w:cs="Times New Roman"/>
          <w:sz w:val="24"/>
          <w:szCs w:val="24"/>
          <w:lang w:eastAsia="ru-RU"/>
        </w:rPr>
        <w:t>Правила игры. Передвижения и прыжки. Расстановка игроков на поле. Выбор места, целесообразного для технического приёма. Стойки игрока; перемещения в стойке приставными шагами боком и спиной вперёд. Ускорения. Старты из различных положений. Комбинации из освоенных элементов (перемещения, ускорения, остановки, повороты).</w:t>
      </w:r>
    </w:p>
    <w:p w:rsidR="00BF559E" w:rsidRPr="008127F3" w:rsidRDefault="00BF559E" w:rsidP="00BF559E">
      <w:pPr>
        <w:ind w:firstLine="709"/>
        <w:jc w:val="both"/>
        <w:rPr>
          <w:sz w:val="24"/>
          <w:szCs w:val="24"/>
        </w:rPr>
      </w:pPr>
      <w:r w:rsidRPr="00BF559E">
        <w:rPr>
          <w:b/>
          <w:i/>
          <w:sz w:val="24"/>
          <w:szCs w:val="24"/>
        </w:rPr>
        <w:t>Удары по мячу ногой.</w:t>
      </w:r>
      <w:r w:rsidRPr="00BF559E">
        <w:rPr>
          <w:sz w:val="24"/>
          <w:szCs w:val="24"/>
        </w:rPr>
        <w:t xml:space="preserve"> Удары по мячу ногой: правой и левой ногой: внутренней стороной стопы, внутренней и внешней частью подъема по неподвижному и катящемуся мячу; направляя мяч в обратном направлении и в стороны; после остановки, ведения и рывка, посылая мяч низом и верхом, на короткое и среднее расстояние. Удар по летящему мячу внутренней стороной стопы. </w:t>
      </w:r>
      <w:r w:rsidR="00D03389" w:rsidRPr="00D03389">
        <w:rPr>
          <w:sz w:val="24"/>
          <w:szCs w:val="24"/>
        </w:rPr>
        <w:t>Удары на точность: в ноги партнеру, в створ ворот, в цель, на ходу двигающемуся партнеру. Удары на дальность</w:t>
      </w:r>
      <w:r w:rsidR="00D03389">
        <w:t>.</w:t>
      </w:r>
      <w:r w:rsidR="008127F3" w:rsidRPr="008127F3">
        <w:t xml:space="preserve"> </w:t>
      </w:r>
      <w:r w:rsidR="008127F3" w:rsidRPr="008127F3">
        <w:rPr>
          <w:sz w:val="24"/>
          <w:szCs w:val="24"/>
        </w:rPr>
        <w:t xml:space="preserve">Рациональное использование </w:t>
      </w:r>
      <w:r w:rsidR="008127F3" w:rsidRPr="008127F3">
        <w:rPr>
          <w:sz w:val="24"/>
          <w:szCs w:val="24"/>
        </w:rPr>
        <w:lastRenderedPageBreak/>
        <w:t>ударов по мячу, ведение мяча, остановка от направления траектории и скорости полета мяча и с места расположения соперника в игровой деятельности.</w:t>
      </w:r>
    </w:p>
    <w:p w:rsidR="00BF559E" w:rsidRPr="008127F3" w:rsidRDefault="00BF559E" w:rsidP="00BF559E">
      <w:pPr>
        <w:ind w:firstLine="709"/>
        <w:jc w:val="both"/>
        <w:rPr>
          <w:sz w:val="24"/>
          <w:szCs w:val="24"/>
        </w:rPr>
      </w:pPr>
      <w:r w:rsidRPr="00BF559E">
        <w:rPr>
          <w:b/>
          <w:i/>
          <w:sz w:val="24"/>
          <w:szCs w:val="24"/>
        </w:rPr>
        <w:t>Удары по мячу головой.</w:t>
      </w:r>
      <w:r w:rsidRPr="00BF559E">
        <w:rPr>
          <w:sz w:val="24"/>
          <w:szCs w:val="24"/>
        </w:rPr>
        <w:t xml:space="preserve"> Удары по мячу головой серединой лба без прыжка и в прыжке, с места и с разбега, по летящему навстречу мячу; направляя мяч в обратном направлении и в стороны, посылая мяч верхом и вниз, на</w:t>
      </w:r>
      <w:r>
        <w:rPr>
          <w:sz w:val="24"/>
          <w:szCs w:val="24"/>
        </w:rPr>
        <w:t xml:space="preserve"> среднее и короткое расстояние.</w:t>
      </w:r>
      <w:r w:rsidR="008127F3" w:rsidRPr="008127F3">
        <w:t xml:space="preserve"> </w:t>
      </w:r>
      <w:r w:rsidR="008127F3" w:rsidRPr="008127F3">
        <w:rPr>
          <w:sz w:val="24"/>
          <w:szCs w:val="24"/>
        </w:rPr>
        <w:t>Тоже только с пассивным и активным сопротивлением.</w:t>
      </w:r>
      <w:r w:rsidR="008127F3">
        <w:rPr>
          <w:sz w:val="24"/>
          <w:szCs w:val="24"/>
        </w:rPr>
        <w:t xml:space="preserve"> </w:t>
      </w:r>
      <w:r w:rsidR="008127F3" w:rsidRPr="008127F3">
        <w:rPr>
          <w:sz w:val="24"/>
          <w:szCs w:val="24"/>
        </w:rPr>
        <w:t>Удар по воротам головой после фланговой передачи.</w:t>
      </w:r>
      <w:r w:rsidR="008127F3" w:rsidRPr="008127F3">
        <w:t xml:space="preserve"> </w:t>
      </w:r>
      <w:r w:rsidR="008127F3" w:rsidRPr="008127F3">
        <w:rPr>
          <w:sz w:val="24"/>
          <w:szCs w:val="24"/>
        </w:rPr>
        <w:t>Применение необходимого способа удара по мячу головой после передач с фланга при атакующих и оборонительных действиях вблизи ворот.</w:t>
      </w:r>
    </w:p>
    <w:p w:rsidR="00BF559E" w:rsidRPr="008127F3" w:rsidRDefault="00BF559E" w:rsidP="00BF559E">
      <w:pPr>
        <w:ind w:firstLine="709"/>
        <w:jc w:val="both"/>
        <w:rPr>
          <w:sz w:val="24"/>
          <w:szCs w:val="24"/>
        </w:rPr>
      </w:pPr>
      <w:r w:rsidRPr="00BF559E">
        <w:rPr>
          <w:b/>
          <w:i/>
          <w:sz w:val="24"/>
          <w:szCs w:val="24"/>
        </w:rPr>
        <w:t>Остановка мяча.</w:t>
      </w:r>
      <w:r w:rsidRPr="00BF559E">
        <w:rPr>
          <w:sz w:val="24"/>
          <w:szCs w:val="24"/>
        </w:rPr>
        <w:t xml:space="preserve"> Остановка опускающегося мяча подошвой, внутренней стороной стопы - на месте; летящего мяча внутренней и внешней стороной стопы, и грудью - на месте, в движении вперед и назад, поворотом в сторону, опуская мяч в ноги для последующих действий</w:t>
      </w:r>
      <w:r w:rsidRPr="008127F3">
        <w:rPr>
          <w:sz w:val="24"/>
          <w:szCs w:val="24"/>
        </w:rPr>
        <w:t>.</w:t>
      </w:r>
      <w:r w:rsidR="008127F3" w:rsidRPr="008127F3">
        <w:rPr>
          <w:sz w:val="24"/>
          <w:szCs w:val="24"/>
        </w:rPr>
        <w:t xml:space="preserve"> Остановка опускающегося мяча бедром. Остановка опускающегося мяча грудью.</w:t>
      </w:r>
      <w:r w:rsidR="008127F3">
        <w:t xml:space="preserve"> </w:t>
      </w:r>
      <w:r w:rsidRPr="008127F3">
        <w:rPr>
          <w:sz w:val="24"/>
          <w:szCs w:val="24"/>
        </w:rPr>
        <w:t xml:space="preserve"> </w:t>
      </w:r>
      <w:r w:rsidR="008127F3" w:rsidRPr="008127F3">
        <w:rPr>
          <w:sz w:val="24"/>
          <w:szCs w:val="24"/>
        </w:rPr>
        <w:t>Применение необходимого способа остановок в зависимости от направления, траектории и скорости мяча.</w:t>
      </w:r>
    </w:p>
    <w:p w:rsidR="00BF559E" w:rsidRPr="008127F3" w:rsidRDefault="00BF559E" w:rsidP="00BF559E">
      <w:pPr>
        <w:ind w:firstLine="709"/>
        <w:jc w:val="both"/>
        <w:rPr>
          <w:sz w:val="24"/>
          <w:szCs w:val="24"/>
        </w:rPr>
      </w:pPr>
      <w:r w:rsidRPr="00BF559E">
        <w:rPr>
          <w:b/>
          <w:i/>
          <w:sz w:val="24"/>
          <w:szCs w:val="24"/>
        </w:rPr>
        <w:t>Ведение мяча.</w:t>
      </w:r>
      <w:r w:rsidRPr="00BF559E">
        <w:rPr>
          <w:sz w:val="24"/>
          <w:szCs w:val="24"/>
        </w:rPr>
        <w:t xml:space="preserve"> Ведение мяча: серединой подъема, носком: правой, левой ногой и поочередно; по прямой, меняя направления, между стоек и движущихся партнеров. Ведение мяча по прямой, по кругу, по восьмерке. </w:t>
      </w:r>
      <w:r w:rsidR="008127F3" w:rsidRPr="008127F3">
        <w:rPr>
          <w:sz w:val="24"/>
          <w:szCs w:val="24"/>
        </w:rPr>
        <w:t>Имитация передачи партнеру, находящемуся слева, перенести правую ногу через мяч и, наклонив туловище влево, захватить мяч внешней частью подъема правой ноги и резко уйти вправо, этот же финт в другую сторону. Ведение мяча всеми изученными способами, увеличивая скорость движения, с обводкой движущихся и противоборствующих соперников, затрудняя для них подступы к мячу, закрывая мяч телом.</w:t>
      </w:r>
    </w:p>
    <w:p w:rsidR="004115A7" w:rsidRPr="004115A7" w:rsidRDefault="00BF559E" w:rsidP="004115A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A7">
        <w:rPr>
          <w:rFonts w:ascii="Times New Roman" w:hAnsi="Times New Roman" w:cs="Times New Roman"/>
          <w:b/>
          <w:i/>
          <w:sz w:val="24"/>
          <w:szCs w:val="24"/>
        </w:rPr>
        <w:t>Обманные движения.</w:t>
      </w:r>
      <w:r w:rsidRPr="004115A7">
        <w:rPr>
          <w:rFonts w:ascii="Times New Roman" w:hAnsi="Times New Roman" w:cs="Times New Roman"/>
          <w:sz w:val="24"/>
          <w:szCs w:val="24"/>
        </w:rPr>
        <w:t xml:space="preserve"> Финт, после замедления бега или остановки — неожиданный рывок с мячом (прямо или в сторону); ложный замах ногой для сильного удара по мячу - вместо удара захватить мяч ногой и уйти с ним рывком; выполнение обманных движений в единоборстве.</w:t>
      </w:r>
    </w:p>
    <w:p w:rsidR="00BF559E" w:rsidRPr="004115A7" w:rsidRDefault="00BF559E" w:rsidP="004115A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A7">
        <w:rPr>
          <w:rFonts w:ascii="Times New Roman" w:hAnsi="Times New Roman" w:cs="Times New Roman"/>
          <w:sz w:val="24"/>
          <w:szCs w:val="24"/>
        </w:rPr>
        <w:t xml:space="preserve"> </w:t>
      </w:r>
      <w:r w:rsidR="004115A7" w:rsidRPr="004115A7">
        <w:rPr>
          <w:rFonts w:ascii="Times New Roman" w:hAnsi="Times New Roman" w:cs="Times New Roman"/>
          <w:sz w:val="24"/>
          <w:szCs w:val="24"/>
        </w:rPr>
        <w:t>Имитация передачи партнеру, находящемуся слева, перенести правую ногу через мяч и, наклонив туловище влево, захватить мяч внешней частью подъема правой ноги и резко уйти вправо, этот же финт в другую сторону.</w:t>
      </w:r>
    </w:p>
    <w:p w:rsidR="004115A7" w:rsidRPr="004115A7" w:rsidRDefault="004115A7" w:rsidP="004115A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A7">
        <w:rPr>
          <w:rFonts w:ascii="Times New Roman" w:hAnsi="Times New Roman" w:cs="Times New Roman"/>
          <w:sz w:val="24"/>
          <w:szCs w:val="24"/>
        </w:rPr>
        <w:t>При ведении мяча показ ложного удара пяткой назад с последующим дальнейшим ведением мяча; при ведении мяча показ ложной остановки мяча подошвой, без касания или с касанием мяча подошвой, затем неожиданным рывком уйти с мячом вперед; быстро отвести мяч подошвой под себя, затем рывком уйти вперед с мячом; при ведении 26 неожиданно остановить мяч и оставить его партнеру, который движется за спиной, а самому без мяча уйти вперед, увлекая соперника за собой.</w:t>
      </w:r>
    </w:p>
    <w:p w:rsidR="00BF559E" w:rsidRPr="004115A7" w:rsidRDefault="00BF559E" w:rsidP="00BF559E">
      <w:pPr>
        <w:ind w:firstLine="709"/>
        <w:jc w:val="both"/>
        <w:rPr>
          <w:sz w:val="24"/>
          <w:szCs w:val="24"/>
        </w:rPr>
      </w:pPr>
      <w:r w:rsidRPr="004115A7">
        <w:rPr>
          <w:b/>
          <w:i/>
          <w:sz w:val="24"/>
          <w:szCs w:val="24"/>
        </w:rPr>
        <w:t>Отбор мяча</w:t>
      </w:r>
      <w:r w:rsidRPr="004115A7">
        <w:rPr>
          <w:sz w:val="24"/>
          <w:szCs w:val="24"/>
        </w:rPr>
        <w:t>. Отбор мяча: выбор момента для отбора мяча, выполняя ложные движения и вызывая соперника, владеющего мячом, на определенные действия с мячом.</w:t>
      </w:r>
      <w:r w:rsidR="004115A7" w:rsidRPr="004115A7">
        <w:rPr>
          <w:sz w:val="24"/>
          <w:szCs w:val="24"/>
        </w:rPr>
        <w:t xml:space="preserve"> Отбор мяча в подкате - выбивая и останавливая мяч ногой. Отбор мяча при единоборстве с соперником: ударом и остановкой ногой в широком выпаде (полушпагат и шпагат); в подкате при атаке соперника спереди, сбоку, сзади.</w:t>
      </w:r>
    </w:p>
    <w:p w:rsidR="00BF559E" w:rsidRPr="004115A7" w:rsidRDefault="00BF559E" w:rsidP="00BF559E">
      <w:pPr>
        <w:ind w:firstLine="709"/>
        <w:jc w:val="both"/>
        <w:rPr>
          <w:sz w:val="24"/>
          <w:szCs w:val="24"/>
        </w:rPr>
      </w:pPr>
      <w:r w:rsidRPr="004115A7">
        <w:rPr>
          <w:b/>
          <w:i/>
          <w:sz w:val="24"/>
          <w:szCs w:val="24"/>
        </w:rPr>
        <w:t>Вбрасывание мяча из-за боковой линии.</w:t>
      </w:r>
      <w:r w:rsidRPr="004115A7">
        <w:rPr>
          <w:sz w:val="24"/>
          <w:szCs w:val="24"/>
        </w:rPr>
        <w:t xml:space="preserve"> Вбрасывание мяча из-за боковой линии с шага; точно и своевременно выполнить вбрасывание в ноги партнеру, на свободное место, на удар. </w:t>
      </w:r>
      <w:r w:rsidR="004115A7" w:rsidRPr="004115A7">
        <w:rPr>
          <w:sz w:val="24"/>
          <w:szCs w:val="24"/>
        </w:rPr>
        <w:t xml:space="preserve">Вбрасывание мяча на точность с разбега: под правую и левую ногу партнеру, на </w:t>
      </w:r>
      <w:r w:rsidR="004115A7" w:rsidRPr="004115A7">
        <w:rPr>
          <w:sz w:val="24"/>
          <w:szCs w:val="24"/>
        </w:rPr>
        <w:lastRenderedPageBreak/>
        <w:t>ходу партнеру. Вбрасывание мяча из различных исходных положений с места и после разбега.</w:t>
      </w:r>
    </w:p>
    <w:p w:rsidR="00BF559E" w:rsidRPr="002D3EC1" w:rsidRDefault="00BF559E" w:rsidP="002D3E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C1">
        <w:rPr>
          <w:rFonts w:ascii="Times New Roman" w:hAnsi="Times New Roman" w:cs="Times New Roman"/>
          <w:b/>
          <w:i/>
          <w:sz w:val="24"/>
          <w:szCs w:val="24"/>
        </w:rPr>
        <w:t xml:space="preserve"> Техника вратаря</w:t>
      </w:r>
      <w:r w:rsidRPr="002D3EC1">
        <w:rPr>
          <w:rFonts w:ascii="Times New Roman" w:hAnsi="Times New Roman" w:cs="Times New Roman"/>
          <w:sz w:val="24"/>
          <w:szCs w:val="24"/>
        </w:rPr>
        <w:t xml:space="preserve">. Основная стойка вратаря. Передвижение в воротах без мяча в сторону приставным, скрестным шагом и скачками на двух ногах. 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</w:t>
      </w:r>
    </w:p>
    <w:p w:rsidR="002D3EC1" w:rsidRDefault="002D3EC1" w:rsidP="002D3E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C1">
        <w:rPr>
          <w:rFonts w:ascii="Times New Roman" w:hAnsi="Times New Roman" w:cs="Times New Roman"/>
          <w:sz w:val="24"/>
          <w:szCs w:val="24"/>
        </w:rPr>
        <w:t>Прием мяча в движении (катящегося и летящего на различной высоте мяча, на вратаря и в сторону): хватом снизу; сверху на месте. Перекат с мячом и без мяча после: приставного шага, скачком влево или вправо. Выбивание мяча на точность от ворот с места. Выбивание мяча ногой: по катящемуся мячу на встречу и с рук (с воздуха по выпущенному из рук и подброшенному перед собой мячу)</w:t>
      </w:r>
    </w:p>
    <w:p w:rsidR="002D3EC1" w:rsidRPr="002D3EC1" w:rsidRDefault="002D3EC1" w:rsidP="002D3E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389" w:rsidRPr="006675A4" w:rsidRDefault="00F00459" w:rsidP="002D3EC1">
      <w:pPr>
        <w:ind w:firstLine="709"/>
        <w:jc w:val="center"/>
        <w:rPr>
          <w:b/>
          <w:szCs w:val="28"/>
        </w:rPr>
      </w:pPr>
      <w:r w:rsidRPr="006675A4">
        <w:rPr>
          <w:b/>
          <w:szCs w:val="28"/>
        </w:rPr>
        <w:t>Тактическая подготовка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sz w:val="24"/>
          <w:szCs w:val="24"/>
        </w:rPr>
        <w:t xml:space="preserve"> </w:t>
      </w:r>
      <w:r w:rsidRPr="00D03389">
        <w:rPr>
          <w:b/>
          <w:i/>
          <w:sz w:val="24"/>
          <w:szCs w:val="24"/>
        </w:rPr>
        <w:t>Упражнения для развития умения «видеть поле»:</w:t>
      </w:r>
      <w:r w:rsidRPr="00D03389">
        <w:rPr>
          <w:sz w:val="24"/>
          <w:szCs w:val="24"/>
        </w:rPr>
        <w:t xml:space="preserve"> выполнение заданий по зрительному сигналу (поднятая вверх или в сторону рука, шаг вправо или влево): во время передвижения шагом или бегом - подпрыгнуть, имитировать удар ногой. </w:t>
      </w:r>
    </w:p>
    <w:p w:rsidR="00D03389" w:rsidRPr="00D03389" w:rsidRDefault="00F00459" w:rsidP="00D03389">
      <w:pPr>
        <w:ind w:firstLine="709"/>
        <w:jc w:val="center"/>
        <w:rPr>
          <w:b/>
          <w:sz w:val="24"/>
          <w:szCs w:val="24"/>
        </w:rPr>
      </w:pPr>
      <w:r w:rsidRPr="00D03389">
        <w:rPr>
          <w:b/>
          <w:sz w:val="24"/>
          <w:szCs w:val="24"/>
        </w:rPr>
        <w:t>Тактика нападения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sz w:val="24"/>
          <w:szCs w:val="24"/>
        </w:rPr>
        <w:t xml:space="preserve"> </w:t>
      </w:r>
      <w:r w:rsidRPr="00D03389">
        <w:rPr>
          <w:b/>
          <w:i/>
          <w:sz w:val="24"/>
          <w:szCs w:val="24"/>
        </w:rPr>
        <w:t>Индивидуальные действия без мяча:</w:t>
      </w:r>
      <w:r w:rsidRPr="00D03389">
        <w:rPr>
          <w:sz w:val="24"/>
          <w:szCs w:val="24"/>
        </w:rPr>
        <w:t xml:space="preserve"> правильное расположение на футбольном поле. Умение ориентироваться, реагировать соответствующим образом на действие партнеров и соперника. 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Индивидуальные действия с мячом:</w:t>
      </w:r>
      <w:r w:rsidRPr="00D03389">
        <w:rPr>
          <w:sz w:val="24"/>
          <w:szCs w:val="24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</w:t>
      </w:r>
      <w:r w:rsidR="004269CD">
        <w:rPr>
          <w:sz w:val="24"/>
          <w:szCs w:val="24"/>
        </w:rPr>
        <w:t xml:space="preserve">Применение различных видов обводки с изменением скорости и направления движения с мячом. </w:t>
      </w:r>
      <w:r w:rsidRPr="00D03389">
        <w:rPr>
          <w:sz w:val="24"/>
          <w:szCs w:val="24"/>
        </w:rPr>
        <w:t>Определение игровой ситуации, целесообразной для использования ведения мяча, выбор способа и направления ведения.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Групповые действия:</w:t>
      </w:r>
      <w:r w:rsidRPr="00D03389">
        <w:rPr>
          <w:sz w:val="24"/>
          <w:szCs w:val="24"/>
        </w:rPr>
        <w:t xml:space="preserve"> точно и своевременно выполнить передачу в ноги партнеру, на свободное место, на удар; короткую или среднюю передачи, низом или верхом. Комбинация «игра в стенку». 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Командные действия:</w:t>
      </w:r>
      <w:r w:rsidRPr="00D03389">
        <w:rPr>
          <w:sz w:val="24"/>
          <w:szCs w:val="24"/>
        </w:rPr>
        <w:t xml:space="preserve"> выполнять основные обязанности в атаке на своем игровом месте, играя по избранной тактической системе в </w:t>
      </w:r>
      <w:r w:rsidR="00D03389">
        <w:rPr>
          <w:sz w:val="24"/>
          <w:szCs w:val="24"/>
        </w:rPr>
        <w:t>составе команды.</w:t>
      </w:r>
      <w:r w:rsidR="00AD5198" w:rsidRPr="00AD5198">
        <w:t xml:space="preserve"> </w:t>
      </w:r>
      <w:r w:rsidR="00AD5198" w:rsidRPr="00AD5198">
        <w:rPr>
          <w:sz w:val="24"/>
          <w:szCs w:val="24"/>
        </w:rPr>
        <w:t>Взаимодействия с партнерами при разном числе нападающих.</w:t>
      </w:r>
    </w:p>
    <w:p w:rsidR="00D03389" w:rsidRPr="00D03389" w:rsidRDefault="00D03389" w:rsidP="00D03389">
      <w:pPr>
        <w:ind w:firstLine="709"/>
        <w:jc w:val="center"/>
        <w:rPr>
          <w:b/>
          <w:sz w:val="24"/>
          <w:szCs w:val="24"/>
        </w:rPr>
      </w:pPr>
      <w:r w:rsidRPr="00D03389">
        <w:rPr>
          <w:b/>
          <w:sz w:val="24"/>
          <w:szCs w:val="24"/>
        </w:rPr>
        <w:t>Тактика защиты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Индивидуальные действия:</w:t>
      </w:r>
      <w:r w:rsidRPr="00D03389">
        <w:rPr>
          <w:sz w:val="24"/>
          <w:szCs w:val="24"/>
        </w:rPr>
        <w:t xml:space="preserve"> правильное расположение на футбольном поле. Выбор момента и способа действия (удар или остановка) для перехвата мяча. Противодействие маневрированию, т.е. осуществлять «закрывание» и препятствовать сопернику в получении мяча. 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Групповые действия:</w:t>
      </w:r>
      <w:r w:rsidRPr="00D03389">
        <w:rPr>
          <w:sz w:val="24"/>
          <w:szCs w:val="24"/>
        </w:rPr>
        <w:t xml:space="preserve"> взаимодействие в обороне при равном соотношении сил соперника, осуществляя правильный выбор позиции и страховку партнеров. Организация противодействия комбинации «стенка». Взаимодействие в обороне при выполнении </w:t>
      </w:r>
      <w:r w:rsidRPr="00D03389">
        <w:rPr>
          <w:sz w:val="24"/>
          <w:szCs w:val="24"/>
        </w:rPr>
        <w:lastRenderedPageBreak/>
        <w:t xml:space="preserve">противником стандартных комбинаций. Организация и построение «стенки». Комбинация с участием вратаря. </w:t>
      </w:r>
    </w:p>
    <w:p w:rsidR="00D03389" w:rsidRDefault="00F00459" w:rsidP="00BF559E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Командные действия:</w:t>
      </w:r>
      <w:r w:rsidRPr="00D03389">
        <w:rPr>
          <w:sz w:val="24"/>
          <w:szCs w:val="24"/>
        </w:rPr>
        <w:t xml:space="preserve"> организация обороны по принципу персональной защиты. Выбор позиции и взаимодействия игроков при атаке противника флангом и через центр. </w:t>
      </w:r>
      <w:r w:rsidR="00AD5198" w:rsidRPr="00AD5198">
        <w:rPr>
          <w:sz w:val="24"/>
          <w:szCs w:val="24"/>
        </w:rPr>
        <w:t xml:space="preserve">Организация обороны по принципу зонной Защиты. Организация обороны против быстрого нападения. </w:t>
      </w:r>
      <w:r w:rsidR="004269CD" w:rsidRPr="004269CD">
        <w:rPr>
          <w:sz w:val="24"/>
          <w:szCs w:val="24"/>
        </w:rPr>
        <w:t>Быстрое перестроения от обороны к началу и развитию атаки.</w:t>
      </w:r>
      <w:r w:rsidR="004269CD">
        <w:rPr>
          <w:sz w:val="24"/>
          <w:szCs w:val="24"/>
        </w:rPr>
        <w:t xml:space="preserve"> </w:t>
      </w:r>
      <w:r w:rsidRPr="00D03389">
        <w:rPr>
          <w:sz w:val="24"/>
          <w:szCs w:val="24"/>
        </w:rPr>
        <w:t xml:space="preserve">Спортивные подвижные игры (по упрощенным правилам). Учебные и тренировочные игры 3х3, 4х4, 5х5, применяя в них изученный программный материал. </w:t>
      </w:r>
    </w:p>
    <w:p w:rsidR="004269CD" w:rsidRPr="004269CD" w:rsidRDefault="00F00459" w:rsidP="004269CD">
      <w:pPr>
        <w:ind w:firstLine="709"/>
        <w:jc w:val="both"/>
        <w:rPr>
          <w:sz w:val="24"/>
          <w:szCs w:val="24"/>
        </w:rPr>
      </w:pPr>
      <w:r w:rsidRPr="00D03389">
        <w:rPr>
          <w:b/>
          <w:i/>
          <w:sz w:val="24"/>
          <w:szCs w:val="24"/>
        </w:rPr>
        <w:t>Тактика вратаря:</w:t>
      </w:r>
      <w:r w:rsidRPr="00D03389">
        <w:rPr>
          <w:sz w:val="24"/>
          <w:szCs w:val="24"/>
        </w:rPr>
        <w:t xml:space="preserve"> организовать построение «стенки» при пробитии штрафного и свободного ударов вблизи своих ворот; подсказ партнерам при обороне.</w:t>
      </w:r>
      <w:r w:rsidR="004269CD" w:rsidRPr="004269CD">
        <w:rPr>
          <w:sz w:val="24"/>
          <w:szCs w:val="24"/>
        </w:rPr>
        <w:t xml:space="preserve"> Правильный выбор позиции в воротах при ударах по воротам. Введение мяча в игру, после ловли мяча, ногой ударом от ворот. Выбор правильной позиции при выполнении командой соперника стандартных положений вблизи своих ворот.  </w:t>
      </w:r>
    </w:p>
    <w:p w:rsidR="00F00459" w:rsidRPr="00215B2D" w:rsidRDefault="00567607" w:rsidP="00BF559E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2.</w:t>
      </w:r>
      <w:r w:rsidR="00EB6AB8" w:rsidRPr="00215B2D">
        <w:rPr>
          <w:b/>
          <w:i/>
          <w:szCs w:val="28"/>
        </w:rPr>
        <w:t>Баскетбол</w:t>
      </w:r>
      <w:r w:rsidR="00186536">
        <w:rPr>
          <w:b/>
          <w:i/>
          <w:szCs w:val="28"/>
        </w:rPr>
        <w:t>.</w:t>
      </w:r>
    </w:p>
    <w:p w:rsidR="006675A4" w:rsidRDefault="006675A4" w:rsidP="0018653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учебно-воспитательного процесса: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Укрепление здоровья, содействие разностороннему физическому развитию детей;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Развитие физических способностей в соответствии с возрастными особенностями развития детского организма;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Обучение основам техники и тактики игры в баскетбол; освоение сложных тактических комбинаций, технических элементов игры;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Воспитание стойкого интереса к регулярным занятиям баскетболом;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Овладение основами игровой деятельности и приобретение соревновательного опыта;</w:t>
      </w:r>
    </w:p>
    <w:p w:rsidR="006675A4" w:rsidRPr="00215B2D" w:rsidRDefault="006675A4" w:rsidP="007A489F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2D">
        <w:rPr>
          <w:rFonts w:ascii="Times New Roman" w:hAnsi="Times New Roman" w:cs="Times New Roman"/>
          <w:sz w:val="24"/>
          <w:szCs w:val="24"/>
        </w:rPr>
        <w:t>Формирование детского коллектива; развитие морально-волевых качеств</w:t>
      </w:r>
      <w:r w:rsidR="00215B2D">
        <w:rPr>
          <w:rFonts w:ascii="Times New Roman" w:hAnsi="Times New Roman" w:cs="Times New Roman"/>
          <w:sz w:val="24"/>
          <w:szCs w:val="24"/>
        </w:rPr>
        <w:t>.</w:t>
      </w:r>
    </w:p>
    <w:p w:rsidR="006675A4" w:rsidRPr="006675A4" w:rsidRDefault="006675A4" w:rsidP="00186536">
      <w:pPr>
        <w:ind w:firstLine="709"/>
        <w:jc w:val="both"/>
        <w:rPr>
          <w:b/>
          <w:i/>
          <w:sz w:val="24"/>
          <w:szCs w:val="24"/>
        </w:rPr>
      </w:pPr>
    </w:p>
    <w:p w:rsidR="00EB6AB8" w:rsidRPr="006675A4" w:rsidRDefault="00EB6AB8" w:rsidP="006675A4">
      <w:pPr>
        <w:ind w:firstLine="709"/>
        <w:jc w:val="center"/>
        <w:rPr>
          <w:b/>
          <w:szCs w:val="28"/>
        </w:rPr>
      </w:pPr>
      <w:r w:rsidRPr="006675A4">
        <w:rPr>
          <w:b/>
          <w:szCs w:val="28"/>
        </w:rPr>
        <w:t>Техническая подготовка</w:t>
      </w:r>
    </w:p>
    <w:p w:rsidR="00EB6AB8" w:rsidRPr="006675A4" w:rsidRDefault="00EB6AB8" w:rsidP="00BF559E">
      <w:pPr>
        <w:ind w:firstLine="709"/>
        <w:jc w:val="both"/>
        <w:rPr>
          <w:b/>
          <w:sz w:val="24"/>
          <w:szCs w:val="24"/>
        </w:rPr>
      </w:pPr>
      <w:r w:rsidRPr="006675A4">
        <w:rPr>
          <w:b/>
          <w:sz w:val="24"/>
          <w:szCs w:val="24"/>
        </w:rPr>
        <w:t>Техника нападения.</w:t>
      </w:r>
    </w:p>
    <w:p w:rsidR="00EB6AB8" w:rsidRDefault="00EB6AB8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Техника передвижения.</w:t>
      </w:r>
      <w:r>
        <w:rPr>
          <w:sz w:val="24"/>
          <w:szCs w:val="24"/>
        </w:rPr>
        <w:t xml:space="preserve"> Стойка баскетболиста, ходьба, бег, передвижение приставными шагами (лицом, боком, спиной вперед), остановки (прыжком, двумя шагами), повороты на месте (вперед, назад).   Прыжки толчком одной и двух ног в движении; сочетание способом передвижения с техническими приемами игры в защите. Чередование способов передвижения, изменение направления, бег на максимальной скорости в пределах площадки. Сочетание способов передвижения с изученными техническими приемами игры в нападении. Вышагивание.</w:t>
      </w:r>
    </w:p>
    <w:p w:rsidR="00875CE6" w:rsidRPr="006675A4" w:rsidRDefault="00EB6AB8" w:rsidP="00BF559E">
      <w:pPr>
        <w:ind w:firstLine="709"/>
        <w:jc w:val="both"/>
        <w:rPr>
          <w:b/>
          <w:i/>
          <w:sz w:val="24"/>
          <w:szCs w:val="24"/>
        </w:rPr>
      </w:pPr>
      <w:r w:rsidRPr="006675A4">
        <w:rPr>
          <w:b/>
          <w:i/>
          <w:sz w:val="24"/>
          <w:szCs w:val="24"/>
        </w:rPr>
        <w:t xml:space="preserve">Техника владения мячом. </w:t>
      </w:r>
    </w:p>
    <w:p w:rsidR="00EB6AB8" w:rsidRDefault="00EB6AB8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 xml:space="preserve">Ловля </w:t>
      </w:r>
      <w:r w:rsidR="00875CE6" w:rsidRPr="006675A4">
        <w:rPr>
          <w:b/>
          <w:i/>
          <w:sz w:val="24"/>
          <w:szCs w:val="24"/>
        </w:rPr>
        <w:t xml:space="preserve"> мяча:</w:t>
      </w:r>
      <w:r w:rsidR="00875CE6">
        <w:rPr>
          <w:sz w:val="24"/>
          <w:szCs w:val="24"/>
        </w:rPr>
        <w:t xml:space="preserve"> двумя руками на уровне груди, двумя руками «высокого», «низкого», «катящегося» мяча, одной рукой на уровне груди, при встречном движении, при поступательном движении. Сочетание изученных приемов ловли мяча в движении, различных по направлению, скорости передвижения, расстоянию.</w:t>
      </w:r>
    </w:p>
    <w:p w:rsidR="00875CE6" w:rsidRDefault="00875CE6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lastRenderedPageBreak/>
        <w:t>Передачи мяча:</w:t>
      </w:r>
      <w:r>
        <w:rPr>
          <w:sz w:val="24"/>
          <w:szCs w:val="24"/>
        </w:rPr>
        <w:t xml:space="preserve"> одной рукой от плеча, двумя руками от груди, с отскоком от пола, сверху, снизу. Передача мяча изученными способами по площадки при поступательном движении. </w:t>
      </w:r>
      <w:r w:rsidR="004A0C76">
        <w:rPr>
          <w:sz w:val="24"/>
          <w:szCs w:val="24"/>
        </w:rPr>
        <w:t xml:space="preserve">Передачи мяча двумя руками при движении по кругу приставными шагами. Передачи мяча в парах, в тройках в движении одной и двумя руками (одним, двумя мячами). </w:t>
      </w:r>
      <w:r>
        <w:rPr>
          <w:sz w:val="24"/>
          <w:szCs w:val="24"/>
        </w:rPr>
        <w:t xml:space="preserve">Передача мяча на различные расстояния и направления. Сочетание выполнения передач мяча различными способами передвижения. </w:t>
      </w:r>
    </w:p>
    <w:p w:rsidR="00875CE6" w:rsidRDefault="00875CE6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Броски мяча:</w:t>
      </w:r>
      <w:r>
        <w:rPr>
          <w:sz w:val="24"/>
          <w:szCs w:val="24"/>
        </w:rPr>
        <w:t xml:space="preserve"> двумя руками от груди, одной рукой сверху в движении, одной рукой сверху в прыжке. </w:t>
      </w:r>
      <w:r w:rsidR="004A0C76">
        <w:rPr>
          <w:sz w:val="24"/>
          <w:szCs w:val="24"/>
        </w:rPr>
        <w:t>Одной рукой в движении после проходов в различных направлениях к щиту, сочетание выполнения изученных способов бросков мяча из различных точек, равноудаленных от щита; броски мяча в прыжке одной рукой, добивание мяча с отскоком от щита. Бросок в движении после двух шагов с фитом на передачу (бросок) на первом шаге. Броски мяча с последующим продвижением за мячом и добивание мяча.</w:t>
      </w:r>
      <w:r w:rsidR="004A0C76" w:rsidRPr="004A0C76">
        <w:rPr>
          <w:sz w:val="24"/>
          <w:szCs w:val="24"/>
        </w:rPr>
        <w:t xml:space="preserve"> </w:t>
      </w:r>
      <w:r w:rsidR="004A0C76">
        <w:rPr>
          <w:sz w:val="24"/>
          <w:szCs w:val="24"/>
        </w:rPr>
        <w:t>Штрафные броски.</w:t>
      </w:r>
    </w:p>
    <w:p w:rsidR="004A0C76" w:rsidRDefault="004A0C76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Ведение мяча:</w:t>
      </w:r>
      <w:r>
        <w:rPr>
          <w:sz w:val="24"/>
          <w:szCs w:val="24"/>
        </w:rPr>
        <w:t xml:space="preserve"> с высоким отскоком, с изменением высоты отскока, с изменением </w:t>
      </w:r>
      <w:r w:rsidR="0001704D">
        <w:rPr>
          <w:sz w:val="24"/>
          <w:szCs w:val="24"/>
        </w:rPr>
        <w:t>скорости</w:t>
      </w:r>
      <w:r>
        <w:rPr>
          <w:sz w:val="24"/>
          <w:szCs w:val="24"/>
        </w:rPr>
        <w:t xml:space="preserve"> передвижения с переводом на другую руку, с изменением направления движения и обводки препятствий.</w:t>
      </w:r>
      <w:r w:rsidR="0001704D">
        <w:rPr>
          <w:sz w:val="24"/>
          <w:szCs w:val="24"/>
        </w:rPr>
        <w:t xml:space="preserve"> Ведение левой рукой без зрительного контроля, с максимальной скоростью. Обводка препятствия с изменением (чередованием) высоты отскока. Обманные движения туловищем при среднем и низком видении. Ведение мяча с изменением высоты отскока и скорости передвижения без зрительного контроля; изменение способа ведение мяча и скорости передвижения в зависимости от зрительного сигнала; ведение мяча с сопротивлением; ведение мяча с маневрированием. </w:t>
      </w:r>
    </w:p>
    <w:p w:rsidR="0001704D" w:rsidRPr="006675A4" w:rsidRDefault="0001704D" w:rsidP="00BF559E">
      <w:pPr>
        <w:ind w:firstLine="709"/>
        <w:jc w:val="both"/>
        <w:rPr>
          <w:b/>
          <w:sz w:val="24"/>
          <w:szCs w:val="24"/>
        </w:rPr>
      </w:pPr>
      <w:r w:rsidRPr="006675A4">
        <w:rPr>
          <w:b/>
          <w:sz w:val="24"/>
          <w:szCs w:val="24"/>
        </w:rPr>
        <w:t>Техника защиты.</w:t>
      </w:r>
    </w:p>
    <w:p w:rsidR="0001704D" w:rsidRDefault="0001704D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Техника передвижения.</w:t>
      </w:r>
      <w:r>
        <w:rPr>
          <w:sz w:val="24"/>
          <w:szCs w:val="24"/>
        </w:rPr>
        <w:t xml:space="preserve"> Стойка защитника с выставленной ногой вперед, стойка защитника со ступенями на одной линии, передвижение в защитной стойке вперед, назад, влево, вправо. Сохранение защитной стойки во время передвижения и остановок; работа рук и ног защитника при движении противника справа и слева; </w:t>
      </w:r>
      <w:r w:rsidR="002C0A8F">
        <w:rPr>
          <w:sz w:val="24"/>
          <w:szCs w:val="24"/>
        </w:rPr>
        <w:t xml:space="preserve">сочетание способов передвижения, остановок, поворотов </w:t>
      </w:r>
      <w:r>
        <w:rPr>
          <w:sz w:val="24"/>
          <w:szCs w:val="24"/>
        </w:rPr>
        <w:t xml:space="preserve">с выполнением технических приемов игры в защите. </w:t>
      </w:r>
    </w:p>
    <w:p w:rsidR="002C0A8F" w:rsidRDefault="002C0A8F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Техника овладения мячом.</w:t>
      </w:r>
      <w:r>
        <w:rPr>
          <w:sz w:val="24"/>
          <w:szCs w:val="24"/>
        </w:rPr>
        <w:t xml:space="preserve"> Вырывание, выбивание, перехват мяча.  Перехват мяча при передачах в движении; овладение катящегося мяча; выбивание мяча сзади при его ведении; отбивание мяча при бросках с места; накрывание мяча при бросках в движении; накрывание мыча при броске снизу в движении. Овладение мячом в борьбе за отскок у своего щита. </w:t>
      </w:r>
    </w:p>
    <w:p w:rsidR="002C0A8F" w:rsidRPr="006675A4" w:rsidRDefault="006675A4" w:rsidP="006675A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Тактическая подготовка</w:t>
      </w:r>
    </w:p>
    <w:p w:rsidR="002C0A8F" w:rsidRPr="006675A4" w:rsidRDefault="002C0A8F" w:rsidP="00BF559E">
      <w:pPr>
        <w:ind w:firstLine="709"/>
        <w:jc w:val="both"/>
        <w:rPr>
          <w:b/>
          <w:sz w:val="24"/>
          <w:szCs w:val="24"/>
        </w:rPr>
      </w:pPr>
      <w:r w:rsidRPr="006675A4">
        <w:rPr>
          <w:b/>
          <w:sz w:val="24"/>
          <w:szCs w:val="24"/>
        </w:rPr>
        <w:t>Тактика нападения.</w:t>
      </w:r>
    </w:p>
    <w:p w:rsidR="002C0A8F" w:rsidRDefault="002C0A8F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Индивидуальные действия</w:t>
      </w:r>
      <w:r>
        <w:rPr>
          <w:sz w:val="24"/>
          <w:szCs w:val="24"/>
        </w:rPr>
        <w:t xml:space="preserve">.  Выход на свободное место с целью освобождения от опеки противника и получение мяча.  Выбор места для действия в передней и задней линиях нападения; выбор позиции и момента для получения мяча в трехсекундной зоне; выбор способа и момента для передачи мяча игроками передней и задней линии нападения между собой; применение изученных приемов техники нападения в </w:t>
      </w:r>
      <w:r w:rsidR="00504D2C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от вида опеки. </w:t>
      </w:r>
      <w:r w:rsidR="00504D2C">
        <w:rPr>
          <w:sz w:val="24"/>
          <w:szCs w:val="24"/>
        </w:rPr>
        <w:t xml:space="preserve">Выбор момента и места для борьбы за отскочивший от щита мяч при блокировке. </w:t>
      </w:r>
    </w:p>
    <w:p w:rsidR="00504D2C" w:rsidRDefault="00504D2C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lastRenderedPageBreak/>
        <w:t>Индивидуальные действия с мячом.</w:t>
      </w:r>
      <w:r>
        <w:rPr>
          <w:sz w:val="24"/>
          <w:szCs w:val="24"/>
        </w:rPr>
        <w:t xml:space="preserve"> Действия дриблера против одного и двух защитников. Применение изученных способов броска мяча в корзину, их сочетание с финтами, ведением, способами передвижения в завсимости от способа противодействия защиника. </w:t>
      </w:r>
    </w:p>
    <w:p w:rsidR="00504D2C" w:rsidRDefault="00504D2C" w:rsidP="00BF559E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Групповые действия.</w:t>
      </w:r>
      <w:r>
        <w:rPr>
          <w:sz w:val="24"/>
          <w:szCs w:val="24"/>
        </w:rPr>
        <w:t xml:space="preserve"> Взаимодействие двух игроков </w:t>
      </w:r>
      <w:r w:rsidR="007A0308">
        <w:rPr>
          <w:sz w:val="24"/>
          <w:szCs w:val="24"/>
        </w:rPr>
        <w:t xml:space="preserve">– переключение, отступание, </w:t>
      </w:r>
      <w:r>
        <w:rPr>
          <w:sz w:val="24"/>
          <w:szCs w:val="24"/>
        </w:rPr>
        <w:t>«передай мяч и выходи», взаимодействие трех игроков «треугольник». Взаимодействие двух игроков с заслонами в движении; взаимодействие двух игроков с наведением; взаимодействие трех игроков – противодействие тройке.  Взаимодействие двух игроков при пересечении в процессе применения быстрого прорыва и в условиях защиты «личный прессинг». Взаимодействие трех игроков «восьмерка».</w:t>
      </w:r>
    </w:p>
    <w:p w:rsidR="007A0308" w:rsidRDefault="00504D2C" w:rsidP="007A0308">
      <w:pPr>
        <w:ind w:firstLine="709"/>
        <w:jc w:val="both"/>
        <w:rPr>
          <w:sz w:val="24"/>
          <w:szCs w:val="24"/>
        </w:rPr>
      </w:pPr>
      <w:r w:rsidRPr="006675A4">
        <w:rPr>
          <w:b/>
          <w:i/>
          <w:sz w:val="24"/>
          <w:szCs w:val="24"/>
        </w:rPr>
        <w:t>Командные действия.</w:t>
      </w:r>
      <w:r>
        <w:rPr>
          <w:sz w:val="24"/>
          <w:szCs w:val="24"/>
        </w:rPr>
        <w:t xml:space="preserve"> Организация командных действий по принципу выбора свободного места с использованием изученных групповых взаимодействий. Плотная личная система защиты; </w:t>
      </w:r>
      <w:r w:rsidR="007A0308">
        <w:rPr>
          <w:sz w:val="24"/>
          <w:szCs w:val="24"/>
        </w:rPr>
        <w:t xml:space="preserve">рассредоточенная личная система защиты; личная система защиты с групповым отбором мяча, личная система защиты с переключением; личный прессинг; организация командных действий при противодействии быстрому прорыву.  Организация действий при борьбе за отскочивший от щита мяч. Применение личного прессинга в сочетании с личной защитой в процессе игры  (смена вариантов после забитого мяча, замены, минутного перерыва, побития штрафного броска). Расстановка защитников при пробитии штрафных бросков. </w:t>
      </w:r>
    </w:p>
    <w:p w:rsidR="001C3B08" w:rsidRPr="00265569" w:rsidRDefault="00567607" w:rsidP="002655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C3B08" w:rsidRPr="00265569">
        <w:rPr>
          <w:rFonts w:ascii="Times New Roman" w:hAnsi="Times New Roman" w:cs="Times New Roman"/>
          <w:b/>
          <w:i/>
          <w:sz w:val="28"/>
          <w:szCs w:val="28"/>
        </w:rPr>
        <w:t>Волейбол</w:t>
      </w:r>
    </w:p>
    <w:p w:rsidR="00265569" w:rsidRPr="00265569" w:rsidRDefault="00265569" w:rsidP="002655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569">
        <w:rPr>
          <w:rFonts w:ascii="Times New Roman" w:eastAsia="Calibri" w:hAnsi="Times New Roman" w:cs="Times New Roman"/>
          <w:sz w:val="24"/>
          <w:szCs w:val="24"/>
        </w:rPr>
        <w:t>Основной задачей технической подготовки является формирование таких умений и навыков выполнения соревновательных действий, которые позволяют спортсменам с наибольшей эффективностью использовать свои возможности в соревнованиях и обеспечивать прогресс технического мастерства в процессе занятий волейболом.</w:t>
      </w:r>
    </w:p>
    <w:p w:rsidR="00567607" w:rsidRDefault="00567607" w:rsidP="005C444A">
      <w:pPr>
        <w:ind w:firstLine="709"/>
        <w:jc w:val="center"/>
        <w:rPr>
          <w:b/>
          <w:szCs w:val="28"/>
        </w:rPr>
      </w:pPr>
    </w:p>
    <w:p w:rsidR="005C444A" w:rsidRPr="005C444A" w:rsidRDefault="005C444A" w:rsidP="005C444A">
      <w:pPr>
        <w:ind w:firstLine="709"/>
        <w:jc w:val="center"/>
        <w:rPr>
          <w:b/>
          <w:szCs w:val="28"/>
        </w:rPr>
      </w:pPr>
      <w:r w:rsidRPr="005C444A">
        <w:rPr>
          <w:b/>
          <w:szCs w:val="28"/>
        </w:rPr>
        <w:t>Техническая подготовка</w:t>
      </w:r>
    </w:p>
    <w:p w:rsidR="005C444A" w:rsidRPr="005C444A" w:rsidRDefault="005C444A" w:rsidP="005C444A">
      <w:pPr>
        <w:ind w:firstLine="709"/>
        <w:rPr>
          <w:b/>
          <w:sz w:val="24"/>
          <w:szCs w:val="24"/>
        </w:rPr>
      </w:pPr>
      <w:r w:rsidRPr="005C444A">
        <w:rPr>
          <w:rFonts w:eastAsia="Calibri" w:cs="Times New Roman"/>
          <w:b/>
          <w:sz w:val="24"/>
          <w:szCs w:val="24"/>
        </w:rPr>
        <w:t>Техника нападения</w:t>
      </w:r>
    </w:p>
    <w:p w:rsidR="005C444A" w:rsidRDefault="005C444A" w:rsidP="005C444A">
      <w:pPr>
        <w:ind w:firstLine="709"/>
        <w:jc w:val="both"/>
        <w:rPr>
          <w:rFonts w:cs="Times New Roman"/>
          <w:sz w:val="24"/>
          <w:szCs w:val="24"/>
        </w:rPr>
      </w:pPr>
      <w:r w:rsidRPr="005C444A">
        <w:rPr>
          <w:rFonts w:cs="Times New Roman"/>
          <w:b/>
          <w:i/>
          <w:sz w:val="24"/>
          <w:szCs w:val="24"/>
        </w:rPr>
        <w:t>Техника п</w:t>
      </w:r>
      <w:r w:rsidRPr="005C444A">
        <w:rPr>
          <w:rFonts w:eastAsia="Calibri" w:cs="Times New Roman"/>
          <w:b/>
          <w:i/>
          <w:sz w:val="24"/>
          <w:szCs w:val="24"/>
        </w:rPr>
        <w:t>еремещения.</w:t>
      </w:r>
      <w:r w:rsidRPr="005C444A"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 w:rsidRPr="005C444A">
        <w:rPr>
          <w:rFonts w:eastAsia="Calibri" w:cs="Times New Roman"/>
          <w:sz w:val="24"/>
          <w:szCs w:val="24"/>
        </w:rPr>
        <w:t>овершенствование навыков перемещения различными способами на максимальной скорости; сочетания с остановками, ответные действия на сигналы; сочетание перемещений с имитацией приёмов нападения; надёжность и скорость перемещения различными способами; сочетание способов между собой и с приёмами игры в нападении и защите.</w:t>
      </w:r>
    </w:p>
    <w:p w:rsidR="005C444A" w:rsidRPr="005C444A" w:rsidRDefault="005C444A" w:rsidP="005C444A">
      <w:pPr>
        <w:ind w:firstLine="709"/>
        <w:jc w:val="both"/>
        <w:rPr>
          <w:rFonts w:eastAsia="Calibri" w:cs="Times New Roman"/>
          <w:b/>
          <w:i/>
        </w:rPr>
      </w:pPr>
      <w:r w:rsidRPr="005C444A">
        <w:rPr>
          <w:rFonts w:cs="Times New Roman"/>
          <w:b/>
          <w:i/>
          <w:sz w:val="24"/>
          <w:szCs w:val="24"/>
        </w:rPr>
        <w:t>Техника п</w:t>
      </w:r>
      <w:r w:rsidRPr="005C444A">
        <w:rPr>
          <w:rFonts w:eastAsia="Calibri" w:cs="Times New Roman"/>
          <w:b/>
          <w:i/>
          <w:sz w:val="24"/>
          <w:szCs w:val="24"/>
        </w:rPr>
        <w:t>ередача мяча.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Вторая передача мяча сверху двумя руками (стоя лицом и спиной по направлению) у сетки и из глубины площадки в статическом положении, после перемещения, с последующим падением.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сверху двумя руками с отвлекающими действиями.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снизу двумя руками в зоне нападения и из глубины площадки.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после нападающего удара вперёд и назад через зону. Чередование откидок вперёд и назад.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lastRenderedPageBreak/>
        <w:t>Передачи мяча сверху двумя руками, различные по высоте и расстоянию у сетки и из глубины площадки.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одной рукой сверху вперёд, назад.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сверху двумя руками в опорном положении у сетки лицом, боком и спиной по направлению, после перемещения, из глубины площадки.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сверху двумя руками из глубины площадки после перемещения от сетки.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двумя руками сверху   лицом к сетке после имитации нападающего удара.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Вторая передача мяча из различных положений</w:t>
      </w:r>
      <w:r>
        <w:rPr>
          <w:rFonts w:ascii="Times New Roman" w:hAnsi="Times New Roman" w:cs="Times New Roman"/>
          <w:sz w:val="24"/>
          <w:szCs w:val="24"/>
        </w:rPr>
        <w:t xml:space="preserve"> игрока по направлению передачи</w:t>
      </w:r>
      <w:r w:rsidRPr="005C444A">
        <w:rPr>
          <w:rFonts w:ascii="Times New Roman" w:eastAsia="Calibri" w:hAnsi="Times New Roman" w:cs="Times New Roman"/>
          <w:sz w:val="24"/>
          <w:szCs w:val="24"/>
        </w:rPr>
        <w:t>, в различных сочетаниях по высоте и расстоянию (у сетки и из глубины площадки).</w:t>
      </w:r>
    </w:p>
    <w:p w:rsidR="005C444A" w:rsidRP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мяча, сидя боком, лицом и спиной к сетке.</w:t>
      </w:r>
    </w:p>
    <w:p w:rsidR="005C444A" w:rsidRDefault="005C444A" w:rsidP="007A489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Передача мяча о</w:t>
      </w:r>
      <w:r>
        <w:rPr>
          <w:rFonts w:ascii="Times New Roman" w:hAnsi="Times New Roman" w:cs="Times New Roman"/>
          <w:sz w:val="24"/>
          <w:szCs w:val="24"/>
        </w:rPr>
        <w:t>дной рукой вперёд и назад</w:t>
      </w:r>
      <w:r w:rsidRPr="005C444A">
        <w:rPr>
          <w:rFonts w:ascii="Times New Roman" w:eastAsia="Calibri" w:hAnsi="Times New Roman" w:cs="Times New Roman"/>
          <w:sz w:val="24"/>
          <w:szCs w:val="24"/>
        </w:rPr>
        <w:t>, после замаха для удара другой рукой.</w:t>
      </w:r>
    </w:p>
    <w:p w:rsidR="005C444A" w:rsidRDefault="005C444A" w:rsidP="005C444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444A" w:rsidRPr="00B03763" w:rsidRDefault="00B03763" w:rsidP="005C444A">
      <w:pPr>
        <w:pStyle w:val="a3"/>
        <w:spacing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hAnsi="Times New Roman" w:cs="Times New Roman"/>
          <w:b/>
          <w:i/>
          <w:sz w:val="24"/>
          <w:szCs w:val="24"/>
        </w:rPr>
        <w:t>Техника п</w:t>
      </w:r>
      <w:r w:rsidR="005C444A"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одача мяча.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Верхняя прямая подача на точность с максимальной силой.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Верхняя прямая планирующая подача на точность.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Силовая подача.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Чередование способов подач в сочетании с требованиями точности.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Стабильное качество при высокой точности выполнения основного способа подачи для данного спортсмена.</w:t>
      </w:r>
    </w:p>
    <w:p w:rsidR="00B03763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 xml:space="preserve">Совершенное овладение  основным способом </w:t>
      </w:r>
      <w:r w:rsidR="00B03763">
        <w:rPr>
          <w:rFonts w:ascii="Times New Roman" w:hAnsi="Times New Roman" w:cs="Times New Roman"/>
          <w:sz w:val="24"/>
          <w:szCs w:val="24"/>
        </w:rPr>
        <w:t>подачи (для данного спортсмена).</w:t>
      </w:r>
    </w:p>
    <w:p w:rsidR="005C444A" w:rsidRPr="005C444A" w:rsidRDefault="005C444A" w:rsidP="007A489F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Надёжное выполнение других способов подач.</w:t>
      </w:r>
    </w:p>
    <w:p w:rsidR="00B03763" w:rsidRDefault="005C444A" w:rsidP="005C44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C444A" w:rsidRPr="00B03763" w:rsidRDefault="005C444A" w:rsidP="005C444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Нападающие удары.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Прямой нападающий удар по ходу сильнейшей и слабейшей рукой из зон 4, 3, 2 с различных передач.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Прямой нападающий удар из зон 2, 3, 4 с первой передачи.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Нападающий удар по блоку за боковую линию.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Нападающий удар с переводом вправо, влево без поворота туловища, чередование ударов вправо, влево.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Нападающий удар с переводом вправо, влево без поворота туловища в противоположную сторону из зон 3, 4, 2.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Нападающий удар с задней линии с передачи игрока, выходящего с задней линии к сетке.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Имитация нападающего удара и передача двумя руками, одной рукой  (для связующих).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Имитация нападающего удара и скидка двумя руками и одной рукой на переднюю и заднюю линии.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Прямой нападающий удар по ходу и с переводом с различных по высоте и расстоянию передач.</w:t>
      </w:r>
    </w:p>
    <w:p w:rsidR="005C444A" w:rsidRPr="005C444A" w:rsidRDefault="00B03763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</w:t>
      </w:r>
      <w:r w:rsidR="005C444A" w:rsidRPr="005C444A">
        <w:rPr>
          <w:rFonts w:ascii="Times New Roman" w:eastAsia="Calibri" w:hAnsi="Times New Roman" w:cs="Times New Roman"/>
          <w:sz w:val="24"/>
          <w:szCs w:val="24"/>
        </w:rPr>
        <w:t>адающий удар одной рукой после замаха другой.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Прямой нападающий удар слабейшей рукой в зоне 2 и 3.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Высокая надёжность навыков основных способов нападающих ударов сильнейшей рукой. Прямой нападающий удар слабейшей рукой.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lastRenderedPageBreak/>
        <w:t>Нападающие удары против одиночного блока (удары выполняются в свободном направлении).</w:t>
      </w:r>
    </w:p>
    <w:p w:rsidR="005C444A" w:rsidRPr="005C444A" w:rsidRDefault="005C444A" w:rsidP="007A489F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Для связующих  - совершенствование ранее изученных ударов.</w:t>
      </w:r>
    </w:p>
    <w:p w:rsidR="00B03763" w:rsidRDefault="00B03763" w:rsidP="005C44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44A" w:rsidRPr="00B03763" w:rsidRDefault="005C444A" w:rsidP="005C444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sz w:val="24"/>
          <w:szCs w:val="24"/>
        </w:rPr>
        <w:t>Техника защиты</w:t>
      </w:r>
    </w:p>
    <w:p w:rsidR="005C444A" w:rsidRPr="00B03763" w:rsidRDefault="005C444A" w:rsidP="005C444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Перемещения и стойки.</w:t>
      </w:r>
    </w:p>
    <w:p w:rsidR="005C444A" w:rsidRPr="005C444A" w:rsidRDefault="005C444A" w:rsidP="007A489F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Сочетание стоек, способов перемещений и падений с техническими приёмами.</w:t>
      </w:r>
    </w:p>
    <w:p w:rsidR="005C444A" w:rsidRPr="005C444A" w:rsidRDefault="005C444A" w:rsidP="007A489F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Сочетание перемещений с одиночным и групповым блокированием.</w:t>
      </w:r>
    </w:p>
    <w:p w:rsidR="005C444A" w:rsidRPr="00B03763" w:rsidRDefault="00B03763" w:rsidP="005C444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hAnsi="Times New Roman" w:cs="Times New Roman"/>
          <w:b/>
          <w:i/>
          <w:sz w:val="24"/>
          <w:szCs w:val="24"/>
        </w:rPr>
        <w:t>Техника п</w:t>
      </w:r>
      <w:r w:rsidR="005C444A"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риём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C444A"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мяча.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Выполнение приёма мяча различными способами в опорном положении и с последующим падением: подач, различных нападающих ударов, при страховке блокирующих и нападающих.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Стабильное качество выполнения приёма различных по способу выполнения подач.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 xml:space="preserve">Приём мяча одной рукой с падением в сторону на бедро (правое, левое) 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Приём мяча  после различных перемещений.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Чередование способов приёма мяча в зависимости от направления и скорости полёта мяча.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Стабильное (надёжное) выполнение приёма мяча от нападающих действий: подачи, обманного удара, нападающего удара.</w:t>
      </w:r>
    </w:p>
    <w:p w:rsidR="005C444A" w:rsidRPr="005C444A" w:rsidRDefault="005C444A" w:rsidP="007A489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Выполнение арсенала защитных действий в рамках индивидуальных и групповых  тактических действий.</w:t>
      </w:r>
    </w:p>
    <w:p w:rsidR="005C444A" w:rsidRPr="00B03763" w:rsidRDefault="005C444A" w:rsidP="005C444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Блокирование. </w:t>
      </w:r>
    </w:p>
    <w:p w:rsidR="005C444A" w:rsidRPr="005C444A" w:rsidRDefault="005C444A" w:rsidP="007A489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Одиночное и групповое блокирование ударов различными способами и с различных передач по высоте и расстоянию (блокирующим известны зоны и направления ударов).</w:t>
      </w:r>
    </w:p>
    <w:p w:rsidR="005C444A" w:rsidRPr="005C444A" w:rsidRDefault="005C444A" w:rsidP="007A489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Групповое блокирование ударов с переводом из зон 3, 4, 2 вправо, влево, с поворотом туловища и без поворота.</w:t>
      </w:r>
    </w:p>
    <w:p w:rsidR="005C444A" w:rsidRPr="005C444A" w:rsidRDefault="005C444A" w:rsidP="007A489F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44A">
        <w:rPr>
          <w:rFonts w:ascii="Times New Roman" w:eastAsia="Calibri" w:hAnsi="Times New Roman" w:cs="Times New Roman"/>
          <w:sz w:val="24"/>
          <w:szCs w:val="24"/>
        </w:rPr>
        <w:t>Сочетание одиночного и группового блокирования в условиях выполнения широкого арсенала нападающих ударов (действия нападающих известны блокирующим).</w:t>
      </w:r>
    </w:p>
    <w:p w:rsidR="005C444A" w:rsidRDefault="005C444A" w:rsidP="00B03763">
      <w:pPr>
        <w:pStyle w:val="a3"/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03763" w:rsidRDefault="00B03763" w:rsidP="00B03763">
      <w:pPr>
        <w:pStyle w:val="a3"/>
        <w:spacing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63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265569" w:rsidRPr="00265569" w:rsidRDefault="00265569" w:rsidP="00265569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569">
        <w:rPr>
          <w:rFonts w:ascii="Times New Roman" w:eastAsia="Calibri" w:hAnsi="Times New Roman" w:cs="Times New Roman"/>
          <w:sz w:val="24"/>
          <w:szCs w:val="24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265569" w:rsidRPr="00265569" w:rsidRDefault="00265569" w:rsidP="00265569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569">
        <w:rPr>
          <w:rFonts w:ascii="Times New Roman" w:eastAsia="Calibri" w:hAnsi="Times New Roman" w:cs="Times New Roman"/>
          <w:sz w:val="24"/>
          <w:szCs w:val="24"/>
        </w:rPr>
        <w:t>1. Создание предпосылок для успешного обучения так</w:t>
      </w:r>
      <w:r w:rsidRPr="00265569">
        <w:rPr>
          <w:rFonts w:ascii="Times New Roman" w:eastAsia="Calibri" w:hAnsi="Times New Roman" w:cs="Times New Roman"/>
          <w:sz w:val="24"/>
          <w:szCs w:val="24"/>
        </w:rPr>
        <w:softHyphen/>
        <w:t>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265569" w:rsidRPr="00265569" w:rsidRDefault="00265569" w:rsidP="00265569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569">
        <w:rPr>
          <w:rFonts w:ascii="Times New Roman" w:eastAsia="Calibri" w:hAnsi="Times New Roman" w:cs="Times New Roman"/>
          <w:sz w:val="24"/>
          <w:szCs w:val="24"/>
        </w:rPr>
        <w:t>2. Обучение индивидуальным действиям и взаимодей</w:t>
      </w:r>
      <w:r w:rsidRPr="00265569">
        <w:rPr>
          <w:rFonts w:ascii="Times New Roman" w:eastAsia="Calibri" w:hAnsi="Times New Roman" w:cs="Times New Roman"/>
          <w:sz w:val="24"/>
          <w:szCs w:val="24"/>
        </w:rPr>
        <w:softHyphen/>
        <w:t>ствиям с партнерами в нападении и защите, командным действиям, которые характеризуются расположением иг</w:t>
      </w:r>
      <w:r w:rsidRPr="00265569">
        <w:rPr>
          <w:rFonts w:ascii="Times New Roman" w:eastAsia="Calibri" w:hAnsi="Times New Roman" w:cs="Times New Roman"/>
          <w:sz w:val="24"/>
          <w:szCs w:val="24"/>
        </w:rPr>
        <w:softHyphen/>
        <w:t>роков на площадке и их функциями.</w:t>
      </w:r>
    </w:p>
    <w:p w:rsidR="00265569" w:rsidRDefault="00265569" w:rsidP="00B03763">
      <w:pPr>
        <w:pStyle w:val="a3"/>
        <w:spacing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63" w:rsidRPr="0098071E" w:rsidRDefault="0098071E" w:rsidP="0098071E">
      <w:pPr>
        <w:pStyle w:val="a3"/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98071E">
        <w:rPr>
          <w:rFonts w:ascii="Times New Roman" w:hAnsi="Times New Roman" w:cs="Times New Roman"/>
          <w:b/>
          <w:sz w:val="24"/>
          <w:szCs w:val="24"/>
        </w:rPr>
        <w:t>Тактика нападения</w:t>
      </w:r>
    </w:p>
    <w:p w:rsidR="00B03763" w:rsidRPr="00B03763" w:rsidRDefault="00B03763" w:rsidP="00B03763">
      <w:pPr>
        <w:pStyle w:val="a3"/>
        <w:spacing w:line="276" w:lineRule="auto"/>
        <w:ind w:left="709" w:hanging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Индивидуальные действия.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lastRenderedPageBreak/>
        <w:t>выбор мес</w:t>
      </w:r>
      <w:r>
        <w:rPr>
          <w:rFonts w:ascii="Times New Roman" w:hAnsi="Times New Roman" w:cs="Times New Roman"/>
          <w:sz w:val="24"/>
          <w:szCs w:val="24"/>
        </w:rPr>
        <w:t>та и чередование способов подач</w:t>
      </w:r>
      <w:r w:rsidRPr="00B03763">
        <w:rPr>
          <w:rFonts w:ascii="Times New Roman" w:eastAsia="Calibri" w:hAnsi="Times New Roman" w:cs="Times New Roman"/>
          <w:sz w:val="24"/>
          <w:szCs w:val="24"/>
        </w:rPr>
        <w:t xml:space="preserve">: на силу и </w:t>
      </w:r>
      <w:r w:rsidR="0098071E">
        <w:rPr>
          <w:rFonts w:ascii="Times New Roman" w:hAnsi="Times New Roman" w:cs="Times New Roman"/>
          <w:sz w:val="24"/>
          <w:szCs w:val="24"/>
        </w:rPr>
        <w:t xml:space="preserve">нацеленных, в дальние и ближние </w:t>
      </w:r>
      <w:r w:rsidRPr="00B03763">
        <w:rPr>
          <w:rFonts w:ascii="Times New Roman" w:eastAsia="Calibri" w:hAnsi="Times New Roman" w:cs="Times New Roman"/>
          <w:sz w:val="24"/>
          <w:szCs w:val="24"/>
        </w:rPr>
        <w:t>зоны.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выбор места и подача на игрока, слабо владеющего навыками приёма мяча</w:t>
      </w:r>
      <w:r w:rsidR="0098071E">
        <w:rPr>
          <w:rFonts w:ascii="Times New Roman" w:hAnsi="Times New Roman" w:cs="Times New Roman"/>
          <w:sz w:val="24"/>
          <w:szCs w:val="24"/>
        </w:rPr>
        <w:t>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чередование нападающих ударов на силу и точность.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имитация нападающего удара и откидка.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имитация передачи в прыжке и нападающий удар.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чередование передачи (связующим) лицом и спиной по направлению.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чередование передачи:  после имитации удара.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чередование передачи и ударов с первой передачи.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нападающий удар через слабого блокирующего, по блоку, выше блока.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нападающий удар после остановки с места (с разрывом во времени).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выбор места и способа второй передачи в зависимости от характер</w:t>
      </w:r>
      <w:r w:rsidR="0098071E">
        <w:rPr>
          <w:rFonts w:ascii="Times New Roman" w:hAnsi="Times New Roman" w:cs="Times New Roman"/>
          <w:sz w:val="24"/>
          <w:szCs w:val="24"/>
        </w:rPr>
        <w:t xml:space="preserve">а первой передачи и </w:t>
      </w:r>
      <w:r w:rsidRPr="00B03763">
        <w:rPr>
          <w:rFonts w:ascii="Times New Roman" w:eastAsia="Calibri" w:hAnsi="Times New Roman" w:cs="Times New Roman"/>
          <w:sz w:val="24"/>
          <w:szCs w:val="24"/>
        </w:rPr>
        <w:t>расположения партнёров.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выбор места и способа направления передачи в зависимости от ситуации.</w:t>
      </w:r>
    </w:p>
    <w:p w:rsidR="00B03763" w:rsidRPr="00B03763" w:rsidRDefault="00B03763" w:rsidP="007A489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чередование способов нападающего удара: направлений удара, ударов на силу и точность.</w:t>
      </w:r>
    </w:p>
    <w:p w:rsidR="00B03763" w:rsidRPr="00B03763" w:rsidRDefault="00B03763" w:rsidP="00B03763">
      <w:pPr>
        <w:pStyle w:val="a3"/>
        <w:spacing w:line="276" w:lineRule="auto"/>
        <w:ind w:left="709" w:hanging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Групповые действия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тактические комбинации со скрестным перемещением игроков в зонах (вторую передачу выполняет игрок, выходящий с задней линии).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тактические комбинации с участием в нападении игроков задней линии.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взаимодействия игроков зон 3, 2, 4 между собой в рамках системы игры через игро</w:t>
      </w:r>
      <w:r w:rsidR="0098071E">
        <w:rPr>
          <w:rFonts w:ascii="Times New Roman" w:hAnsi="Times New Roman" w:cs="Times New Roman"/>
          <w:sz w:val="24"/>
          <w:szCs w:val="24"/>
        </w:rPr>
        <w:t xml:space="preserve">ка </w:t>
      </w:r>
      <w:r w:rsidRPr="00B03763">
        <w:rPr>
          <w:rFonts w:ascii="Times New Roman" w:eastAsia="Calibri" w:hAnsi="Times New Roman" w:cs="Times New Roman"/>
          <w:sz w:val="24"/>
          <w:szCs w:val="24"/>
        </w:rPr>
        <w:t>передней линии; с первой передачи на удар и откидки (боком и спиной к сетке) со второй передачи.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взаимодействие игроков зон 4, 3, 2 между собой в рамках системы игры через выходящего игрока (выполнение нападающий ударов по всей длине сетки, скрестные перемещения в зонах).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взаимодействие игроков зон 1, 6, 5 , выходящих к сетке, с игроками зон 4, 3, 2 при второй передаче.</w:t>
      </w:r>
    </w:p>
    <w:p w:rsidR="00B03763" w:rsidRPr="00B03763" w:rsidRDefault="00B03763" w:rsidP="007A489F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взаимодействие игроков внутри линии и между линиями при приёме подачи (первая передача), то же – (вторая передача).</w:t>
      </w:r>
    </w:p>
    <w:p w:rsidR="00B03763" w:rsidRPr="00B03763" w:rsidRDefault="00B03763" w:rsidP="00B03763">
      <w:pPr>
        <w:pStyle w:val="a3"/>
        <w:spacing w:line="276" w:lineRule="auto"/>
        <w:ind w:left="709" w:hanging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3763">
        <w:rPr>
          <w:rFonts w:ascii="Times New Roman" w:eastAsia="Calibri" w:hAnsi="Times New Roman" w:cs="Times New Roman"/>
          <w:b/>
          <w:i/>
          <w:sz w:val="24"/>
          <w:szCs w:val="24"/>
        </w:rPr>
        <w:t>Командные действия</w:t>
      </w:r>
    </w:p>
    <w:p w:rsidR="00B03763" w:rsidRPr="00B03763" w:rsidRDefault="00B03763" w:rsidP="007A489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тактика игры в нападении со второй передачи выходящим к сетке игроком задней линии: из зоны, из-за игрока.</w:t>
      </w:r>
    </w:p>
    <w:p w:rsidR="00B03763" w:rsidRDefault="00B03763" w:rsidP="007A489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варианты системы игры в нападении со второй передачи игроком передней линии; через выходящего с задней линии; сочетание обеих систем; с применением изученных групповых действий.</w:t>
      </w:r>
    </w:p>
    <w:p w:rsidR="0098071E" w:rsidRPr="00B03763" w:rsidRDefault="0098071E" w:rsidP="0098071E">
      <w:pPr>
        <w:pStyle w:val="a3"/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763" w:rsidRPr="0098071E" w:rsidRDefault="00B03763" w:rsidP="00B03763">
      <w:pPr>
        <w:pStyle w:val="a3"/>
        <w:spacing w:line="276" w:lineRule="auto"/>
        <w:ind w:left="709" w:hanging="709"/>
        <w:rPr>
          <w:rFonts w:ascii="Times New Roman" w:eastAsia="Calibri" w:hAnsi="Times New Roman" w:cs="Times New Roman"/>
          <w:b/>
          <w:sz w:val="24"/>
          <w:szCs w:val="24"/>
        </w:rPr>
      </w:pPr>
      <w:r w:rsidRPr="0098071E">
        <w:rPr>
          <w:rFonts w:ascii="Times New Roman" w:eastAsia="Calibri" w:hAnsi="Times New Roman" w:cs="Times New Roman"/>
          <w:b/>
          <w:sz w:val="24"/>
          <w:szCs w:val="24"/>
        </w:rPr>
        <w:t xml:space="preserve">Тактика защиты: </w:t>
      </w:r>
    </w:p>
    <w:p w:rsidR="00B03763" w:rsidRPr="0098071E" w:rsidRDefault="00B03763" w:rsidP="00B03763">
      <w:pPr>
        <w:pStyle w:val="a3"/>
        <w:spacing w:line="276" w:lineRule="auto"/>
        <w:ind w:left="709" w:hanging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071E">
        <w:rPr>
          <w:rFonts w:ascii="Times New Roman" w:eastAsia="Calibri" w:hAnsi="Times New Roman" w:cs="Times New Roman"/>
          <w:b/>
          <w:i/>
          <w:sz w:val="24"/>
          <w:szCs w:val="24"/>
        </w:rPr>
        <w:t>Индивидуальные действия</w:t>
      </w:r>
    </w:p>
    <w:p w:rsidR="00B03763" w:rsidRPr="00B03763" w:rsidRDefault="00B03763" w:rsidP="007A489F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индивидуальное блокирование при различном характере передач, с которых выполняется нападающий удар: высокие, низкие, из глубины площадки.</w:t>
      </w:r>
    </w:p>
    <w:p w:rsidR="00B03763" w:rsidRPr="00B03763" w:rsidRDefault="00B03763" w:rsidP="007A489F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763">
        <w:rPr>
          <w:rFonts w:ascii="Times New Roman" w:eastAsia="Calibri" w:hAnsi="Times New Roman" w:cs="Times New Roman"/>
          <w:sz w:val="24"/>
          <w:szCs w:val="24"/>
        </w:rPr>
        <w:t>выбор действия: приём в защите или страховка на задней линии в зоне 6 при игре «углом  назад», «углом вперёд», нападающие удары из зон 4, 2, 3.</w:t>
      </w:r>
    </w:p>
    <w:p w:rsidR="0098071E" w:rsidRDefault="0098071E" w:rsidP="0098071E">
      <w:pPr>
        <w:jc w:val="both"/>
        <w:rPr>
          <w:sz w:val="24"/>
          <w:szCs w:val="24"/>
        </w:rPr>
      </w:pPr>
      <w:r w:rsidRPr="0098071E">
        <w:rPr>
          <w:b/>
          <w:i/>
          <w:sz w:val="24"/>
          <w:szCs w:val="24"/>
        </w:rPr>
        <w:t>Групповые действия</w:t>
      </w:r>
      <w:r>
        <w:rPr>
          <w:sz w:val="24"/>
          <w:szCs w:val="24"/>
        </w:rPr>
        <w:t>.</w:t>
      </w:r>
    </w:p>
    <w:p w:rsidR="0098071E" w:rsidRPr="0098071E" w:rsidRDefault="0098071E" w:rsidP="009807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 xml:space="preserve">Взаимодействие игроков внутри линии и между ними: </w:t>
      </w:r>
    </w:p>
    <w:p w:rsidR="0098071E" w:rsidRPr="0098071E" w:rsidRDefault="0098071E" w:rsidP="007A489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lastRenderedPageBreak/>
        <w:t>взаимодействие игроков задней линии между собой (6,5,1) (страховка партнера при приеме подачи, нападающих ударов);</w:t>
      </w:r>
    </w:p>
    <w:p w:rsidR="0098071E" w:rsidRPr="0098071E" w:rsidRDefault="0098071E" w:rsidP="007A489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>взаимодействие игроков передней линии, не участвующих в блокировании (зон 4 и 2) с блокирующим игроком в зоне 3.</w:t>
      </w:r>
    </w:p>
    <w:p w:rsidR="0098071E" w:rsidRPr="0098071E" w:rsidRDefault="0098071E" w:rsidP="007A489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 xml:space="preserve">взаимодействие игроков передней и задней линий (игрока зоны 6 с блокирующим игроком зоны 3 и страхующими игроками зон 4 и 2); </w:t>
      </w:r>
    </w:p>
    <w:p w:rsidR="0098071E" w:rsidRDefault="0098071E" w:rsidP="007A489F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 xml:space="preserve">игрока зоны 5 и зоны 1 с игроками зон 4 и 2 (соответственно) при приеме мяча от нападающего удара и обманных передач. </w:t>
      </w:r>
    </w:p>
    <w:p w:rsidR="0098071E" w:rsidRPr="0098071E" w:rsidRDefault="0098071E" w:rsidP="0098071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071E" w:rsidRPr="0098071E" w:rsidRDefault="0098071E" w:rsidP="0098071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71E">
        <w:rPr>
          <w:rFonts w:ascii="Times New Roman" w:hAnsi="Times New Roman" w:cs="Times New Roman"/>
          <w:b/>
          <w:i/>
          <w:sz w:val="24"/>
          <w:szCs w:val="24"/>
        </w:rPr>
        <w:t xml:space="preserve">Командные действия </w:t>
      </w:r>
    </w:p>
    <w:p w:rsidR="0098071E" w:rsidRDefault="0098071E" w:rsidP="009807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подачи:</w:t>
      </w:r>
    </w:p>
    <w:p w:rsidR="0098071E" w:rsidRDefault="0098071E" w:rsidP="007A489F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>расположение игроков при приеме подач, когда вторую пере</w:t>
      </w:r>
      <w:r>
        <w:rPr>
          <w:rFonts w:ascii="Times New Roman" w:hAnsi="Times New Roman" w:cs="Times New Roman"/>
          <w:sz w:val="24"/>
          <w:szCs w:val="24"/>
        </w:rPr>
        <w:t xml:space="preserve">дачу выполняет игрок зоны 3; </w:t>
      </w:r>
      <w:r w:rsidRPr="0098071E">
        <w:rPr>
          <w:rFonts w:ascii="Times New Roman" w:hAnsi="Times New Roman" w:cs="Times New Roman"/>
          <w:sz w:val="24"/>
          <w:szCs w:val="24"/>
        </w:rPr>
        <w:t xml:space="preserve">расположение игроков при приеме подач, когда вторую передачу выполняет игрок зоны 2 </w:t>
      </w:r>
      <w:r>
        <w:rPr>
          <w:rFonts w:ascii="Times New Roman" w:hAnsi="Times New Roman" w:cs="Times New Roman"/>
          <w:sz w:val="24"/>
          <w:szCs w:val="24"/>
        </w:rPr>
        <w:t>(игрок зоны 3 оттянут назад);</w:t>
      </w:r>
    </w:p>
    <w:p w:rsidR="00B03763" w:rsidRDefault="0098071E" w:rsidP="007A489F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1E">
        <w:rPr>
          <w:rFonts w:ascii="Times New Roman" w:hAnsi="Times New Roman" w:cs="Times New Roman"/>
          <w:sz w:val="24"/>
          <w:szCs w:val="24"/>
        </w:rPr>
        <w:t>расположение игроков при приеме подачи, когда игрок зоны 2 стоит у сетки, а игрок зоны 3 оттянут и находится в районе зоны 2. После приема игрок зоны 2 перемещается в зону 3 для выполнения второй передачи, а игрок зоны 3 выполняет функции нападающего в зоне 2</w:t>
      </w:r>
      <w:r w:rsidR="00265569">
        <w:rPr>
          <w:rFonts w:ascii="Times New Roman" w:hAnsi="Times New Roman" w:cs="Times New Roman"/>
          <w:sz w:val="24"/>
          <w:szCs w:val="24"/>
        </w:rPr>
        <w:t>.</w:t>
      </w:r>
    </w:p>
    <w:p w:rsidR="00265569" w:rsidRDefault="00265569" w:rsidP="002655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569" w:rsidRDefault="00265569" w:rsidP="00DD690C">
      <w:pPr>
        <w:jc w:val="center"/>
        <w:rPr>
          <w:rFonts w:eastAsia="Calibri" w:cs="Times New Roman"/>
          <w:b/>
          <w:szCs w:val="28"/>
        </w:rPr>
      </w:pPr>
      <w:r w:rsidRPr="00477628">
        <w:rPr>
          <w:rFonts w:eastAsia="Calibri" w:cs="Times New Roman"/>
          <w:b/>
          <w:szCs w:val="28"/>
        </w:rPr>
        <w:t>Этапы развития физических качеств у юных волейболистов</w:t>
      </w:r>
    </w:p>
    <w:p w:rsidR="00DD690C" w:rsidRPr="00DD690C" w:rsidRDefault="00DD690C" w:rsidP="00DD690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№3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9"/>
        <w:gridCol w:w="480"/>
        <w:gridCol w:w="480"/>
        <w:gridCol w:w="480"/>
        <w:gridCol w:w="482"/>
        <w:gridCol w:w="482"/>
        <w:gridCol w:w="365"/>
        <w:gridCol w:w="2065"/>
        <w:gridCol w:w="480"/>
        <w:gridCol w:w="480"/>
        <w:gridCol w:w="480"/>
        <w:gridCol w:w="480"/>
        <w:gridCol w:w="480"/>
        <w:gridCol w:w="480"/>
        <w:gridCol w:w="480"/>
        <w:gridCol w:w="480"/>
        <w:gridCol w:w="12"/>
      </w:tblGrid>
      <w:tr w:rsidR="00265569" w:rsidRPr="00265569" w:rsidTr="00DD690C">
        <w:trPr>
          <w:trHeight w:val="176"/>
        </w:trPr>
        <w:tc>
          <w:tcPr>
            <w:tcW w:w="3727" w:type="dxa"/>
            <w:gridSpan w:val="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Девушки</w:t>
            </w:r>
          </w:p>
        </w:tc>
        <w:tc>
          <w:tcPr>
            <w:tcW w:w="2066" w:type="dxa"/>
            <w:vMerge w:val="restart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65569">
              <w:rPr>
                <w:rFonts w:eastAsia="Calibri" w:cs="Times New Roman"/>
                <w:b/>
                <w:sz w:val="24"/>
                <w:szCs w:val="24"/>
              </w:rPr>
              <w:t>Сила</w:t>
            </w:r>
          </w:p>
        </w:tc>
        <w:tc>
          <w:tcPr>
            <w:tcW w:w="3850" w:type="dxa"/>
            <w:gridSpan w:val="9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Юноши</w:t>
            </w:r>
          </w:p>
        </w:tc>
      </w:tr>
      <w:tr w:rsidR="00265569" w:rsidRPr="00265569" w:rsidTr="00DD690C">
        <w:trPr>
          <w:trHeight w:val="110"/>
        </w:trPr>
        <w:tc>
          <w:tcPr>
            <w:tcW w:w="3727" w:type="dxa"/>
            <w:gridSpan w:val="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Возраст</w:t>
            </w:r>
          </w:p>
        </w:tc>
        <w:tc>
          <w:tcPr>
            <w:tcW w:w="2066" w:type="dxa"/>
            <w:vMerge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9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Возраст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066" w:type="dxa"/>
            <w:vMerge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16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Динамическая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57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Взрывная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265569" w:rsidRPr="00265569" w:rsidTr="00DD690C">
        <w:trPr>
          <w:trHeight w:val="110"/>
        </w:trPr>
        <w:tc>
          <w:tcPr>
            <w:tcW w:w="9643" w:type="dxa"/>
            <w:gridSpan w:val="1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65569">
              <w:rPr>
                <w:rFonts w:eastAsia="Calibri" w:cs="Times New Roman"/>
                <w:b/>
                <w:sz w:val="24"/>
                <w:szCs w:val="24"/>
              </w:rPr>
              <w:t>Быстрота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Быстрота реакции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Одиночного движения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Перемещения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265569" w:rsidRPr="00265569" w:rsidTr="00DD690C">
        <w:trPr>
          <w:trHeight w:val="110"/>
        </w:trPr>
        <w:tc>
          <w:tcPr>
            <w:tcW w:w="9643" w:type="dxa"/>
            <w:gridSpan w:val="1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65569">
              <w:rPr>
                <w:rFonts w:eastAsia="Calibri" w:cs="Times New Roman"/>
                <w:b/>
                <w:sz w:val="24"/>
                <w:szCs w:val="24"/>
              </w:rPr>
              <w:t>Выносливость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Аэробная</w:t>
            </w:r>
          </w:p>
        </w:tc>
        <w:tc>
          <w:tcPr>
            <w:tcW w:w="480" w:type="dxa"/>
            <w:tcBorders>
              <w:top w:val="nil"/>
            </w:tcBorders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  <w:tcBorders>
              <w:top w:val="nil"/>
            </w:tcBorders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Скоростная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Прыжковая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Игровая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265569" w:rsidRPr="00265569" w:rsidTr="00DD690C">
        <w:trPr>
          <w:trHeight w:val="110"/>
        </w:trPr>
        <w:tc>
          <w:tcPr>
            <w:tcW w:w="9643" w:type="dxa"/>
            <w:gridSpan w:val="1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65569">
              <w:rPr>
                <w:rFonts w:eastAsia="Calibri" w:cs="Times New Roman"/>
                <w:b/>
                <w:sz w:val="24"/>
                <w:szCs w:val="24"/>
              </w:rPr>
              <w:t>Ловкость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Координация движения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Быстрота и точность действия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Распределения и переключение внимания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110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Устойчивость соматических вестибулярных реакций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65569" w:rsidRPr="00265569" w:rsidTr="00DD690C">
        <w:trPr>
          <w:trHeight w:val="110"/>
        </w:trPr>
        <w:tc>
          <w:tcPr>
            <w:tcW w:w="9643" w:type="dxa"/>
            <w:gridSpan w:val="18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65569">
              <w:rPr>
                <w:rFonts w:eastAsia="Calibri" w:cs="Times New Roman"/>
                <w:b/>
                <w:sz w:val="24"/>
                <w:szCs w:val="24"/>
              </w:rPr>
              <w:t>Гибкость</w:t>
            </w:r>
          </w:p>
        </w:tc>
      </w:tr>
      <w:tr w:rsidR="00DD690C" w:rsidRPr="00265569" w:rsidTr="00DD690C">
        <w:trPr>
          <w:gridAfter w:val="1"/>
          <w:wAfter w:w="12" w:type="dxa"/>
          <w:trHeight w:val="787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 xml:space="preserve">Подвижность в суставах рук, ног, плечевого пояса 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  <w:tr w:rsidR="00DD690C" w:rsidRPr="00265569" w:rsidTr="00DD690C">
        <w:trPr>
          <w:gridAfter w:val="1"/>
          <w:wAfter w:w="12" w:type="dxa"/>
          <w:trHeight w:val="561"/>
        </w:trPr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79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2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363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2066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 xml:space="preserve">Гибкость позвоночного столба и крестцово- позвоночного сочленения 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  <w:tc>
          <w:tcPr>
            <w:tcW w:w="480" w:type="dxa"/>
          </w:tcPr>
          <w:p w:rsidR="00265569" w:rsidRPr="00265569" w:rsidRDefault="00265569" w:rsidP="00265569">
            <w:pPr>
              <w:tabs>
                <w:tab w:val="left" w:pos="3675"/>
              </w:tabs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265569" w:rsidRPr="00265569" w:rsidRDefault="00265569" w:rsidP="00265569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65569">
              <w:rPr>
                <w:rFonts w:eastAsia="Calibri" w:cs="Times New Roman"/>
                <w:sz w:val="24"/>
                <w:szCs w:val="24"/>
              </w:rPr>
              <w:t>+</w:t>
            </w:r>
          </w:p>
        </w:tc>
      </w:tr>
    </w:tbl>
    <w:p w:rsidR="00265569" w:rsidRDefault="00265569" w:rsidP="002655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569" w:rsidRDefault="00265569" w:rsidP="002655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569" w:rsidRPr="00265569" w:rsidRDefault="00567607" w:rsidP="0026556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65569" w:rsidRPr="00265569">
        <w:rPr>
          <w:rFonts w:ascii="Times New Roman" w:hAnsi="Times New Roman" w:cs="Times New Roman"/>
          <w:b/>
          <w:i/>
          <w:sz w:val="28"/>
          <w:szCs w:val="28"/>
        </w:rPr>
        <w:t>Лапта</w:t>
      </w:r>
    </w:p>
    <w:p w:rsidR="00265569" w:rsidRPr="00937EEE" w:rsidRDefault="00265569" w:rsidP="00265569">
      <w:pPr>
        <w:spacing w:line="20" w:lineRule="atLeast"/>
        <w:jc w:val="both"/>
        <w:rPr>
          <w:color w:val="000000"/>
          <w:sz w:val="24"/>
          <w:szCs w:val="24"/>
        </w:rPr>
      </w:pPr>
      <w:r w:rsidRPr="00937EEE">
        <w:rPr>
          <w:i/>
          <w:color w:val="000000"/>
          <w:sz w:val="24"/>
          <w:szCs w:val="24"/>
        </w:rPr>
        <w:t>Задачи учебно-воспитательного процесса</w:t>
      </w:r>
      <w:r w:rsidRPr="00937EEE">
        <w:rPr>
          <w:color w:val="000000"/>
          <w:sz w:val="24"/>
          <w:szCs w:val="24"/>
        </w:rPr>
        <w:t>:</w:t>
      </w:r>
    </w:p>
    <w:p w:rsidR="00937EEE" w:rsidRPr="00937EEE" w:rsidRDefault="00937EEE" w:rsidP="007A489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  <w:r w:rsidRPr="00937EEE">
        <w:rPr>
          <w:rFonts w:cs="Times New Roman"/>
          <w:sz w:val="24"/>
          <w:szCs w:val="24"/>
        </w:rPr>
        <w:t>Укрепление здоровья, содействие разностороннему физическому развитию детей;</w:t>
      </w:r>
    </w:p>
    <w:p w:rsidR="00937EEE" w:rsidRPr="00937EEE" w:rsidRDefault="00937EEE" w:rsidP="007A489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  <w:r w:rsidRPr="00186536">
        <w:rPr>
          <w:rFonts w:cs="Times New Roman"/>
          <w:sz w:val="24"/>
          <w:szCs w:val="24"/>
        </w:rPr>
        <w:t xml:space="preserve">Формирование устойчивого интереса к систематическим занятиям </w:t>
      </w:r>
      <w:r>
        <w:rPr>
          <w:rFonts w:cs="Times New Roman"/>
          <w:sz w:val="24"/>
          <w:szCs w:val="24"/>
        </w:rPr>
        <w:t>русской лаптой;</w:t>
      </w:r>
    </w:p>
    <w:p w:rsidR="00265569" w:rsidRPr="00937EEE" w:rsidRDefault="00937EEE" w:rsidP="007A489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  <w:r w:rsidRPr="00937EEE">
        <w:rPr>
          <w:color w:val="000000"/>
          <w:sz w:val="24"/>
          <w:szCs w:val="24"/>
        </w:rPr>
        <w:t>О</w:t>
      </w:r>
      <w:r w:rsidR="00265569" w:rsidRPr="00937EEE">
        <w:rPr>
          <w:color w:val="000000"/>
          <w:sz w:val="24"/>
          <w:szCs w:val="24"/>
        </w:rPr>
        <w:t xml:space="preserve">владение основными </w:t>
      </w:r>
      <w:r>
        <w:rPr>
          <w:color w:val="000000"/>
          <w:sz w:val="24"/>
          <w:szCs w:val="24"/>
        </w:rPr>
        <w:t>приёмами техники и тактики игры в лапту;</w:t>
      </w:r>
    </w:p>
    <w:p w:rsidR="00937EEE" w:rsidRPr="00937EEE" w:rsidRDefault="00937EEE" w:rsidP="007A489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  <w:r w:rsidRPr="00937EEE">
        <w:rPr>
          <w:rFonts w:cs="Times New Roman"/>
          <w:sz w:val="24"/>
          <w:szCs w:val="24"/>
        </w:rPr>
        <w:t>Освоение основ индивидуальной, групповой и командной тактике игры в лапту</w:t>
      </w:r>
      <w:r>
        <w:rPr>
          <w:rFonts w:cs="Times New Roman"/>
          <w:sz w:val="24"/>
          <w:szCs w:val="24"/>
        </w:rPr>
        <w:t>;</w:t>
      </w:r>
    </w:p>
    <w:p w:rsidR="00937EEE" w:rsidRDefault="00937EEE" w:rsidP="007A489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  <w:r w:rsidRPr="00937EEE">
        <w:rPr>
          <w:color w:val="000000"/>
          <w:sz w:val="24"/>
          <w:szCs w:val="24"/>
        </w:rPr>
        <w:t>Воспитание воли, смелости, настойчивости, дисциплинированности</w:t>
      </w:r>
      <w:r>
        <w:rPr>
          <w:color w:val="000000"/>
          <w:sz w:val="24"/>
          <w:szCs w:val="24"/>
        </w:rPr>
        <w:t>, коллективизма, чувства дружбы.</w:t>
      </w:r>
    </w:p>
    <w:p w:rsidR="00937EEE" w:rsidRDefault="00937EEE" w:rsidP="00937EE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color w:val="000000"/>
          <w:sz w:val="24"/>
          <w:szCs w:val="24"/>
        </w:rPr>
      </w:pPr>
    </w:p>
    <w:p w:rsidR="00937EEE" w:rsidRDefault="00937EEE" w:rsidP="00937E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i/>
          <w:color w:val="000000"/>
          <w:szCs w:val="28"/>
        </w:rPr>
      </w:pPr>
      <w:r w:rsidRPr="00937EEE">
        <w:rPr>
          <w:b/>
          <w:i/>
          <w:color w:val="000000"/>
          <w:szCs w:val="28"/>
        </w:rPr>
        <w:t>Техническая подготов</w:t>
      </w:r>
      <w:r>
        <w:rPr>
          <w:b/>
          <w:i/>
          <w:color w:val="000000"/>
          <w:szCs w:val="28"/>
        </w:rPr>
        <w:t>к</w:t>
      </w:r>
      <w:r w:rsidRPr="00937EEE">
        <w:rPr>
          <w:b/>
          <w:i/>
          <w:color w:val="000000"/>
          <w:szCs w:val="28"/>
        </w:rPr>
        <w:t>а</w:t>
      </w:r>
    </w:p>
    <w:p w:rsidR="00937EEE" w:rsidRDefault="00937EEE" w:rsidP="00937E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i/>
          <w:color w:val="000000"/>
          <w:szCs w:val="28"/>
        </w:rPr>
      </w:pP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Техника передвижения</w:t>
      </w:r>
      <w:r w:rsidRPr="00937EEE">
        <w:rPr>
          <w:rFonts w:ascii="Times New Roman" w:hAnsi="Times New Roman" w:cs="Times New Roman"/>
          <w:sz w:val="24"/>
          <w:szCs w:val="24"/>
        </w:rPr>
        <w:t>. Бег обычный, спиной вперед скрестным и приставным шагом. Бег по прямой, дугам, изменением направления и скорости.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sz w:val="24"/>
          <w:szCs w:val="24"/>
        </w:rPr>
        <w:t xml:space="preserve">Прыжки: вверх, вверх-вперед, вверх-назад, вверх-вправо, вверх-влево, толчком двумя ногами с места и толчком одной и двумя ногами с разбега. </w:t>
      </w:r>
    </w:p>
    <w:p w:rsid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sz w:val="24"/>
          <w:szCs w:val="24"/>
        </w:rPr>
        <w:t>Повороты переступанием, прыжком, на опорной ноге, в стороны и назад, на месте и в движении.</w:t>
      </w:r>
    </w:p>
    <w:p w:rsidR="00521B14" w:rsidRP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Перебежки с разной скоростью, со стартовым ускорением, с финишным рывком и на короткие дистанции; одиночные и группой; своевременные и несвоевременные; в чередовании с падениями, прыжками, увертываниями, кувырками и остановками. Маневрирование.</w:t>
      </w:r>
    </w:p>
    <w:p w:rsidR="00521B14" w:rsidRPr="00937EEE" w:rsidRDefault="00521B14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B14" w:rsidRPr="00521B14" w:rsidRDefault="00937EEE" w:rsidP="00521B1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Удары по мячу битой.</w:t>
      </w:r>
      <w:r w:rsidRPr="00937EEE">
        <w:rPr>
          <w:rFonts w:ascii="Times New Roman" w:hAnsi="Times New Roman" w:cs="Times New Roman"/>
          <w:sz w:val="24"/>
          <w:szCs w:val="24"/>
        </w:rPr>
        <w:t xml:space="preserve"> </w:t>
      </w:r>
      <w:r w:rsidR="00521B14"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Стойки бьющего игрока, выбор места для удара по мячу. Способы держания биты одной и двумя руками.</w:t>
      </w:r>
    </w:p>
    <w:p w:rsidR="00521B14" w:rsidRP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Удары битой с замаха: </w:t>
      </w: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сверху, снизу, сбоку, одной и двумя руками.</w:t>
      </w:r>
    </w:p>
    <w:p w:rsidR="00937EEE" w:rsidRPr="00937EEE" w:rsidRDefault="00521B14" w:rsidP="00521B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Удары по лежащему и подброшенному мячу:</w:t>
      </w: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диагонали, нацеленные, между игроками, вдоль боковой линии, за игроков; по силе: за среднюю линию, к угловому флажку, к боковой линии, за линию кона. Удары низколетящие, по высокой или отвесной траектории, свечки, срезки.</w:t>
      </w:r>
    </w:p>
    <w:p w:rsidR="00937EEE" w:rsidRDefault="00937EEE" w:rsidP="00521B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Ловли мяча одной и двумя руками в сочетании с выполнением передачи мяча.</w:t>
      </w:r>
      <w:r w:rsidRPr="00937EEE">
        <w:rPr>
          <w:rFonts w:ascii="Times New Roman" w:hAnsi="Times New Roman" w:cs="Times New Roman"/>
          <w:sz w:val="24"/>
          <w:szCs w:val="24"/>
        </w:rPr>
        <w:t xml:space="preserve"> </w:t>
      </w:r>
      <w:r w:rsidR="00521B14"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Стойки и перемещения ловящего игрока. Выбор места для ловли мяча одной и двумя руками. Положение рук на пойманном мяче, амортизация руками. Ловля на грудь низко и высоко летящих мячей, катящихся и отскочивших от земли, со средней и высокой скоростью. Ловля мяча стоя, сидя, лежа, в движении с разворота, в падении справа и слева.</w:t>
      </w:r>
      <w:r w:rsidRPr="00937EEE">
        <w:rPr>
          <w:rFonts w:ascii="Times New Roman" w:hAnsi="Times New Roman" w:cs="Times New Roman"/>
          <w:sz w:val="24"/>
          <w:szCs w:val="24"/>
        </w:rPr>
        <w:t>Отработка навыков в парах, тройках, четвёртках, пятёрках,  шестёрках (конверт). Л и П после различных ударов.</w:t>
      </w:r>
    </w:p>
    <w:p w:rsid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Техника п</w:t>
      </w:r>
      <w:r w:rsidRPr="00521B1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ередача мяча</w:t>
      </w:r>
      <w:r w:rsidRPr="00521B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Стойки и перемещения передающего игрока. Способы держания мяча при передачах партнеру: с замахом и из-за головы, справа, снизу. Скрытые передачи.</w:t>
      </w:r>
    </w:p>
    <w:p w:rsidR="00521B14" w:rsidRP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Осаливание</w:t>
      </w:r>
    </w:p>
    <w:p w:rsidR="00521B14" w:rsidRP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>Броски мяча по неподвижной и движущейся мишени или по игроку; из различных исходных положений: стоя на месте, после перемещения, в прыжке, в падении, с колена; по направлению: по ходу перебегающего, навстречу бегущему, во след убегающему, вдоль боковой линии, при подходе к линии города или кона. Осаливание игроков, бегущих группой по прямой, врассыпную, зигзагами, с внезапной остановкой, падением, наклоном или прогибанием туловища.</w:t>
      </w:r>
    </w:p>
    <w:p w:rsidR="00521B14" w:rsidRPr="00937EEE" w:rsidRDefault="00521B14" w:rsidP="00521B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Средства обучен</w:t>
      </w:r>
      <w:r w:rsidRPr="00521B1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ия.</w:t>
      </w:r>
      <w:r w:rsidRPr="00521B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Упражнения в метании мяча из положений стоя, с колена; с различных расстояний – 4–15 м; в игроков, совершающих условные перебежки: по прямой, зигзагами, с внезапными остановками, с падениями и т.д.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  <w:u w:val="single"/>
        </w:rPr>
        <w:t>Обманные движения (финты).</w:t>
      </w:r>
      <w:r w:rsidRPr="00937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EEE">
        <w:rPr>
          <w:rFonts w:ascii="Times New Roman" w:hAnsi="Times New Roman" w:cs="Times New Roman"/>
          <w:sz w:val="24"/>
          <w:szCs w:val="24"/>
        </w:rPr>
        <w:t>Обманные движения «уход» выпадом (при атаке противника спереди умение показать туловищем движение в одну сторону и уйти с мячом в другую). Финт с падением: головой вперёд; ногами вперёд; кувырок вперёд; падение с перекатом.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Техника игры подающего.</w:t>
      </w:r>
      <w:r w:rsidRPr="00937EEE">
        <w:rPr>
          <w:rFonts w:ascii="Times New Roman" w:hAnsi="Times New Roman" w:cs="Times New Roman"/>
          <w:sz w:val="24"/>
          <w:szCs w:val="24"/>
        </w:rPr>
        <w:t xml:space="preserve"> Из стойки подающего подброс мяча с попаданием в центр круга: на низкой высоте; на средней высоте; на высокой высоте. </w:t>
      </w:r>
    </w:p>
    <w:p w:rsidR="00937EEE" w:rsidRPr="00937EEE" w:rsidRDefault="00937EEE" w:rsidP="00937E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szCs w:val="28"/>
        </w:rPr>
      </w:pPr>
    </w:p>
    <w:p w:rsidR="00265569" w:rsidRPr="00937EEE" w:rsidRDefault="00265569" w:rsidP="00937EEE">
      <w:pPr>
        <w:widowControl w:val="0"/>
        <w:autoSpaceDE w:val="0"/>
        <w:autoSpaceDN w:val="0"/>
        <w:adjustRightInd w:val="0"/>
        <w:spacing w:after="0" w:line="20" w:lineRule="atLeast"/>
        <w:ind w:left="720"/>
        <w:jc w:val="both"/>
        <w:rPr>
          <w:color w:val="000000"/>
          <w:sz w:val="24"/>
          <w:szCs w:val="24"/>
        </w:rPr>
      </w:pPr>
    </w:p>
    <w:p w:rsidR="00265569" w:rsidRDefault="00937EEE" w:rsidP="00937E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EEE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EEE">
        <w:rPr>
          <w:rFonts w:ascii="Times New Roman" w:hAnsi="Times New Roman" w:cs="Times New Roman"/>
          <w:b/>
          <w:sz w:val="24"/>
          <w:szCs w:val="24"/>
        </w:rPr>
        <w:t>Тактика нападения.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Индивидуальные действия без мяча.</w:t>
      </w:r>
      <w:r w:rsidRPr="00937EEE">
        <w:rPr>
          <w:rFonts w:ascii="Times New Roman" w:hAnsi="Times New Roman" w:cs="Times New Roman"/>
          <w:sz w:val="24"/>
          <w:szCs w:val="24"/>
        </w:rPr>
        <w:t xml:space="preserve"> Правильное расположение на игровом  поле. Умение ориентироваться, реагировать соответствующим образом на действие партнеров и соперника. Выбор момента и способа передвижения  с целью получения мяча.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Индивидуальные действия с мячом.</w:t>
      </w:r>
      <w:r w:rsidRPr="00937EEE">
        <w:rPr>
          <w:rFonts w:ascii="Times New Roman" w:hAnsi="Times New Roman" w:cs="Times New Roman"/>
          <w:sz w:val="24"/>
          <w:szCs w:val="24"/>
        </w:rPr>
        <w:t xml:space="preserve"> Целесообразное использование изученных способов ударов по мячу. Применение необходимого способа удара в зависимости от игровой ситуации.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Групповые действия.</w:t>
      </w:r>
      <w:r w:rsidRPr="00937EEE">
        <w:rPr>
          <w:rFonts w:ascii="Times New Roman" w:hAnsi="Times New Roman" w:cs="Times New Roman"/>
          <w:sz w:val="24"/>
          <w:szCs w:val="24"/>
        </w:rPr>
        <w:t xml:space="preserve"> Взаимодействие двух и более игроков при групповой перебежке. Перебежки  с города и  кона.</w:t>
      </w:r>
    </w:p>
    <w:p w:rsid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Командные действия.</w:t>
      </w:r>
      <w:r w:rsidRPr="00937EEE">
        <w:rPr>
          <w:rFonts w:ascii="Times New Roman" w:hAnsi="Times New Roman" w:cs="Times New Roman"/>
          <w:sz w:val="24"/>
          <w:szCs w:val="24"/>
        </w:rPr>
        <w:t xml:space="preserve">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атаке.</w:t>
      </w:r>
    </w:p>
    <w:p w:rsidR="00960D73" w:rsidRPr="00960D73" w:rsidRDefault="00960D73" w:rsidP="00960D73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D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Тактика игры бьющей команды.</w:t>
      </w:r>
      <w:r w:rsidRPr="00960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Распределение игроков на удар с учетом их индивидуальных способностей и уровня физической подготовленности. Порядок расположения слабых и сильных игроков водящей команды. Своевременность перебежек. Выбор удара по мячу в зависимости от расположения игроков водящей команды, от уровня их подготовленности и наличия слабых участков на поле противника.</w:t>
      </w:r>
    </w:p>
    <w:p w:rsidR="00960D73" w:rsidRPr="00960D73" w:rsidRDefault="00960D73" w:rsidP="00960D73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D7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Тактика игры </w:t>
      </w:r>
      <w:r w:rsidRPr="00960D7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водящей команды</w:t>
      </w:r>
      <w:r w:rsidRPr="00960D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960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Выбор индивидуальной техники подающего игрока. Выбор способа расположения игроков в зависимости от скорости, направления и траектории полета мяча, посланного бьющей командой. Расположение команды конвертом или ромбом, веерообразное с одним далеко стоящим у линии кона игроком. Изменение расположения игроков в зависимости от тактики игры бьющей команды.</w:t>
      </w:r>
    </w:p>
    <w:p w:rsidR="00960D73" w:rsidRPr="00937EEE" w:rsidRDefault="00960D73" w:rsidP="00960D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EEE">
        <w:rPr>
          <w:rFonts w:ascii="Times New Roman" w:hAnsi="Times New Roman" w:cs="Times New Roman"/>
          <w:b/>
          <w:sz w:val="24"/>
          <w:szCs w:val="24"/>
        </w:rPr>
        <w:t>Тактика защиты.</w:t>
      </w:r>
    </w:p>
    <w:p w:rsid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sz w:val="24"/>
          <w:szCs w:val="24"/>
        </w:rPr>
        <w:t xml:space="preserve">   Уметь точно и своевременно выполнить   короткую и среднюю передачи партнеру. Выполнять простейшие и сложные комби</w:t>
      </w:r>
      <w:r>
        <w:rPr>
          <w:rFonts w:ascii="Times New Roman" w:hAnsi="Times New Roman" w:cs="Times New Roman"/>
          <w:sz w:val="24"/>
          <w:szCs w:val="24"/>
        </w:rPr>
        <w:t>нации при осаливании соперника.</w:t>
      </w:r>
    </w:p>
    <w:p w:rsidR="00937EEE" w:rsidRPr="00937EEE" w:rsidRDefault="00937EEE" w:rsidP="00937E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EE">
        <w:rPr>
          <w:rFonts w:ascii="Times New Roman" w:hAnsi="Times New Roman" w:cs="Times New Roman"/>
          <w:b/>
          <w:i/>
          <w:sz w:val="24"/>
          <w:szCs w:val="24"/>
        </w:rPr>
        <w:t>Индивидуальные действия.</w:t>
      </w:r>
      <w:r w:rsidRPr="00937EEE">
        <w:rPr>
          <w:rFonts w:ascii="Times New Roman" w:hAnsi="Times New Roman" w:cs="Times New Roman"/>
          <w:sz w:val="24"/>
          <w:szCs w:val="24"/>
        </w:rPr>
        <w:t xml:space="preserve"> Правильно выбирать позицию по отношению к осаливаемому сопернику. Умение оценить игровую ситуацию и осуществлять перемещение без мяча при различных ударов по мячу соперников. Групповые действия. </w:t>
      </w:r>
    </w:p>
    <w:p w:rsidR="00521B14" w:rsidRDefault="00521B14" w:rsidP="00521B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0FDD" w:rsidRDefault="00640FDD" w:rsidP="00640F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FDD" w:rsidRPr="00640FDD" w:rsidRDefault="00567607" w:rsidP="00567607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640FDD" w:rsidRPr="00640FDD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E84CF3" w:rsidRDefault="00640FDD" w:rsidP="00E84CF3">
      <w:pPr>
        <w:pStyle w:val="aa"/>
        <w:spacing w:before="0" w:beforeAutospacing="0" w:after="0" w:afterAutospacing="0" w:line="276" w:lineRule="auto"/>
        <w:ind w:firstLine="709"/>
        <w:jc w:val="both"/>
      </w:pPr>
      <w:r>
        <w:t xml:space="preserve">В  «Концепции развития физической культуры и спорта в РФ, принятой Правительством РФ отмечено, что всесторонне и эффективное развитие физической культуры и спорта является важной составляющей частью государственной политики. Основная цель политики государства в области физической культуры и спорта – оздоровление нации, формирование здорового образа жизни населения, гармоничное воспитание здорового поколения. </w:t>
      </w:r>
      <w:r>
        <w:tab/>
        <w:t>На современном этапе развития спорта роль воспитания обусловлена необходимостью достижения двух взаимосвязанных целей: развития качеств личности гражданина и</w:t>
      </w:r>
      <w:r w:rsidR="00E84CF3">
        <w:t xml:space="preserve"> профессиональной  подготовки </w:t>
      </w:r>
      <w:r>
        <w:t xml:space="preserve"> спортсмена. В связи с этим, главная цель воспитательной работы заключается в формировании у них высоких морально-волевых качеств, патриотического чувства к Родине, коллективизма, дисциплины и трудолюбия, формирования моральной и психической готовности активно тренироваться и соревноваться за честь России. В воспитательной работе спортсменов важную роль играет непосредственно спортивная деятельность, дающая большие возможности. </w:t>
      </w:r>
      <w:r>
        <w:tab/>
      </w:r>
    </w:p>
    <w:p w:rsidR="00E84CF3" w:rsidRDefault="00640FDD" w:rsidP="00E84CF3">
      <w:pPr>
        <w:pStyle w:val="aa"/>
        <w:spacing w:before="0" w:beforeAutospacing="0" w:after="0" w:afterAutospacing="0" w:line="276" w:lineRule="auto"/>
        <w:jc w:val="both"/>
      </w:pPr>
      <w:r w:rsidRPr="00E84CF3">
        <w:rPr>
          <w:i/>
        </w:rPr>
        <w:t>Воспитательная работа</w:t>
      </w:r>
      <w:r>
        <w:t xml:space="preserve"> со спортсменами строится на принципах:</w:t>
      </w:r>
      <w:r>
        <w:tab/>
        <w:t xml:space="preserve">                   </w:t>
      </w:r>
    </w:p>
    <w:p w:rsidR="00640FDD" w:rsidRDefault="00640FDD" w:rsidP="007A489F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признания общечеловеческих ценностей и приоритета личности;   индивидуального подхода к спортсмену.</w:t>
      </w:r>
      <w:r>
        <w:tab/>
      </w:r>
      <w:r>
        <w:tab/>
      </w:r>
      <w:r>
        <w:tab/>
      </w:r>
      <w:r>
        <w:tab/>
      </w:r>
    </w:p>
    <w:p w:rsidR="00640FDD" w:rsidRDefault="00640FDD" w:rsidP="007A489F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>
        <w:t>сочетание требовательности с уважением личности.</w:t>
      </w:r>
      <w:r>
        <w:tab/>
      </w:r>
      <w:r>
        <w:tab/>
      </w:r>
      <w:r>
        <w:tab/>
      </w:r>
      <w:r>
        <w:tab/>
      </w:r>
    </w:p>
    <w:p w:rsidR="00640FDD" w:rsidRDefault="00640FDD" w:rsidP="007A489F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>
        <w:t>единства обучения и воспитания.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FDD" w:rsidRDefault="00640FDD" w:rsidP="007A489F">
      <w:pPr>
        <w:pStyle w:val="aa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>
        <w:t>воспитания в коллективе и через коллектив.</w:t>
      </w:r>
      <w:r>
        <w:tab/>
      </w:r>
    </w:p>
    <w:p w:rsidR="00640FDD" w:rsidRDefault="00640FDD" w:rsidP="00640FDD">
      <w:pPr>
        <w:pStyle w:val="aa"/>
        <w:spacing w:before="0" w:beforeAutospacing="0" w:after="0" w:afterAutospacing="0" w:line="276" w:lineRule="auto"/>
        <w:ind w:firstLine="709"/>
        <w:jc w:val="both"/>
      </w:pPr>
      <w:r>
        <w:t>В соответствии с поставленной целью воспитательной работы вытекают задачи, которые необходимо решать в процессе образования:</w:t>
      </w:r>
    </w:p>
    <w:p w:rsidR="00640FDD" w:rsidRDefault="00640FDD" w:rsidP="00640FDD">
      <w:pPr>
        <w:pStyle w:val="aa"/>
        <w:spacing w:before="0" w:beforeAutospacing="0" w:after="0" w:afterAutospacing="0" w:line="276" w:lineRule="auto"/>
        <w:ind w:firstLine="709"/>
        <w:jc w:val="both"/>
      </w:pPr>
      <w:r>
        <w:t>1.Воспитатние правильного мировоззрения у спортсмена, предполагающего четкое понимание спортсменом</w:t>
      </w:r>
      <w:r w:rsidR="00E84CF3">
        <w:t xml:space="preserve"> </w:t>
      </w:r>
      <w:r>
        <w:t>- целей и задач подготовки.</w:t>
      </w:r>
    </w:p>
    <w:p w:rsidR="00640FDD" w:rsidRDefault="00640FDD" w:rsidP="00640FDD">
      <w:pPr>
        <w:pStyle w:val="aa"/>
        <w:spacing w:before="0" w:beforeAutospacing="0" w:after="0" w:afterAutospacing="0" w:line="276" w:lineRule="auto"/>
        <w:ind w:firstLine="709"/>
        <w:jc w:val="both"/>
      </w:pPr>
      <w:r>
        <w:t xml:space="preserve">2. Развитие потребностей в здоровом образе жизни, готовности и способности следовать нормам, правилам и традициям культуры и спорта, избранного вида спорта.   </w:t>
      </w:r>
    </w:p>
    <w:p w:rsidR="00640FDD" w:rsidRDefault="00640FDD" w:rsidP="00640FDD">
      <w:pPr>
        <w:pStyle w:val="aa"/>
        <w:spacing w:before="0" w:beforeAutospacing="0" w:after="0" w:afterAutospacing="0" w:line="276" w:lineRule="auto"/>
        <w:ind w:firstLine="709"/>
        <w:jc w:val="both"/>
      </w:pPr>
      <w:r>
        <w:t>3.Формирование правильного отношения к статусу спортсмена.</w:t>
      </w:r>
      <w:r>
        <w:tab/>
      </w:r>
      <w:r>
        <w:tab/>
        <w:t>Методами воспитательной работы  со спортсменами служат убеждение, поощрение, наказание, упражнение, личный пример тренера.</w:t>
      </w:r>
      <w:r>
        <w:tab/>
        <w:t>Формами воспитательной работы являются индивидуальные и коллективные беседы, анкетирование и опрос, информирование учащихся по вопросам политического, социального и иных проблем в обществе и государстве; проведение встреч с замечательными людьми; организация и проведение праздничных мероприятий.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607" w:rsidRPr="00640FDD" w:rsidRDefault="00567607" w:rsidP="0056760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Pr="00640FDD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Для успешных выступлений в соревнованиях необходимо иметь комплекс психологических качеств и способностей, из которых следует выделить наиболее важные: двигательная реакция, мышечно-двигательная чувствительность, интенсивность и объем внимания, двигательно-координационные способности, эмоциональная устойчивость, активная мотивация тренировок.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 xml:space="preserve">     По своему направлению все средства психологической подготовки делятся на две группы: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 xml:space="preserve"> </w:t>
      </w:r>
      <w:r w:rsidRPr="00640FDD">
        <w:rPr>
          <w:rFonts w:ascii="Times New Roman" w:hAnsi="Times New Roman" w:cs="Times New Roman"/>
          <w:sz w:val="24"/>
          <w:szCs w:val="24"/>
          <w:u w:val="single"/>
        </w:rPr>
        <w:t xml:space="preserve">психолого-педагогические </w:t>
      </w:r>
      <w:r w:rsidRPr="00640FDD">
        <w:rPr>
          <w:rFonts w:ascii="Times New Roman" w:hAnsi="Times New Roman" w:cs="Times New Roman"/>
          <w:sz w:val="24"/>
          <w:szCs w:val="24"/>
        </w:rPr>
        <w:t>- беседы, лекции, просмотр соревнований и тренировок сильнейших игроков и сборных команд, аутогенная тренировка, самовнушение.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 xml:space="preserve">- </w:t>
      </w:r>
      <w:r w:rsidRPr="00640FDD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</w:t>
      </w:r>
      <w:r w:rsidRPr="00640FDD">
        <w:rPr>
          <w:rFonts w:ascii="Times New Roman" w:hAnsi="Times New Roman" w:cs="Times New Roman"/>
          <w:sz w:val="24"/>
          <w:szCs w:val="24"/>
        </w:rPr>
        <w:t>- тренировочные и соревновательные игры, игры с установкой тренера на предъявление к учащимся повышенных требований к проявлению психологических показателей, сбивающие факторы в игре, на фоне повышенных физических напряжений (утомлений).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</w:t>
      </w:r>
      <w:r w:rsidRPr="00640FDD">
        <w:rPr>
          <w:rFonts w:ascii="Times New Roman" w:hAnsi="Times New Roman" w:cs="Times New Roman"/>
          <w:b/>
          <w:i/>
          <w:sz w:val="24"/>
          <w:szCs w:val="24"/>
        </w:rPr>
        <w:t>Задачи психологической подготовки: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-  формировать устойчивый интерес к занятиям;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-   воспитывать чувство необходимости занятий физической культурой и спортом;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 xml:space="preserve">- способствовать возникновению и закреплению желания стать здоровым, бодрым, сильным, выносливым человеком; 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- выявить интерес занимающихся к прослушанному материалу;</w:t>
      </w:r>
    </w:p>
    <w:p w:rsidR="00567607" w:rsidRPr="00640FDD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- выявить детей, обладающих устойчивым вниманием;</w:t>
      </w:r>
    </w:p>
    <w:p w:rsidR="00567607" w:rsidRDefault="00567607" w:rsidP="005676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FDD">
        <w:rPr>
          <w:rFonts w:ascii="Times New Roman" w:hAnsi="Times New Roman" w:cs="Times New Roman"/>
          <w:sz w:val="24"/>
          <w:szCs w:val="24"/>
        </w:rPr>
        <w:t>- выявить наиболее дисциплинированных, двигательно–активных, быстрых, ловких учащихся, с хорошей координацией движений, принимающих на себя роль лидеров, стремящихся быть во всем первыми.</w:t>
      </w:r>
    </w:p>
    <w:p w:rsidR="00960D73" w:rsidRDefault="00960D73" w:rsidP="00937E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0404B4" w:rsidRDefault="000404B4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960D73" w:rsidRDefault="00567607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4.</w:t>
      </w:r>
      <w:r w:rsidR="00960D73" w:rsidRPr="00477628">
        <w:rPr>
          <w:rFonts w:eastAsia="Calibri" w:cs="Times New Roman"/>
          <w:b/>
          <w:szCs w:val="28"/>
        </w:rPr>
        <w:t>МЕТОДИЧЕСКОЕ  ОБЕСПЕЧЕНИЕ</w:t>
      </w:r>
    </w:p>
    <w:p w:rsidR="00567607" w:rsidRPr="00567607" w:rsidRDefault="00567607" w:rsidP="00567607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2835"/>
        <w:gridCol w:w="3118"/>
        <w:gridCol w:w="1985"/>
      </w:tblGrid>
      <w:tr w:rsidR="00960D73" w:rsidRPr="00477628" w:rsidTr="00960D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организации учебно-тренировочного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60D73" w:rsidRPr="00477628" w:rsidTr="00960D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подготовка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беседа;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фотографий, рисунков и таблиц, учебных видеофильмов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самостояте-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льное чтение специальной литературы;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занятия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сообщение новых знаний;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объяснение;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учебно-методической литературой;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-работа по фотографиям;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-работа по рисункам;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-работа по таблицам;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-практический показ.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фотографии;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рисунки;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-учебные и методические пособия;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-специальная литература;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-учебно-методическая литература;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-научно-популярная литература;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</w:t>
            </w: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беседе;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-краткий пересказ учебного материала;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-устный анализ к рисункам, фотографиям, фильмам.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73" w:rsidRPr="00477628" w:rsidTr="00960D73">
        <w:trPr>
          <w:cantSplit/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-учебно-тренировочное занятие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-учебные и методические пособия;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-учебно-методическая литература.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нормативы по общей физической подготовке.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врачебный контроль.</w:t>
            </w:r>
          </w:p>
        </w:tc>
      </w:tr>
      <w:tr w:rsidR="00960D73" w:rsidRPr="00477628" w:rsidTr="0010216E">
        <w:trPr>
          <w:cantSplit/>
          <w:trHeight w:val="3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учебно-тренировочное занятие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фотографии;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рисунки;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учебные и методические пособия;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-учебно-методическая литература;</w:t>
            </w:r>
          </w:p>
          <w:p w:rsidR="00960D73" w:rsidRDefault="00960D73" w:rsidP="0096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0216E">
              <w:rPr>
                <w:rFonts w:ascii="Times New Roman" w:hAnsi="Times New Roman" w:cs="Times New Roman"/>
                <w:sz w:val="24"/>
                <w:szCs w:val="24"/>
              </w:rPr>
              <w:t>футбольные, волейбольные, баскетбольные мячи;</w:t>
            </w:r>
          </w:p>
          <w:p w:rsidR="0010216E" w:rsidRDefault="0010216E" w:rsidP="0096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набивные мячи;</w:t>
            </w:r>
          </w:p>
          <w:p w:rsidR="0010216E" w:rsidRPr="00960D73" w:rsidRDefault="0010216E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фишки;</w:t>
            </w:r>
          </w:p>
          <w:p w:rsidR="00960D73" w:rsidRDefault="00960D73" w:rsidP="00102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0216E">
              <w:rPr>
                <w:rFonts w:ascii="Times New Roman" w:hAnsi="Times New Roman" w:cs="Times New Roman"/>
                <w:sz w:val="24"/>
                <w:szCs w:val="24"/>
              </w:rPr>
              <w:t>гимнастические маты;</w:t>
            </w:r>
          </w:p>
          <w:p w:rsidR="0010216E" w:rsidRPr="00960D73" w:rsidRDefault="0010216E" w:rsidP="0010216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 нормативы и упражнения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60D73" w:rsidRPr="00477628" w:rsidTr="0010216E">
        <w:trPr>
          <w:cantSplit/>
          <w:trHeight w:val="2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  <w:r w:rsidR="0010216E">
              <w:rPr>
                <w:rFonts w:ascii="Times New Roman" w:hAnsi="Times New Roman" w:cs="Times New Roman"/>
                <w:sz w:val="24"/>
                <w:szCs w:val="24"/>
              </w:rPr>
              <w:t xml:space="preserve"> и тактическая </w:t>
            </w: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-учебно-тренировочное занятие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фотографии;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рисунки;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учебные и методические пособия;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-учебно-методическая литература;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-лыжный инвентарь.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контр.упр.   нормативы и контр.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тренировки.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</w:tr>
      <w:tr w:rsidR="00960D73" w:rsidRPr="00477628" w:rsidTr="0010216E">
        <w:trPr>
          <w:cantSplit/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контрольная тренировка;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216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инвентарь для  видов спорта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соревнований, промежуточный, итоговый</w:t>
            </w:r>
          </w:p>
        </w:tc>
      </w:tr>
      <w:tr w:rsidR="00960D73" w:rsidRPr="00477628" w:rsidTr="0010216E">
        <w:trPr>
          <w:cantSplit/>
          <w:trHeight w:val="2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16E" w:rsidRDefault="00960D73" w:rsidP="0096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216E">
              <w:rPr>
                <w:rFonts w:ascii="Times New Roman" w:hAnsi="Times New Roman" w:cs="Times New Roman"/>
                <w:sz w:val="24"/>
                <w:szCs w:val="24"/>
              </w:rPr>
              <w:t xml:space="preserve"> фишки,</w:t>
            </w:r>
          </w:p>
          <w:p w:rsidR="00960D73" w:rsidRPr="00960D73" w:rsidRDefault="0010216E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пособия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вводный, текущий.</w:t>
            </w:r>
          </w:p>
        </w:tc>
      </w:tr>
      <w:tr w:rsidR="00960D73" w:rsidRPr="00477628" w:rsidTr="00960D73">
        <w:trPr>
          <w:cantSplit/>
          <w:trHeight w:val="19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подгрупповая,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практический;</w:t>
            </w:r>
          </w:p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для тестирования.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73" w:rsidRPr="00960D73" w:rsidRDefault="00960D73" w:rsidP="00960D7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73">
              <w:rPr>
                <w:rFonts w:ascii="Times New Roman" w:eastAsia="Calibri" w:hAnsi="Times New Roman" w:cs="Times New Roman"/>
                <w:sz w:val="24"/>
                <w:szCs w:val="24"/>
              </w:rPr>
              <w:t>вводный.</w:t>
            </w:r>
          </w:p>
        </w:tc>
      </w:tr>
    </w:tbl>
    <w:p w:rsidR="00567607" w:rsidRDefault="00567607" w:rsidP="0056760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4B4" w:rsidRDefault="000404B4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F3" w:rsidRDefault="00567607" w:rsidP="005676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4.СПИСОК ЛИТЕРАТУРЫ:</w:t>
      </w:r>
    </w:p>
    <w:p w:rsidR="00DD690C" w:rsidRDefault="00DD690C" w:rsidP="00E84CF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7A11" w:rsidRPr="00CF0723" w:rsidRDefault="00E84CF3" w:rsidP="00DD690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При составлении программы использованы следующие нормативные документы:</w:t>
      </w:r>
    </w:p>
    <w:p w:rsidR="00B07A11" w:rsidRPr="00CF0723" w:rsidRDefault="00B07A11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Федеральный закон "О физической культуре и спорте в Российской Федерации" от 04.12.2007 N 329-ФЗ </w:t>
      </w:r>
      <w:hyperlink r:id="rId10" w:history="1">
        <w:r w:rsidRPr="00CF0723">
          <w:rPr>
            <w:rStyle w:val="ab"/>
            <w:rFonts w:ascii="Times New Roman" w:hAnsi="Times New Roman" w:cs="Times New Roman"/>
            <w:sz w:val="24"/>
            <w:szCs w:val="24"/>
          </w:rPr>
          <w:t>http://www.consultant.ru/document/cons_doc_LAW_73038/</w:t>
        </w:r>
      </w:hyperlink>
      <w:r w:rsidRPr="00CF0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A11" w:rsidRDefault="00B07A11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</w:t>
      </w:r>
      <w:r w:rsidRPr="00CF0723">
        <w:rPr>
          <w:rFonts w:ascii="Times New Roman" w:hAnsi="Times New Roman" w:cs="Times New Roman"/>
          <w:sz w:val="24"/>
          <w:szCs w:val="24"/>
        </w:rPr>
        <w:tab/>
        <w:t xml:space="preserve"> Федерации» </w:t>
      </w:r>
      <w:hyperlink r:id="rId11" w:history="1">
        <w:r w:rsidRPr="00CF0723">
          <w:rPr>
            <w:rStyle w:val="ab"/>
            <w:rFonts w:ascii="Times New Roman" w:hAnsi="Times New Roman" w:cs="Times New Roman"/>
            <w:sz w:val="24"/>
            <w:szCs w:val="24"/>
          </w:rPr>
          <w:t>https://www.referent.ru/1/213368</w:t>
        </w:r>
      </w:hyperlink>
      <w:r w:rsidRPr="00CF0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24" w:rsidRPr="00083B24" w:rsidRDefault="00083B24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2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25 декабря 2012 г. N 257-ФЗ «О внесении изменений в Федеральный закон «О физической культуре и спорте в Российской Федерации»</w:t>
      </w:r>
    </w:p>
    <w:p w:rsidR="00B07A11" w:rsidRPr="00CF0723" w:rsidRDefault="00B07A11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2" w:history="1">
        <w:r w:rsidRPr="00CF0723">
          <w:rPr>
            <w:rStyle w:val="ab"/>
            <w:rFonts w:ascii="Times New Roman" w:hAnsi="Times New Roman" w:cs="Times New Roman"/>
            <w:sz w:val="24"/>
            <w:szCs w:val="24"/>
          </w:rPr>
          <w:t>http://www.obrnadzor.gov.ru/ru/</w:t>
        </w:r>
      </w:hyperlink>
    </w:p>
    <w:p w:rsidR="00B07A11" w:rsidRPr="00CF0723" w:rsidRDefault="00B07A11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 </w:t>
      </w:r>
      <w:hyperlink r:id="rId13" w:history="1">
        <w:r w:rsidRPr="00CF0723">
          <w:rPr>
            <w:rStyle w:val="ab"/>
            <w:rFonts w:ascii="Times New Roman" w:hAnsi="Times New Roman" w:cs="Times New Roman"/>
            <w:sz w:val="24"/>
            <w:szCs w:val="24"/>
          </w:rPr>
          <w:t>http://xn--80abucjiibhv9a.xn--p1ai/</w:t>
        </w:r>
      </w:hyperlink>
      <w:r w:rsidRPr="00CF0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A11" w:rsidRPr="00CF0723" w:rsidRDefault="00B07A11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Официальный сайт компании Консультант Плюс </w:t>
      </w:r>
      <w:hyperlink r:id="rId14" w:history="1">
        <w:r w:rsidRPr="00CF0723">
          <w:rPr>
            <w:rStyle w:val="ab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8F3B68" w:rsidRPr="00CF0723" w:rsidRDefault="008F3B68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F072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Голубев А. М. Физические упражнения как основное средство физического воспитания. И.П.К. М.О. – М., 1994.</w:t>
      </w:r>
    </w:p>
    <w:p w:rsidR="008F3B68" w:rsidRPr="00CF0723" w:rsidRDefault="008F3B68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Хамзин Х. Сохранить осанку – сберечь здоровье. – М.: «Знание», 1980.</w:t>
      </w:r>
    </w:p>
    <w:p w:rsidR="008F3B68" w:rsidRPr="00CF0723" w:rsidRDefault="008F3B68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Шефер И.В. Дружи с гимнастикой. – М.: Физкультура и спорт, 1976.</w:t>
      </w:r>
    </w:p>
    <w:p w:rsidR="008F3B68" w:rsidRPr="00CF0723" w:rsidRDefault="008F3B68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Лях В.И., Зданевич А.А. Комплексная программа физического воспитания учащихся I – ХI классов, Москва, «Просвещение», 2008 год.</w:t>
      </w:r>
    </w:p>
    <w:p w:rsidR="00CF0723" w:rsidRPr="00D072DF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0"/>
          <w:sz w:val="24"/>
          <w:szCs w:val="24"/>
        </w:rPr>
      </w:pPr>
      <w:r w:rsidRPr="00CF0723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Методика физического воспитания учащихся 10-11 классов: пособие для учителя под ред. В.И. Ляха - М.: Просвещение, 2005. </w:t>
      </w:r>
      <w:r w:rsidRPr="00CF0723">
        <w:rPr>
          <w:rFonts w:ascii="Times New Roman" w:eastAsia="Calibri" w:hAnsi="Times New Roman" w:cs="Times New Roman"/>
          <w:b/>
          <w:bCs/>
          <w:color w:val="000000"/>
          <w:spacing w:val="-20"/>
          <w:sz w:val="24"/>
          <w:szCs w:val="24"/>
        </w:rPr>
        <w:t xml:space="preserve"> </w:t>
      </w:r>
    </w:p>
    <w:p w:rsidR="00CF0723" w:rsidRPr="00CF0723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723">
        <w:rPr>
          <w:rFonts w:ascii="Times New Roman" w:hAnsi="Times New Roman" w:cs="Times New Roman"/>
          <w:sz w:val="24"/>
          <w:szCs w:val="24"/>
        </w:rPr>
        <w:t>Теория и методика физического воспитания и спорта; Барчуков И.С.; ООО «КноРус»; Москва 2011</w:t>
      </w:r>
    </w:p>
    <w:p w:rsidR="00CF0723" w:rsidRPr="00CF0723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F0723">
        <w:rPr>
          <w:rFonts w:ascii="Times New Roman" w:hAnsi="Times New Roman" w:cs="Times New Roman"/>
          <w:spacing w:val="-8"/>
          <w:sz w:val="24"/>
          <w:szCs w:val="24"/>
        </w:rPr>
        <w:t>Сотскова И.Г. и др. Программа для групп оздоровительной направленности ДЮКфп и ДЮСШ- М.: 1994г.</w:t>
      </w:r>
      <w:r w:rsidRPr="00CF072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F0723" w:rsidRPr="00D072DF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F072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Общая физическая подготовка. Методические рекомендации для физкультурно-оздоровительных занятий. Составитель Колтановский А.П. - М., 1986.</w:t>
      </w:r>
    </w:p>
    <w:p w:rsidR="008F3B68" w:rsidRPr="00D072DF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 </w:t>
      </w:r>
    </w:p>
    <w:p w:rsidR="00E84CF3" w:rsidRPr="00CF0723" w:rsidRDefault="00E84CF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Страковская В.Л. 300 подвижных игр для оздоровления детей от 1 года до 14 лет. – М.: Новая школа, 1994</w:t>
      </w:r>
    </w:p>
    <w:p w:rsidR="00CF0723" w:rsidRPr="00CF0723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Теория и методика спорта: Учебное пособие для училищ олимпийского резерва/ Под общей редакцией Ф. П. Суслова, Ж. К. Холодова. - М., 1997</w:t>
      </w:r>
    </w:p>
    <w:p w:rsidR="00CF0723" w:rsidRPr="00D072DF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Теория и методика физической культуры: учебное пособие / Под ред. Ю. Ф. Курамшина, В. И. Попова; СПбГАФК им. П.Ф. Лесгафта. – СПб., 1999г</w:t>
      </w:r>
    </w:p>
    <w:p w:rsidR="00CF0723" w:rsidRPr="00D072DF" w:rsidRDefault="00CF072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723">
        <w:rPr>
          <w:rFonts w:ascii="Times New Roman" w:hAnsi="Times New Roman" w:cs="Times New Roman"/>
          <w:sz w:val="24"/>
          <w:szCs w:val="24"/>
          <w:lang w:eastAsia="ru-RU"/>
        </w:rPr>
        <w:t xml:space="preserve">Легкая атлетика. Бег на короткие дистанции: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/ В.Г. Никитушкин, Н.Н. Чесноков, В.Г. Бауэр, В.Б. Зеличенок. - М.: Советский спорт, 2003. </w:t>
      </w:r>
    </w:p>
    <w:p w:rsidR="00E84CF3" w:rsidRPr="00CF0723" w:rsidRDefault="00E84CF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Железняк Ю.Д., Портнов Ю.М. Спортивные игры: техника, тактика, методика обучения, М.: Издательский центр «Академия», 2002 год.</w:t>
      </w:r>
    </w:p>
    <w:p w:rsidR="00E84CF3" w:rsidRPr="00CF0723" w:rsidRDefault="00E84CF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Антонова Ю. А. Лучшие спортивные игры для детей и родителей, Москва, 2006 год.</w:t>
      </w:r>
    </w:p>
    <w:p w:rsidR="00E84CF3" w:rsidRPr="00CF0723" w:rsidRDefault="00E84CF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 xml:space="preserve">Железняк Ю. Д., Слупский Л. Н. «Волейбол в </w:t>
      </w:r>
      <w:r w:rsidR="00B07A11" w:rsidRPr="00CF0723">
        <w:rPr>
          <w:rFonts w:ascii="Times New Roman" w:hAnsi="Times New Roman" w:cs="Times New Roman"/>
          <w:sz w:val="24"/>
          <w:szCs w:val="24"/>
        </w:rPr>
        <w:t>школе»: Пособие для учителя, -</w:t>
      </w:r>
      <w:r w:rsidRPr="00CF0723">
        <w:rPr>
          <w:rFonts w:ascii="Times New Roman" w:hAnsi="Times New Roman" w:cs="Times New Roman"/>
          <w:sz w:val="24"/>
          <w:szCs w:val="24"/>
        </w:rPr>
        <w:t>М.: Просвещение, 1989.</w:t>
      </w:r>
    </w:p>
    <w:p w:rsidR="00E84CF3" w:rsidRPr="00CF0723" w:rsidRDefault="00E84CF3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7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Ермолаев Ю.А.</w:t>
      </w:r>
      <w:r w:rsidRPr="00CF0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лапта. Правила игры. – М.: Экспериментальный центр «Игрофил», 1990.</w:t>
      </w:r>
    </w:p>
    <w:p w:rsidR="00A07E0D" w:rsidRPr="00CF0723" w:rsidRDefault="00A07E0D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723">
        <w:rPr>
          <w:rFonts w:ascii="Times New Roman" w:hAnsi="Times New Roman" w:cs="Times New Roman"/>
          <w:sz w:val="24"/>
          <w:szCs w:val="24"/>
          <w:lang w:eastAsia="ru-RU"/>
        </w:rPr>
        <w:t>Костарев А.Ю. Временные характеристики технико-тактических действий в русской лапте // Физическая культура: воспитание, образование, тренировка. 2004, № 3.</w:t>
      </w:r>
    </w:p>
    <w:p w:rsidR="00A07E0D" w:rsidRPr="00D072DF" w:rsidRDefault="00A07E0D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2DF">
        <w:rPr>
          <w:rFonts w:ascii="Times New Roman" w:hAnsi="Times New Roman" w:cs="Times New Roman"/>
          <w:sz w:val="24"/>
          <w:szCs w:val="24"/>
        </w:rPr>
        <w:t>Железняк Ю.Д., Шулятьев В.М., Вайнбаум Я.С. Волейбол: Учеб. программа для ДЮСШ и ДЮСШОР. – Омск.: ОмГТУ, 1994. – 198 с.</w:t>
      </w:r>
    </w:p>
    <w:p w:rsidR="007A489F" w:rsidRPr="00CF0723" w:rsidRDefault="007A489F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723">
        <w:rPr>
          <w:rFonts w:ascii="Times New Roman" w:hAnsi="Times New Roman" w:cs="Times New Roman"/>
          <w:color w:val="000000"/>
          <w:sz w:val="24"/>
          <w:szCs w:val="24"/>
        </w:rPr>
        <w:t>Русская лапта/ Примерная программа спортивной подготовки для детско-юношеских спортивных школ, специализированных детско-юношеских школ олимпийского резерва, школ высшего спортивного мастерства. – М.: советский спорт, 2004. – 80с.</w:t>
      </w:r>
    </w:p>
    <w:p w:rsidR="007A489F" w:rsidRPr="00CF0723" w:rsidRDefault="007A489F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2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«Программы общеобразовательных учреждений». Комплексная программа физического воспитания. Лях В.И., Зданевич А.А. Издательство «Просвещение». 2006 год.</w:t>
      </w:r>
    </w:p>
    <w:p w:rsidR="007A489F" w:rsidRDefault="007A489F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«Общая физическая подготовка». Введенский И.Ю. – педагог ДОП образования ГБОУ ДООЦ «Северо-Восточный» - 2009 г</w:t>
      </w:r>
    </w:p>
    <w:p w:rsidR="00D072DF" w:rsidRPr="00CF0723" w:rsidRDefault="00D072DF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Педагогическое физкультурно-спортивное совершенствование: Учебник / Под редакцией Ю. Д. Железняка. - М., 2002.</w:t>
      </w:r>
    </w:p>
    <w:p w:rsidR="00D072DF" w:rsidRPr="00CF0723" w:rsidRDefault="00D072DF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23">
        <w:rPr>
          <w:rFonts w:ascii="Times New Roman" w:hAnsi="Times New Roman" w:cs="Times New Roman"/>
          <w:sz w:val="24"/>
          <w:szCs w:val="24"/>
        </w:rPr>
        <w:t>Безмельницын Н.Г., Астафьев Н.В. Подготовка курсовых (дипломных) работ по предмету «Теория и методика избранного вида физкультурно-спортивной деятельности»: Учебн. пособие. – Омск: СибГАФК, 1994. – 85 с.</w:t>
      </w:r>
    </w:p>
    <w:p w:rsidR="00D072DF" w:rsidRPr="00B0292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2C">
        <w:rPr>
          <w:rFonts w:ascii="Times New Roman" w:hAnsi="Times New Roman" w:cs="Times New Roman"/>
          <w:sz w:val="24"/>
          <w:szCs w:val="24"/>
        </w:rPr>
        <w:t>Футбол в школе. Практическое пособие по организации и проведению в средних общеобразовательных школах уроков по футболу. М. Терра – Спорт, Олимпия пресс. 2002.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2C">
        <w:rPr>
          <w:rFonts w:ascii="Times New Roman" w:hAnsi="Times New Roman" w:cs="Times New Roman"/>
          <w:sz w:val="24"/>
          <w:szCs w:val="24"/>
        </w:rPr>
        <w:t xml:space="preserve">Футбол. Программа и методические рекомендации для учебно - тренировочной работы в спортивных школах. Программа и методические рекомендации для учебно – тренировочной работы в спортивных школах подготовлены Российским футбольным союзом под общей редакцией Хомутского З.С. М., Лужнецкая наб., 8, </w:t>
      </w:r>
      <w:r w:rsidRPr="00DD690C">
        <w:rPr>
          <w:rFonts w:ascii="Times New Roman" w:hAnsi="Times New Roman" w:cs="Times New Roman"/>
          <w:sz w:val="24"/>
          <w:szCs w:val="24"/>
        </w:rPr>
        <w:t>Российский футбольный союз. 1996.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sz w:val="24"/>
          <w:szCs w:val="24"/>
        </w:rPr>
        <w:t>Портнов Ю.М., Башкирова В.Г., Луничкин В.Г., Духовный М.И., Мацак А.Б., Чернов С.В., Саблин А.Б. Баскетбол. Примерная учебно-тренировочная программа. – М.: Изд. Советский спорт, 2004.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Костикова Л. В. Азбука баскетбола. - М.: Физическая</w:t>
      </w:r>
      <w:r w:rsidRPr="00DD690C">
        <w:rPr>
          <w:rStyle w:val="apple-converted-space"/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 </w:t>
      </w:r>
      <w:r w:rsidRPr="00DD6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и спорт, 2001.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Костикова Л.В. Суслов Ф.П. Фураева Н.В.   Структура подготовки баскетбольных команд в годичном соревновательно-тренировочном цикле (методические разработки). Москва 2002г.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дополнительного образования по физической культуре для общеобразовательных организаций и профессиональных образовательных организаций на основе футбола. Н.С.Федченко - директор Центра организационно-методического обеспечения физического воспитания, Москва – 2013г</w:t>
      </w:r>
    </w:p>
    <w:p w:rsidR="00B0292C" w:rsidRPr="00DD690C" w:rsidRDefault="00B0292C" w:rsidP="00DD690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по виду спорта «Баскетбол» МОАУ ДОД «ДЮСШ №9», Сочи -2014г. </w:t>
      </w:r>
    </w:p>
    <w:p w:rsidR="00DD690C" w:rsidRDefault="00DD690C" w:rsidP="00937EEE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дополнительного образования детей физкультурно-спортивной направленности «Баскетбол», Санкт-Петербург – 2013г. </w:t>
      </w:r>
    </w:p>
    <w:p w:rsidR="00972276" w:rsidRDefault="00972276" w:rsidP="009722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690C" w:rsidRDefault="00567607" w:rsidP="00DD690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5.ПРИЛОЖЕНИЕ</w:t>
      </w:r>
    </w:p>
    <w:p w:rsidR="00DD690C" w:rsidRPr="003817EF" w:rsidRDefault="00F11A1A" w:rsidP="00DD690C">
      <w:pPr>
        <w:shd w:val="clear" w:color="auto" w:fill="FFFFFF"/>
        <w:autoSpaceDE w:val="0"/>
        <w:autoSpaceDN w:val="0"/>
        <w:adjustRightInd w:val="0"/>
        <w:jc w:val="right"/>
        <w:rPr>
          <w:rFonts w:eastAsia="Calibri" w:cs="Times New Roman"/>
          <w:bCs/>
          <w:i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 xml:space="preserve">Контрольные </w:t>
      </w:r>
      <w:r w:rsidR="00DD690C" w:rsidRPr="003817EF">
        <w:rPr>
          <w:rFonts w:eastAsia="Calibri" w:cs="Times New Roman"/>
          <w:b/>
          <w:bCs/>
          <w:color w:val="000000"/>
          <w:sz w:val="24"/>
          <w:szCs w:val="24"/>
        </w:rPr>
        <w:t xml:space="preserve"> нормативы по  общей  физической подготовке</w:t>
      </w:r>
      <w:r w:rsidR="00DD690C">
        <w:rPr>
          <w:rFonts w:eastAsia="Calibri" w:cs="Times New Roman"/>
          <w:b/>
          <w:bCs/>
          <w:color w:val="000000"/>
          <w:sz w:val="24"/>
          <w:szCs w:val="24"/>
        </w:rPr>
        <w:br/>
      </w:r>
      <w:r w:rsidR="00DD690C" w:rsidRPr="003817EF">
        <w:rPr>
          <w:rFonts w:eastAsia="Calibri" w:cs="Times New Roman"/>
          <w:bCs/>
          <w:i/>
          <w:color w:val="000000"/>
          <w:sz w:val="24"/>
          <w:szCs w:val="24"/>
        </w:rPr>
        <w:t>Таблица №2</w:t>
      </w:r>
    </w:p>
    <w:tbl>
      <w:tblPr>
        <w:tblW w:w="1001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9"/>
        <w:gridCol w:w="1000"/>
        <w:gridCol w:w="1143"/>
        <w:gridCol w:w="1286"/>
        <w:gridCol w:w="1144"/>
        <w:gridCol w:w="1285"/>
        <w:gridCol w:w="1286"/>
        <w:gridCol w:w="1010"/>
      </w:tblGrid>
      <w:tr w:rsidR="00DD690C" w:rsidRPr="00F24F70" w:rsidTr="00DD690C">
        <w:trPr>
          <w:trHeight w:val="203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hAnsi="Times New Roman" w:cs="Times New Roman"/>
                <w:b/>
              </w:rPr>
              <w:t>Контрольны</w:t>
            </w:r>
            <w:r w:rsidRPr="003817EF">
              <w:rPr>
                <w:rFonts w:ascii="Times New Roman" w:eastAsia="Calibri" w:hAnsi="Times New Roman" w:cs="Times New Roman"/>
                <w:b/>
              </w:rPr>
              <w:t>е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упражнения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/тест/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Возраст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/лет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Мальчики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Девочки</w:t>
            </w:r>
          </w:p>
        </w:tc>
      </w:tr>
      <w:tr w:rsidR="00DD690C" w:rsidRPr="00F24F70" w:rsidTr="00DD690C">
        <w:trPr>
          <w:trHeight w:val="520"/>
        </w:trPr>
        <w:tc>
          <w:tcPr>
            <w:tcW w:w="1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Низкий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Средний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Высокий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Низкий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Средний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Высокий</w:t>
            </w:r>
          </w:p>
          <w:p w:rsidR="00DD690C" w:rsidRPr="003817EF" w:rsidRDefault="00DD690C" w:rsidP="00A1235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DD690C" w:rsidRPr="00F24F70" w:rsidTr="00DD690C">
        <w:trPr>
          <w:trHeight w:val="333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Бег 30м,сек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  <w:lang w:val="en-US"/>
              </w:rPr>
              <w:t>6-</w:t>
            </w:r>
            <w:r w:rsidRPr="003817E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7.4-6.2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7.5-6.4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6.3</w:t>
            </w:r>
          </w:p>
        </w:tc>
      </w:tr>
      <w:tr w:rsidR="00DD690C" w:rsidRPr="00F24F70" w:rsidTr="00DD690C">
        <w:trPr>
          <w:trHeight w:val="249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7.0-6.0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7.2-6.2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6.7-5.7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6.9-6.0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5.9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6.5-5.6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6.5-5.6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5.5</w:t>
            </w:r>
          </w:p>
        </w:tc>
      </w:tr>
      <w:tr w:rsidR="00DD690C" w:rsidRPr="00F24F70" w:rsidTr="00DD690C">
        <w:trPr>
          <w:trHeight w:val="249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6.2-5.5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6.3-5.5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5.4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6.О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5.9-5.4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6.2-5.4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5.8-5.2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6.1-5.3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5.2</w:t>
            </w:r>
          </w:p>
        </w:tc>
      </w:tr>
      <w:tr w:rsidR="00DD690C" w:rsidRPr="00F24F70" w:rsidTr="00DD690C">
        <w:trPr>
          <w:trHeight w:val="276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5.7-5.1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6.0-5.2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5.1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5.4-4.9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4.8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5.9-5.1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5.1-4.8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4.7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6.0-5.0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4.9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3817EF">
              <w:rPr>
                <w:rFonts w:ascii="Times New Roman" w:eastAsia="Calibri" w:hAnsi="Times New Roman" w:cs="Times New Roman"/>
              </w:rPr>
              <w:t>17</w:t>
            </w:r>
            <w:r w:rsidRPr="003817EF">
              <w:rPr>
                <w:rFonts w:ascii="Times New Roman" w:eastAsia="Calibri" w:hAnsi="Times New Roman" w:cs="Times New Roman"/>
                <w:lang w:val="en-US"/>
              </w:rPr>
              <w:t>-18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5.0-4.7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6.0-5.0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4.9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Челночный бег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30 х 10 м/сек.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  <w:lang w:val="en-US"/>
              </w:rPr>
              <w:t>6-</w:t>
            </w:r>
            <w:r w:rsidRPr="003817E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11.1-10.0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11.8-10.3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10.2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10.3-9.2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11.1-9.8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9.7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10.1-8.9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8.8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10.8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10.7-9.4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9.3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9.9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9.8-8.7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10.3-9.2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9.1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9.6-8.6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10.0-9.0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8.9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9.3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9.2-8.4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9.9-8.9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8.8</w:t>
            </w:r>
          </w:p>
        </w:tc>
      </w:tr>
      <w:tr w:rsidR="00DD690C" w:rsidRPr="00F24F70" w:rsidTr="00DD690C">
        <w:trPr>
          <w:trHeight w:val="276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9.1-8.4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10.0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9.9-8.8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8.7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8.9-8.1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9.9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9.8-8.7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8.6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8.5-7.8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9.8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9.7-8.6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8.5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8.1-7.4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9.6-8.5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8.4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3817EF">
              <w:rPr>
                <w:rFonts w:ascii="Times New Roman" w:eastAsia="Calibri" w:hAnsi="Times New Roman" w:cs="Times New Roman"/>
              </w:rPr>
              <w:t>17</w:t>
            </w:r>
            <w:r w:rsidRPr="003817EF">
              <w:rPr>
                <w:rFonts w:ascii="Times New Roman" w:eastAsia="Calibri" w:hAnsi="Times New Roman" w:cs="Times New Roman"/>
                <w:lang w:val="en-US"/>
              </w:rPr>
              <w:t>-18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8.0-7.3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9.6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9.5-8.5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8.4</w:t>
            </w:r>
          </w:p>
        </w:tc>
      </w:tr>
      <w:tr w:rsidR="00DD690C" w:rsidRPr="00F24F70" w:rsidTr="00DD690C">
        <w:trPr>
          <w:trHeight w:val="286"/>
        </w:trPr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Прыжок в длину с места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/см/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  <w:lang w:val="en-US"/>
              </w:rPr>
              <w:t>6-</w:t>
            </w:r>
            <w:r w:rsidRPr="003817E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105-150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90-145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150</w:t>
            </w:r>
          </w:p>
        </w:tc>
      </w:tr>
      <w:tr w:rsidR="00DD690C" w:rsidRPr="00F24F70" w:rsidTr="00DD690C">
        <w:trPr>
          <w:trHeight w:val="240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115-160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95-150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155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125-170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115-155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160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135-180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125-165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145-190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135-180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185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150-195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140-185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190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155-200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145-195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165-205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150-195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DD690C" w:rsidRPr="00F24F70" w:rsidTr="00DD690C">
        <w:trPr>
          <w:trHeight w:val="258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180-215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220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160-200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205</w:t>
            </w:r>
          </w:p>
        </w:tc>
      </w:tr>
      <w:tr w:rsidR="00DD690C" w:rsidRPr="00F24F70" w:rsidTr="00DD690C">
        <w:trPr>
          <w:trHeight w:val="276"/>
        </w:trPr>
        <w:tc>
          <w:tcPr>
            <w:tcW w:w="18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185-225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165-205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DD690C" w:rsidRPr="00F24F70" w:rsidTr="00DD690C">
        <w:trPr>
          <w:trHeight w:val="267"/>
        </w:trPr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3817EF">
              <w:rPr>
                <w:rFonts w:ascii="Times New Roman" w:eastAsia="Calibri" w:hAnsi="Times New Roman" w:cs="Times New Roman"/>
              </w:rPr>
              <w:t>17</w:t>
            </w:r>
            <w:r w:rsidRPr="003817EF">
              <w:rPr>
                <w:rFonts w:ascii="Times New Roman" w:eastAsia="Calibri" w:hAnsi="Times New Roman" w:cs="Times New Roman"/>
                <w:lang w:val="en-US"/>
              </w:rPr>
              <w:t>-18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195-235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165-205</w:t>
            </w: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DD690C" w:rsidRPr="00F24F70" w:rsidTr="00DD690C">
        <w:trPr>
          <w:trHeight w:val="54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Наклоны вперед из положения стоя /см/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Для всех возрастов.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-10-0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0.5-10.5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-5+5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5.5-15.5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DD690C" w:rsidRPr="00F24F70" w:rsidTr="00DD690C">
        <w:trPr>
          <w:trHeight w:val="277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Подтягивание на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>высокой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hAnsi="Times New Roman" w:cs="Times New Roman"/>
                <w:b/>
              </w:rPr>
              <w:t>перекладине из виса (мальчики)</w:t>
            </w:r>
            <w:r w:rsidRPr="003817EF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3817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17EF">
              <w:rPr>
                <w:rFonts w:ascii="Times New Roman" w:hAnsi="Times New Roman" w:cs="Times New Roman"/>
                <w:b/>
              </w:rPr>
              <w:t>/</w:t>
            </w:r>
            <w:r w:rsidRPr="003817EF">
              <w:rPr>
                <w:rFonts w:ascii="Times New Roman" w:eastAsia="Calibri" w:hAnsi="Times New Roman" w:cs="Times New Roman"/>
                <w:b/>
              </w:rPr>
              <w:t>кол-во раз</w:t>
            </w:r>
            <w:r w:rsidRPr="003817EF">
              <w:rPr>
                <w:rFonts w:ascii="Times New Roman" w:hAnsi="Times New Roman" w:cs="Times New Roman"/>
                <w:b/>
              </w:rPr>
              <w:t>/</w:t>
            </w:r>
            <w:r w:rsidRPr="003817EF">
              <w:rPr>
                <w:rFonts w:ascii="Times New Roman" w:hAnsi="Times New Roman" w:cs="Times New Roman"/>
                <w:b/>
              </w:rPr>
              <w:br/>
              <w:t>сгибание/разгибание рук в упоре лежа (девочки) /кол-во раз/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6-7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17-18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2-7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3-8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4-9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5-10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6-11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10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11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 xml:space="preserve">3-11         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4-13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4-15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5-17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5-18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5-19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6-18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6-16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6-15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7-17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7-17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12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14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20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19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17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16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</w:t>
            </w:r>
          </w:p>
          <w:p w:rsidR="00DD690C" w:rsidRPr="003817EF" w:rsidRDefault="00DD690C" w:rsidP="00A1235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817EF">
              <w:rPr>
                <w:rFonts w:ascii="Times New Roman" w:eastAsia="Calibri" w:hAnsi="Times New Roman" w:cs="Times New Roman"/>
              </w:rPr>
              <w:t>18</w:t>
            </w:r>
          </w:p>
        </w:tc>
      </w:tr>
    </w:tbl>
    <w:p w:rsidR="00972276" w:rsidRPr="00972276" w:rsidRDefault="00972276" w:rsidP="00972276">
      <w:pPr>
        <w:tabs>
          <w:tab w:val="left" w:pos="8444"/>
        </w:tabs>
      </w:pPr>
    </w:p>
    <w:sectPr w:rsidR="00972276" w:rsidRPr="00972276" w:rsidSect="00B729E6">
      <w:headerReference w:type="default" r:id="rId15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D6" w:rsidRDefault="00A019D6" w:rsidP="000404B4">
      <w:pPr>
        <w:spacing w:after="0" w:line="240" w:lineRule="auto"/>
      </w:pPr>
      <w:r>
        <w:separator/>
      </w:r>
    </w:p>
  </w:endnote>
  <w:endnote w:type="continuationSeparator" w:id="0">
    <w:p w:rsidR="00A019D6" w:rsidRDefault="00A019D6" w:rsidP="0004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D6" w:rsidRDefault="00A019D6" w:rsidP="000404B4">
      <w:pPr>
        <w:spacing w:after="0" w:line="240" w:lineRule="auto"/>
      </w:pPr>
      <w:r>
        <w:separator/>
      </w:r>
    </w:p>
  </w:footnote>
  <w:footnote w:type="continuationSeparator" w:id="0">
    <w:p w:rsidR="00A019D6" w:rsidRDefault="00A019D6" w:rsidP="0004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691657"/>
      <w:docPartObj>
        <w:docPartGallery w:val="Page Numbers (Top of Page)"/>
        <w:docPartUnique/>
      </w:docPartObj>
    </w:sdtPr>
    <w:sdtEndPr/>
    <w:sdtContent>
      <w:p w:rsidR="00972276" w:rsidRDefault="00972276">
        <w:pPr>
          <w:pStyle w:val="ac"/>
          <w:jc w:val="center"/>
        </w:pPr>
        <w:r w:rsidRPr="000404B4">
          <w:rPr>
            <w:sz w:val="24"/>
            <w:szCs w:val="24"/>
          </w:rPr>
          <w:fldChar w:fldCharType="begin"/>
        </w:r>
        <w:r w:rsidRPr="000404B4">
          <w:rPr>
            <w:sz w:val="24"/>
            <w:szCs w:val="24"/>
          </w:rPr>
          <w:instrText xml:space="preserve"> PAGE   \* MERGEFORMAT </w:instrText>
        </w:r>
        <w:r w:rsidRPr="000404B4">
          <w:rPr>
            <w:sz w:val="24"/>
            <w:szCs w:val="24"/>
          </w:rPr>
          <w:fldChar w:fldCharType="separate"/>
        </w:r>
        <w:r w:rsidR="0043531B">
          <w:rPr>
            <w:noProof/>
            <w:sz w:val="24"/>
            <w:szCs w:val="24"/>
          </w:rPr>
          <w:t>5</w:t>
        </w:r>
        <w:r w:rsidRPr="000404B4">
          <w:rPr>
            <w:sz w:val="24"/>
            <w:szCs w:val="24"/>
          </w:rPr>
          <w:fldChar w:fldCharType="end"/>
        </w:r>
      </w:p>
    </w:sdtContent>
  </w:sdt>
  <w:p w:rsidR="00972276" w:rsidRDefault="009722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F4DC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087F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ED3537"/>
    <w:multiLevelType w:val="hybridMultilevel"/>
    <w:tmpl w:val="81EE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032F"/>
    <w:multiLevelType w:val="hybridMultilevel"/>
    <w:tmpl w:val="B92A3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405B"/>
    <w:multiLevelType w:val="multilevel"/>
    <w:tmpl w:val="49F48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5">
    <w:nsid w:val="14484DF2"/>
    <w:multiLevelType w:val="hybridMultilevel"/>
    <w:tmpl w:val="1964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447E"/>
    <w:multiLevelType w:val="multilevel"/>
    <w:tmpl w:val="C5F8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5262CF"/>
    <w:multiLevelType w:val="hybridMultilevel"/>
    <w:tmpl w:val="D42E6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77F4"/>
    <w:multiLevelType w:val="hybridMultilevel"/>
    <w:tmpl w:val="82300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01DE4"/>
    <w:multiLevelType w:val="hybridMultilevel"/>
    <w:tmpl w:val="89807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34930"/>
    <w:multiLevelType w:val="hybridMultilevel"/>
    <w:tmpl w:val="E5A6C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30BA"/>
    <w:multiLevelType w:val="hybridMultilevel"/>
    <w:tmpl w:val="025C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F10AF"/>
    <w:multiLevelType w:val="hybridMultilevel"/>
    <w:tmpl w:val="74788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F7850"/>
    <w:multiLevelType w:val="hybridMultilevel"/>
    <w:tmpl w:val="D2582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F1F42"/>
    <w:multiLevelType w:val="hybridMultilevel"/>
    <w:tmpl w:val="DF1A7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0436B"/>
    <w:multiLevelType w:val="hybridMultilevel"/>
    <w:tmpl w:val="7952B16A"/>
    <w:lvl w:ilvl="0" w:tplc="9BA6C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11C3D"/>
    <w:multiLevelType w:val="hybridMultilevel"/>
    <w:tmpl w:val="02E6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B07BD"/>
    <w:multiLevelType w:val="hybridMultilevel"/>
    <w:tmpl w:val="FBE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8269D"/>
    <w:multiLevelType w:val="hybridMultilevel"/>
    <w:tmpl w:val="2DD6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B453D"/>
    <w:multiLevelType w:val="hybridMultilevel"/>
    <w:tmpl w:val="EE502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A491E"/>
    <w:multiLevelType w:val="hybridMultilevel"/>
    <w:tmpl w:val="A82E5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B39D7"/>
    <w:multiLevelType w:val="hybridMultilevel"/>
    <w:tmpl w:val="E97856BE"/>
    <w:lvl w:ilvl="0" w:tplc="29143364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D36EFD"/>
    <w:multiLevelType w:val="hybridMultilevel"/>
    <w:tmpl w:val="3C76E1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22A10A6"/>
    <w:multiLevelType w:val="hybridMultilevel"/>
    <w:tmpl w:val="BE80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D6021"/>
    <w:multiLevelType w:val="hybridMultilevel"/>
    <w:tmpl w:val="2D6E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40E93"/>
    <w:multiLevelType w:val="multilevel"/>
    <w:tmpl w:val="31223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4D5C01E5"/>
    <w:multiLevelType w:val="singleLevel"/>
    <w:tmpl w:val="4CD4E3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  <w:b w:val="0"/>
        <w:bCs w:val="0"/>
      </w:rPr>
    </w:lvl>
  </w:abstractNum>
  <w:abstractNum w:abstractNumId="27">
    <w:nsid w:val="4F9F5B34"/>
    <w:multiLevelType w:val="hybridMultilevel"/>
    <w:tmpl w:val="EFB4807E"/>
    <w:lvl w:ilvl="0" w:tplc="7F4E63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1B1AB3"/>
    <w:multiLevelType w:val="hybridMultilevel"/>
    <w:tmpl w:val="08C8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A038A"/>
    <w:multiLevelType w:val="hybridMultilevel"/>
    <w:tmpl w:val="02FC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243C2"/>
    <w:multiLevelType w:val="hybridMultilevel"/>
    <w:tmpl w:val="EFA8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83BCA"/>
    <w:multiLevelType w:val="hybridMultilevel"/>
    <w:tmpl w:val="F320C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8610F"/>
    <w:multiLevelType w:val="hybridMultilevel"/>
    <w:tmpl w:val="7D3E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123BA"/>
    <w:multiLevelType w:val="hybridMultilevel"/>
    <w:tmpl w:val="BB52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46B40"/>
    <w:multiLevelType w:val="hybridMultilevel"/>
    <w:tmpl w:val="75BA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992408"/>
    <w:multiLevelType w:val="hybridMultilevel"/>
    <w:tmpl w:val="AFEC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377B8"/>
    <w:multiLevelType w:val="hybridMultilevel"/>
    <w:tmpl w:val="3B9E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30392"/>
    <w:multiLevelType w:val="hybridMultilevel"/>
    <w:tmpl w:val="6AF4B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*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">
    <w:abstractNumId w:val="31"/>
  </w:num>
  <w:num w:numId="3">
    <w:abstractNumId w:val="7"/>
  </w:num>
  <w:num w:numId="4">
    <w:abstractNumId w:val="20"/>
  </w:num>
  <w:num w:numId="5">
    <w:abstractNumId w:val="19"/>
  </w:num>
  <w:num w:numId="6">
    <w:abstractNumId w:val="14"/>
  </w:num>
  <w:num w:numId="7">
    <w:abstractNumId w:val="10"/>
  </w:num>
  <w:num w:numId="8">
    <w:abstractNumId w:val="3"/>
  </w:num>
  <w:num w:numId="9">
    <w:abstractNumId w:val="37"/>
  </w:num>
  <w:num w:numId="10">
    <w:abstractNumId w:val="12"/>
  </w:num>
  <w:num w:numId="11">
    <w:abstractNumId w:val="35"/>
  </w:num>
  <w:num w:numId="12">
    <w:abstractNumId w:val="21"/>
  </w:num>
  <w:num w:numId="13">
    <w:abstractNumId w:val="25"/>
  </w:num>
  <w:num w:numId="14">
    <w:abstractNumId w:val="30"/>
  </w:num>
  <w:num w:numId="15">
    <w:abstractNumId w:val="2"/>
  </w:num>
  <w:num w:numId="16">
    <w:abstractNumId w:val="5"/>
  </w:num>
  <w:num w:numId="17">
    <w:abstractNumId w:val="32"/>
  </w:num>
  <w:num w:numId="18">
    <w:abstractNumId w:val="29"/>
  </w:num>
  <w:num w:numId="19">
    <w:abstractNumId w:val="36"/>
  </w:num>
  <w:num w:numId="20">
    <w:abstractNumId w:val="28"/>
  </w:num>
  <w:num w:numId="21">
    <w:abstractNumId w:val="33"/>
  </w:num>
  <w:num w:numId="22">
    <w:abstractNumId w:val="23"/>
  </w:num>
  <w:num w:numId="23">
    <w:abstractNumId w:val="16"/>
  </w:num>
  <w:num w:numId="24">
    <w:abstractNumId w:val="17"/>
  </w:num>
  <w:num w:numId="25">
    <w:abstractNumId w:val="18"/>
  </w:num>
  <w:num w:numId="26">
    <w:abstractNumId w:val="11"/>
  </w:num>
  <w:num w:numId="27">
    <w:abstractNumId w:val="13"/>
  </w:num>
  <w:num w:numId="28">
    <w:abstractNumId w:val="24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8"/>
  </w:num>
  <w:num w:numId="35">
    <w:abstractNumId w:val="15"/>
  </w:num>
  <w:num w:numId="36">
    <w:abstractNumId w:val="4"/>
  </w:num>
  <w:num w:numId="37">
    <w:abstractNumId w:val="27"/>
  </w:num>
  <w:num w:numId="38">
    <w:abstractNumId w:val="1"/>
  </w:num>
  <w:num w:numId="39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9E6"/>
    <w:rsid w:val="0001704D"/>
    <w:rsid w:val="00020E47"/>
    <w:rsid w:val="000404B4"/>
    <w:rsid w:val="00052FF1"/>
    <w:rsid w:val="00083B24"/>
    <w:rsid w:val="000A5B35"/>
    <w:rsid w:val="000E02F6"/>
    <w:rsid w:val="0010216E"/>
    <w:rsid w:val="00103985"/>
    <w:rsid w:val="00136622"/>
    <w:rsid w:val="0014354E"/>
    <w:rsid w:val="00151866"/>
    <w:rsid w:val="00156250"/>
    <w:rsid w:val="001622BF"/>
    <w:rsid w:val="001835BF"/>
    <w:rsid w:val="00186536"/>
    <w:rsid w:val="001B2B75"/>
    <w:rsid w:val="001C3B08"/>
    <w:rsid w:val="001E6AEB"/>
    <w:rsid w:val="00215B2D"/>
    <w:rsid w:val="00235810"/>
    <w:rsid w:val="00252C8E"/>
    <w:rsid w:val="00265569"/>
    <w:rsid w:val="00271F73"/>
    <w:rsid w:val="002A1352"/>
    <w:rsid w:val="002C0A8F"/>
    <w:rsid w:val="002C363F"/>
    <w:rsid w:val="002D28EA"/>
    <w:rsid w:val="002D3EC1"/>
    <w:rsid w:val="003250FA"/>
    <w:rsid w:val="00325485"/>
    <w:rsid w:val="00331239"/>
    <w:rsid w:val="003817EF"/>
    <w:rsid w:val="00385909"/>
    <w:rsid w:val="003871BF"/>
    <w:rsid w:val="0039594C"/>
    <w:rsid w:val="0039659D"/>
    <w:rsid w:val="003B6C57"/>
    <w:rsid w:val="004115A7"/>
    <w:rsid w:val="0041229B"/>
    <w:rsid w:val="004123EF"/>
    <w:rsid w:val="004269CD"/>
    <w:rsid w:val="004309E4"/>
    <w:rsid w:val="0043531B"/>
    <w:rsid w:val="00440F05"/>
    <w:rsid w:val="004517A5"/>
    <w:rsid w:val="004A0C76"/>
    <w:rsid w:val="004D14EB"/>
    <w:rsid w:val="004E2250"/>
    <w:rsid w:val="00504D2C"/>
    <w:rsid w:val="00505770"/>
    <w:rsid w:val="00520BC2"/>
    <w:rsid w:val="00521B14"/>
    <w:rsid w:val="00532B7F"/>
    <w:rsid w:val="005562E6"/>
    <w:rsid w:val="00567607"/>
    <w:rsid w:val="00595705"/>
    <w:rsid w:val="005A3F2A"/>
    <w:rsid w:val="005A4960"/>
    <w:rsid w:val="005B507E"/>
    <w:rsid w:val="005B5909"/>
    <w:rsid w:val="005C444A"/>
    <w:rsid w:val="005C7EA6"/>
    <w:rsid w:val="0060014E"/>
    <w:rsid w:val="006071D2"/>
    <w:rsid w:val="006313B5"/>
    <w:rsid w:val="00640FDD"/>
    <w:rsid w:val="006675A4"/>
    <w:rsid w:val="006A4188"/>
    <w:rsid w:val="006E474B"/>
    <w:rsid w:val="00701EF8"/>
    <w:rsid w:val="00713E1B"/>
    <w:rsid w:val="007934FD"/>
    <w:rsid w:val="007979FB"/>
    <w:rsid w:val="007A0308"/>
    <w:rsid w:val="007A0E91"/>
    <w:rsid w:val="007A489F"/>
    <w:rsid w:val="00802C86"/>
    <w:rsid w:val="008127F3"/>
    <w:rsid w:val="00871EA1"/>
    <w:rsid w:val="00875CE6"/>
    <w:rsid w:val="0087772A"/>
    <w:rsid w:val="00891C3F"/>
    <w:rsid w:val="008F3B68"/>
    <w:rsid w:val="00927D78"/>
    <w:rsid w:val="00937EEE"/>
    <w:rsid w:val="00942C62"/>
    <w:rsid w:val="009510F1"/>
    <w:rsid w:val="00960D73"/>
    <w:rsid w:val="00972276"/>
    <w:rsid w:val="00975C0D"/>
    <w:rsid w:val="0097606B"/>
    <w:rsid w:val="0098071E"/>
    <w:rsid w:val="009A265C"/>
    <w:rsid w:val="009D4E5F"/>
    <w:rsid w:val="00A019D6"/>
    <w:rsid w:val="00A07E0D"/>
    <w:rsid w:val="00A1235C"/>
    <w:rsid w:val="00A158F5"/>
    <w:rsid w:val="00A21CA7"/>
    <w:rsid w:val="00A52AF6"/>
    <w:rsid w:val="00AD5198"/>
    <w:rsid w:val="00AE1F79"/>
    <w:rsid w:val="00AE49F9"/>
    <w:rsid w:val="00B0292C"/>
    <w:rsid w:val="00B03763"/>
    <w:rsid w:val="00B07A11"/>
    <w:rsid w:val="00B13441"/>
    <w:rsid w:val="00B351B0"/>
    <w:rsid w:val="00B425AE"/>
    <w:rsid w:val="00B453AA"/>
    <w:rsid w:val="00B7065D"/>
    <w:rsid w:val="00B729E6"/>
    <w:rsid w:val="00B7641C"/>
    <w:rsid w:val="00B82008"/>
    <w:rsid w:val="00B85817"/>
    <w:rsid w:val="00B94838"/>
    <w:rsid w:val="00BB3FAD"/>
    <w:rsid w:val="00BF0222"/>
    <w:rsid w:val="00BF559E"/>
    <w:rsid w:val="00C065FE"/>
    <w:rsid w:val="00C106B7"/>
    <w:rsid w:val="00C37683"/>
    <w:rsid w:val="00C6480F"/>
    <w:rsid w:val="00C8463F"/>
    <w:rsid w:val="00CB5900"/>
    <w:rsid w:val="00CD4B4A"/>
    <w:rsid w:val="00CF0723"/>
    <w:rsid w:val="00CF5714"/>
    <w:rsid w:val="00D03389"/>
    <w:rsid w:val="00D072DF"/>
    <w:rsid w:val="00D26B5A"/>
    <w:rsid w:val="00D36359"/>
    <w:rsid w:val="00D833B4"/>
    <w:rsid w:val="00D97203"/>
    <w:rsid w:val="00DA09DB"/>
    <w:rsid w:val="00DA133C"/>
    <w:rsid w:val="00DD690C"/>
    <w:rsid w:val="00DE327F"/>
    <w:rsid w:val="00E14013"/>
    <w:rsid w:val="00E410A9"/>
    <w:rsid w:val="00E41BA7"/>
    <w:rsid w:val="00E8090A"/>
    <w:rsid w:val="00E80E2F"/>
    <w:rsid w:val="00E84AA4"/>
    <w:rsid w:val="00E84CF3"/>
    <w:rsid w:val="00EA0B0B"/>
    <w:rsid w:val="00EB6AB8"/>
    <w:rsid w:val="00EC2F5A"/>
    <w:rsid w:val="00EE05C1"/>
    <w:rsid w:val="00EE64BC"/>
    <w:rsid w:val="00F00459"/>
    <w:rsid w:val="00F11A1A"/>
    <w:rsid w:val="00F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3B08"/>
    <w:pPr>
      <w:keepNext/>
      <w:widowControl w:val="0"/>
      <w:tabs>
        <w:tab w:val="left" w:pos="9923"/>
      </w:tabs>
      <w:snapToGrid w:val="0"/>
      <w:spacing w:before="440" w:after="0" w:line="300" w:lineRule="auto"/>
      <w:ind w:left="426" w:firstLine="425"/>
      <w:jc w:val="both"/>
      <w:outlineLvl w:val="0"/>
    </w:pPr>
    <w:rPr>
      <w:rFonts w:eastAsia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9E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729E6"/>
  </w:style>
  <w:style w:type="paragraph" w:styleId="a5">
    <w:name w:val="List Paragraph"/>
    <w:basedOn w:val="a"/>
    <w:uiPriority w:val="34"/>
    <w:qFormat/>
    <w:rsid w:val="000A5B35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table" w:styleId="a6">
    <w:name w:val="Table Grid"/>
    <w:basedOn w:val="a1"/>
    <w:rsid w:val="0044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833B4"/>
    <w:rPr>
      <w:b/>
      <w:bCs/>
    </w:rPr>
  </w:style>
  <w:style w:type="paragraph" w:styleId="a8">
    <w:name w:val="Body Text"/>
    <w:basedOn w:val="a"/>
    <w:link w:val="a9"/>
    <w:rsid w:val="00EE05C1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E0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DA09DB"/>
    <w:pPr>
      <w:widowControl w:val="0"/>
      <w:snapToGrid w:val="0"/>
      <w:spacing w:after="0" w:line="240" w:lineRule="auto"/>
      <w:ind w:left="14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C3B0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640F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E84C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292C"/>
  </w:style>
  <w:style w:type="paragraph" w:styleId="ac">
    <w:name w:val="header"/>
    <w:basedOn w:val="a"/>
    <w:link w:val="ad"/>
    <w:uiPriority w:val="99"/>
    <w:unhideWhenUsed/>
    <w:rsid w:val="0004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04B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04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04B4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4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bucjiibhv9a.xn--p1a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rnadzor.gov.ru/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ferent.ru/1/21336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730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28D5-42CB-4369-A530-B7C3DD8A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27</Pages>
  <Words>12785</Words>
  <Characters>72880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 Windows</cp:lastModifiedBy>
  <cp:revision>20</cp:revision>
  <cp:lastPrinted>2017-07-06T06:35:00Z</cp:lastPrinted>
  <dcterms:created xsi:type="dcterms:W3CDTF">2016-10-25T08:08:00Z</dcterms:created>
  <dcterms:modified xsi:type="dcterms:W3CDTF">2017-09-15T04:16:00Z</dcterms:modified>
</cp:coreProperties>
</file>