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D5" w:rsidRDefault="000660D5" w:rsidP="000660D5">
      <w:pPr>
        <w:shd w:val="clear" w:color="auto" w:fill="FFFFFF"/>
        <w:spacing w:after="15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iCs/>
          <w:color w:val="323E4F" w:themeColor="text2" w:themeShade="BF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Cs/>
          <w:color w:val="323E4F" w:themeColor="text2" w:themeShade="BF"/>
          <w:kern w:val="36"/>
          <w:sz w:val="28"/>
          <w:szCs w:val="28"/>
          <w:lang w:eastAsia="ru-RU"/>
        </w:rPr>
        <w:t xml:space="preserve">Конспект познавательного  занятия с элементами </w:t>
      </w:r>
    </w:p>
    <w:p w:rsidR="000660D5" w:rsidRDefault="000660D5" w:rsidP="000660D5">
      <w:pPr>
        <w:shd w:val="clear" w:color="auto" w:fill="FFFFFF"/>
        <w:spacing w:after="15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iCs/>
          <w:color w:val="323E4F" w:themeColor="text2" w:themeShade="BF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Cs/>
          <w:color w:val="323E4F" w:themeColor="text2" w:themeShade="BF"/>
          <w:kern w:val="36"/>
          <w:sz w:val="28"/>
          <w:szCs w:val="28"/>
          <w:lang w:eastAsia="ru-RU"/>
        </w:rPr>
        <w:t xml:space="preserve">           театрализации, в 1 младшей группе</w:t>
      </w:r>
    </w:p>
    <w:p w:rsidR="000660D5" w:rsidRDefault="000660D5" w:rsidP="000660D5">
      <w:pPr>
        <w:shd w:val="clear" w:color="auto" w:fill="FFFFFF"/>
        <w:spacing w:after="30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"Спешим на помощь к Незнайке "Автор: Степанова Г.А.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323E4F" w:themeColor="text2" w:themeShade="BF"/>
          <w:sz w:val="28"/>
          <w:szCs w:val="28"/>
          <w:lang w:eastAsia="ru-RU"/>
        </w:rPr>
        <w:t>Цель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: обогащение представление детей о диких животных в игровой форме.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323E4F" w:themeColor="text2" w:themeShade="BF"/>
          <w:sz w:val="28"/>
          <w:szCs w:val="28"/>
          <w:lang w:eastAsia="ru-RU"/>
        </w:rPr>
        <w:t>Задачи: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1. 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u w:val="single"/>
          <w:lang w:eastAsia="ru-RU"/>
        </w:rPr>
        <w:t>Образовательные: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закреплять представление детей о диких животных (медведь, белка, лиса, заяц), их внешнем виде, среде обитания и питании. Учить правильно называть детенышей диких зверей. Повышать речевую активность детей. Обогащать словарный запас. Закреплять понятия «большой», «маленький».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2. 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u w:val="single"/>
          <w:lang w:eastAsia="ru-RU"/>
        </w:rPr>
        <w:t>Развивающие: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развивать внимание, память детей, логическое мышление, наблюдательность, развивать интерес к познавательной деятельности, самостоятельность, активную речь детей, умение слушать взрослого, отвечать на вопросы, развивать интерес к живой природе, эстетический вкус.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3. 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u w:val="single"/>
          <w:lang w:eastAsia="ru-RU"/>
        </w:rPr>
        <w:t>Воспитательные: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Воспитывать отзывчивость, доброжелательность, внимание друг к другу, любознательность, бережное отношение к животным.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323E4F" w:themeColor="text2" w:themeShade="BF"/>
          <w:sz w:val="28"/>
          <w:szCs w:val="28"/>
          <w:lang w:eastAsia="ru-RU"/>
        </w:rPr>
        <w:t>Оборудование: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Плакат с изображением леса с наклеенными на него картинками диких животных; коробочка, в которой находятся картинки с детенышами животных; кукла «Незнайка».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323E4F" w:themeColor="text2" w:themeShade="BF"/>
          <w:sz w:val="28"/>
          <w:szCs w:val="28"/>
          <w:lang w:eastAsia="ru-RU"/>
        </w:rPr>
        <w:t>Предварительная работа: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 xml:space="preserve"> чтение художественной литературы, рассматривание иллюстративного материала и беседа по его 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lastRenderedPageBreak/>
        <w:t>содержанию о диких животных, дидактические и подвижные игры, разучивание стихов о животных.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bCs/>
          <w:color w:val="323E4F" w:themeColor="text2" w:themeShade="BF"/>
          <w:sz w:val="28"/>
          <w:szCs w:val="28"/>
          <w:lang w:eastAsia="ru-RU"/>
        </w:rPr>
        <w:t>Ход занятия:</w:t>
      </w:r>
    </w:p>
    <w:p w:rsidR="000660D5" w:rsidRDefault="000660D5" w:rsidP="000660D5">
      <w:pPr>
        <w:shd w:val="clear" w:color="auto" w:fill="FFFFFF"/>
        <w:spacing w:after="30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Дети садятся полукругом. Из приемной доносится плач.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Ребята, а кто это у нас в приемной плачет? Воспитатель выходит в приемную и приносит плачущего Незнайку.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Ребята, к нам в гости пришел Незнайка, давайте поздороваемся.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Здравствуй, Незнайка. Почему ты плачешь?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FF0000"/>
          <w:sz w:val="28"/>
          <w:szCs w:val="28"/>
          <w:lang w:eastAsia="ru-RU"/>
        </w:rPr>
        <w:t>Незнайка:</w:t>
      </w:r>
      <w:r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eastAsia="ru-RU"/>
        </w:rPr>
        <w:t> Здравствуйте, ребята. У меня приключилась беда. Я хотел прогуляться по лесу, но вдруг увидел много разных, лесных зверей, я никого из них не знаю, мне стало страшно, и я заплакал.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Не плачь, Незнайка. Наши ребята хорошо знают лесных зверей, мы тебе про них расскажем, и ты их тоже будешь знать, а еще мы расскажем кто из них что любит покушать, и ты, Незнайка, узнаешь, чем можно угостить лесных животных. Ну, ка вспомни как выглядели те животные, которых ты напугался?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iCs/>
          <w:color w:val="FF0000"/>
          <w:sz w:val="32"/>
          <w:szCs w:val="32"/>
          <w:lang w:eastAsia="ru-RU"/>
        </w:rPr>
        <w:t>Незнайка:</w:t>
      </w: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 Косолапый великан,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Чтобы не попасть в капкан,                                                               Спит всю зиму напролет,                                                                         Лапу сладостно сосет.</w:t>
      </w: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Ребята, кто же это?</w:t>
      </w: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Медведь.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lastRenderedPageBreak/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Ваня, покажи пожалуйста, где в нашем лесу находится медведь?</w:t>
      </w:r>
    </w:p>
    <w:p w:rsidR="000660D5" w:rsidRDefault="000660D5" w:rsidP="000660D5">
      <w:pPr>
        <w:shd w:val="clear" w:color="auto" w:fill="FFFFFF"/>
        <w:spacing w:after="30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Ваня показывает медведя, воспитатель комментирует: молодец, Ваня, вот как выглядит медведь, он бурый, большой, ходит в вразвалочку. Ребята давайте покажем, как ходит и рычит медведь.</w:t>
      </w:r>
    </w:p>
    <w:p w:rsidR="000660D5" w:rsidRDefault="000660D5" w:rsidP="000660D5">
      <w:pPr>
        <w:shd w:val="clear" w:color="auto" w:fill="FFFFFF"/>
        <w:spacing w:after="30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Дети встают со своих мест и показывают, как ходит и рычит медведь.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36"/>
          <w:szCs w:val="36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36"/>
          <w:szCs w:val="36"/>
          <w:lang w:eastAsia="ru-RU"/>
        </w:rPr>
        <w:t>Мишка -топтыжка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По лесу гулял.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Мишка – топтыжка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Малину искал.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Сердится мишка,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Рычит и топочет: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Нету малины,</w:t>
      </w:r>
    </w:p>
    <w:p w:rsidR="000660D5" w:rsidRDefault="000660D5" w:rsidP="000660D5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Verdana" w:hAnsi="Verdana"/>
          <w:b/>
          <w:i/>
          <w:color w:val="323E4F" w:themeColor="text2" w:themeShade="BF"/>
          <w:sz w:val="28"/>
          <w:szCs w:val="28"/>
        </w:rPr>
      </w:pPr>
      <w:r>
        <w:rPr>
          <w:rFonts w:ascii="Verdana" w:hAnsi="Verdana"/>
          <w:b/>
          <w:i/>
          <w:color w:val="323E4F" w:themeColor="text2" w:themeShade="BF"/>
          <w:sz w:val="28"/>
          <w:szCs w:val="28"/>
        </w:rPr>
        <w:t>А кушать он хочет!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Ребята, а как называются детки медведицы?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Медвежата.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 xml:space="preserve">Воспитатель: 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Ребята, а вон там в домике спрятались тоже зверята, только они еще маленькие и ждут пока вы их отправите к маме медведице,  найдите  медвежат и посадите  их рядом с мамой. Ой какая наша мама б…., а медвежата м…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lastRenderedPageBreak/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  А что любят кушать мишки?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Малину, ягоду, мед.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 xml:space="preserve"> Ну как Незнайка, про медведя тебе все понятно?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FF0000"/>
          <w:sz w:val="28"/>
          <w:szCs w:val="28"/>
          <w:lang w:eastAsia="ru-RU"/>
        </w:rPr>
        <w:t>Незнайка:</w:t>
      </w:r>
      <w:r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eastAsia="ru-RU"/>
        </w:rPr>
        <w:t> Да, понятно, а я в лесу еще другого зверя видел.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FF0000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Всех зверей она хитрей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Шубка рыжая на ней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Пышный хвост ее –краса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Этот зверь лесной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FF0000"/>
          <w:sz w:val="32"/>
          <w:szCs w:val="32"/>
          <w:lang w:eastAsia="ru-RU"/>
        </w:rPr>
        <w:t>А зовут ее   …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32"/>
          <w:szCs w:val="32"/>
          <w:lang w:eastAsia="ru-RU"/>
        </w:rPr>
        <w:t>(Лиса)</w:t>
      </w:r>
    </w:p>
    <w:p w:rsidR="000660D5" w:rsidRDefault="000660D5" w:rsidP="000660D5">
      <w:pPr>
        <w:pStyle w:val="a3"/>
        <w:spacing w:before="0" w:beforeAutospacing="0" w:after="0" w:afterAutospacing="0" w:line="360" w:lineRule="auto"/>
        <w:rPr>
          <w:rFonts w:ascii="Palatino Linotype" w:hAnsi="Palatino Linotype"/>
          <w:b/>
          <w:color w:val="323E4F" w:themeColor="text2" w:themeShade="BF"/>
          <w:sz w:val="28"/>
          <w:szCs w:val="28"/>
        </w:rPr>
      </w:pPr>
      <w:r>
        <w:rPr>
          <w:rFonts w:ascii="Palatino Linotype" w:hAnsi="Palatino Linotype"/>
          <w:b/>
          <w:iCs/>
          <w:color w:val="323E4F" w:themeColor="text2" w:themeShade="BF"/>
          <w:sz w:val="28"/>
          <w:szCs w:val="28"/>
        </w:rPr>
        <w:t>Дети:</w:t>
      </w:r>
      <w:r>
        <w:rPr>
          <w:rFonts w:ascii="Palatino Linotype" w:hAnsi="Palatino Linotype"/>
          <w:b/>
          <w:color w:val="323E4F" w:themeColor="text2" w:themeShade="BF"/>
          <w:sz w:val="28"/>
          <w:szCs w:val="28"/>
        </w:rPr>
        <w:t xml:space="preserve"> Лиса. </w:t>
      </w:r>
      <w:r>
        <w:rPr>
          <w:rFonts w:ascii="Verdana" w:hAnsi="Verdana"/>
          <w:b/>
          <w:color w:val="323E4F" w:themeColor="text2" w:themeShade="BF"/>
          <w:sz w:val="28"/>
          <w:szCs w:val="28"/>
        </w:rPr>
        <w:t xml:space="preserve"> 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 xml:space="preserve"> Ребята покажите, пожалуйста, в нашем лесу лису. Молодцы.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Посмотри, Незнайка как лисичка выглядит. Хвост пушистый, мех рыжий, носик черный в лесу живет. Ребята, а как называют деток лисы?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Лисята.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Воспитатель: Ребята давайте поиграем с лисичкой: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Шла лисичка по тропинке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(кокетливая походка)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И несла грибы в корзинке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(руки мисочкой)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Пять опят и пять лисичек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lastRenderedPageBreak/>
        <w:t>(ладошки с растопыренными пальчиками поочередно)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Для лисят и для лисичек.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(изобразить лисью походку)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Молодцы. Найдите, пожалуйста, лисят в домике и посади их рядом с лисой…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Молодцы, правильно, ребята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Незнайка, кого из зверей ты еще видел в лесу?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i/>
          <w:color w:val="323E4F" w:themeColor="text2" w:themeShade="BF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i/>
          <w:color w:val="FF0000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FF0000"/>
          <w:sz w:val="28"/>
          <w:szCs w:val="28"/>
          <w:lang w:eastAsia="ru-RU"/>
        </w:rPr>
        <w:t>Незнайка</w:t>
      </w:r>
      <w:r>
        <w:rPr>
          <w:rFonts w:ascii="Palatino Linotype" w:eastAsia="Times New Roman" w:hAnsi="Palatino Linotype" w:cs="Times New Roman"/>
          <w:i/>
          <w:iCs/>
          <w:color w:val="FF0000"/>
          <w:sz w:val="28"/>
          <w:szCs w:val="28"/>
          <w:lang w:eastAsia="ru-RU"/>
        </w:rPr>
        <w:t>:</w:t>
      </w:r>
      <w:r>
        <w:rPr>
          <w:rFonts w:ascii="Palatino Linotype" w:eastAsia="Times New Roman" w:hAnsi="Palatino Linotype" w:cs="Times New Roman"/>
          <w:i/>
          <w:color w:val="FF0000"/>
          <w:sz w:val="28"/>
          <w:szCs w:val="28"/>
          <w:lang w:eastAsia="ru-RU"/>
        </w:rPr>
        <w:t> </w:t>
      </w: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iCs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  <w:t>Это что за зверь лесной</w:t>
      </w:r>
    </w:p>
    <w:p w:rsidR="000660D5" w:rsidRDefault="000660D5" w:rsidP="000660D5">
      <w:pPr>
        <w:shd w:val="clear" w:color="auto" w:fill="FFFFFF"/>
        <w:spacing w:after="300"/>
        <w:textAlignment w:val="baseline"/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  <w:t>Встал, как столбик, под сосной</w:t>
      </w:r>
    </w:p>
    <w:p w:rsidR="000660D5" w:rsidRDefault="000660D5" w:rsidP="000660D5">
      <w:pPr>
        <w:shd w:val="clear" w:color="auto" w:fill="FFFFFF"/>
        <w:spacing w:after="300"/>
        <w:textAlignment w:val="baseline"/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  <w:t>И стоит среди травы —</w:t>
      </w:r>
    </w:p>
    <w:p w:rsidR="000660D5" w:rsidRDefault="000660D5" w:rsidP="000660D5">
      <w:pPr>
        <w:shd w:val="clear" w:color="auto" w:fill="FFFFFF"/>
        <w:spacing w:after="300"/>
        <w:textAlignment w:val="baseline"/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  <w:t>Уши больше головы?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Это зайчик.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Молодцы. Покажите зайчика в нашем лесу…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Молодцы. Ребята как выглядит зайка?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Он серый или белый, у него длинные уши и короткий хвост.</w:t>
      </w:r>
    </w:p>
    <w:p w:rsidR="000660D5" w:rsidRDefault="000660D5" w:rsidP="000660D5">
      <w:pPr>
        <w:pStyle w:val="a3"/>
        <w:shd w:val="clear" w:color="auto" w:fill="FFFFFF"/>
        <w:spacing w:line="360" w:lineRule="auto"/>
        <w:rPr>
          <w:rFonts w:ascii="Arial" w:hAnsi="Arial" w:cs="Arial"/>
          <w:b/>
          <w:color w:val="323E4F" w:themeColor="text2" w:themeShade="BF"/>
          <w:sz w:val="28"/>
          <w:szCs w:val="28"/>
        </w:rPr>
      </w:pPr>
      <w:r>
        <w:rPr>
          <w:rFonts w:ascii="Palatino Linotype" w:hAnsi="Palatino Linotype"/>
          <w:b/>
          <w:iCs/>
          <w:color w:val="323E4F" w:themeColor="text2" w:themeShade="BF"/>
          <w:sz w:val="28"/>
          <w:szCs w:val="28"/>
        </w:rPr>
        <w:t>Воспитатель:</w:t>
      </w:r>
      <w:r>
        <w:rPr>
          <w:rFonts w:ascii="Palatino Linotype" w:hAnsi="Palatino Linotype"/>
          <w:b/>
          <w:color w:val="323E4F" w:themeColor="text2" w:themeShade="BF"/>
          <w:sz w:val="28"/>
          <w:szCs w:val="28"/>
        </w:rPr>
        <w:t xml:space="preserve"> Ребята, а давайте покажем Незнайке как прыгают зайчики, поиграем с ним </w:t>
      </w:r>
    </w:p>
    <w:p w:rsidR="000660D5" w:rsidRDefault="000660D5" w:rsidP="000660D5">
      <w:pPr>
        <w:pStyle w:val="a3"/>
        <w:shd w:val="clear" w:color="auto" w:fill="FFFFFF"/>
        <w:spacing w:line="360" w:lineRule="auto"/>
        <w:rPr>
          <w:rStyle w:val="apple-converted-space"/>
          <w:i/>
          <w:sz w:val="32"/>
          <w:szCs w:val="32"/>
        </w:rPr>
      </w:pP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t>Жил – был зайчик,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Длинные ушки.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</w:r>
      <w:r>
        <w:rPr>
          <w:rStyle w:val="a4"/>
          <w:rFonts w:ascii="Arial" w:hAnsi="Arial" w:cs="Arial"/>
          <w:b/>
          <w:color w:val="323E4F" w:themeColor="text2" w:themeShade="BF"/>
          <w:sz w:val="32"/>
          <w:szCs w:val="32"/>
        </w:rPr>
        <w:lastRenderedPageBreak/>
        <w:t>(приставляем ладошки к голове)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Отморозил зайчик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Носик на опушке.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</w:r>
      <w:r>
        <w:rPr>
          <w:rStyle w:val="a4"/>
          <w:rFonts w:ascii="Arial" w:hAnsi="Arial" w:cs="Arial"/>
          <w:b/>
          <w:color w:val="323E4F" w:themeColor="text2" w:themeShade="BF"/>
          <w:sz w:val="32"/>
          <w:szCs w:val="32"/>
        </w:rPr>
        <w:t>(прикрываем носик рукой)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Отморозил носик,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Отморозил хвостик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</w:r>
      <w:r>
        <w:rPr>
          <w:rStyle w:val="a4"/>
          <w:rFonts w:ascii="Arial" w:hAnsi="Arial" w:cs="Arial"/>
          <w:b/>
          <w:color w:val="323E4F" w:themeColor="text2" w:themeShade="BF"/>
          <w:sz w:val="32"/>
          <w:szCs w:val="32"/>
        </w:rPr>
        <w:t>(прикрываем попу)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И поехал греться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</w:r>
      <w:r>
        <w:rPr>
          <w:rStyle w:val="a4"/>
          <w:rFonts w:ascii="Arial" w:hAnsi="Arial" w:cs="Arial"/>
          <w:b/>
          <w:color w:val="323E4F" w:themeColor="text2" w:themeShade="BF"/>
          <w:sz w:val="32"/>
          <w:szCs w:val="32"/>
        </w:rPr>
        <w:t>(обнимаем сами себя)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К ребятишкам в гости.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  <w:r>
        <w:rPr>
          <w:rFonts w:ascii="Arial" w:hAnsi="Arial" w:cs="Arial"/>
          <w:b/>
          <w:i/>
          <w:color w:val="323E4F" w:themeColor="text2" w:themeShade="BF"/>
          <w:sz w:val="32"/>
          <w:szCs w:val="32"/>
        </w:rPr>
        <w:br/>
        <w:t>                     (В.Хорол)</w:t>
      </w:r>
      <w:r>
        <w:rPr>
          <w:rStyle w:val="apple-converted-space"/>
          <w:rFonts w:ascii="Arial" w:hAnsi="Arial" w:cs="Arial"/>
          <w:b/>
          <w:i/>
          <w:color w:val="323E4F" w:themeColor="text2" w:themeShade="BF"/>
          <w:sz w:val="32"/>
          <w:szCs w:val="32"/>
        </w:rPr>
        <w:t> </w:t>
      </w: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Молодцы. Ребята, а как называют деток зайца?</w:t>
      </w: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Зайчата.</w:t>
      </w: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Воспитатель: Ну вот прыгали,  прыгали зайчата и разбежались, давайте их найдем и отправим к маме зайчихе.</w:t>
      </w: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Молодцы. А что любят зайки кушать?</w:t>
      </w: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Морковку,  капусту травку.</w:t>
      </w:r>
    </w:p>
    <w:p w:rsidR="000660D5" w:rsidRDefault="000660D5" w:rsidP="000660D5">
      <w:pPr>
        <w:pStyle w:val="c1"/>
        <w:shd w:val="clear" w:color="auto" w:fill="FFFFFF"/>
        <w:spacing w:before="0" w:beforeAutospacing="0" w:after="0" w:afterAutospacing="0" w:line="360" w:lineRule="auto"/>
        <w:rPr>
          <w:bCs/>
          <w:i/>
          <w:color w:val="323E4F" w:themeColor="text2" w:themeShade="BF"/>
          <w:sz w:val="28"/>
          <w:szCs w:val="28"/>
        </w:rPr>
      </w:pPr>
    </w:p>
    <w:p w:rsidR="000660D5" w:rsidRDefault="000660D5" w:rsidP="000660D5">
      <w:pPr>
        <w:shd w:val="clear" w:color="auto" w:fill="FFFFFF"/>
        <w:spacing w:after="0" w:line="36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Воспитатель: Незнайка, поиграй с нами в пальчиковую игру называется она апельсин</w:t>
      </w: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Мы делили апельсин</w:t>
      </w: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Много нас, а он один.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Эта долька - для ежа,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Эта долька - для стрижа,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Эта долька - для котят,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lastRenderedPageBreak/>
        <w:t>Эта долька - для утят,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Эта долька для бобра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А для волка - кожура.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Он сердит на нас - беда!!!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  <w:t>Разбегайтесь кто-куда…</w:t>
      </w:r>
    </w:p>
    <w:p w:rsidR="000660D5" w:rsidRDefault="000660D5" w:rsidP="000660D5">
      <w:pPr>
        <w:shd w:val="clear" w:color="auto" w:fill="FFFFFF"/>
        <w:spacing w:after="0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28"/>
          <w:szCs w:val="28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28"/>
          <w:szCs w:val="28"/>
          <w:lang w:eastAsia="ru-RU"/>
        </w:rPr>
        <w:t> Ну что, Незнайка, всех зверей, которых ты видел в лесу мы назвали? Теперь ты про них все знаешь? Ну-ка детки давайте повторим Незнайке еще раз про наших лесных зверей как их называют: медведь, лиса, заяц. А их деток как называют: медвежата, лисята, зайчата.</w:t>
      </w: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323E4F" w:themeColor="text2" w:themeShade="BF"/>
          <w:sz w:val="28"/>
          <w:szCs w:val="28"/>
          <w:lang w:eastAsia="ru-RU"/>
        </w:rPr>
      </w:pPr>
    </w:p>
    <w:p w:rsidR="000660D5" w:rsidRDefault="000660D5" w:rsidP="000660D5">
      <w:pPr>
        <w:shd w:val="clear" w:color="auto" w:fill="FFFFFF"/>
        <w:spacing w:after="300" w:line="240" w:lineRule="auto"/>
        <w:textAlignment w:val="baseline"/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color w:val="FF0000"/>
          <w:sz w:val="32"/>
          <w:szCs w:val="32"/>
          <w:lang w:eastAsia="ru-RU"/>
        </w:rPr>
        <w:t>Незнайка: ребята, за то, что вы сегодня мне рассказали все о лесных животных, хочу вас угостить апельсином, угощайтесь пожалуйста. Но мне уже пора идти домой. До свидания.</w:t>
      </w: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32"/>
          <w:szCs w:val="32"/>
          <w:lang w:eastAsia="ru-RU"/>
        </w:rPr>
        <w:t>Дети: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 До свидания, Незнайка.</w:t>
      </w:r>
    </w:p>
    <w:p w:rsidR="000660D5" w:rsidRDefault="000660D5" w:rsidP="000660D5">
      <w:pPr>
        <w:shd w:val="clear" w:color="auto" w:fill="FFFFFF"/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</w:pPr>
      <w:r>
        <w:rPr>
          <w:rFonts w:ascii="Palatino Linotype" w:eastAsia="Times New Roman" w:hAnsi="Palatino Linotype" w:cs="Times New Roman"/>
          <w:b/>
          <w:iCs/>
          <w:color w:val="323E4F" w:themeColor="text2" w:themeShade="BF"/>
          <w:sz w:val="32"/>
          <w:szCs w:val="32"/>
          <w:lang w:eastAsia="ru-RU"/>
        </w:rPr>
        <w:t>Воспитатель:</w:t>
      </w:r>
      <w:r>
        <w:rPr>
          <w:rFonts w:ascii="Palatino Linotype" w:eastAsia="Times New Roman" w:hAnsi="Palatino Linotype" w:cs="Times New Roman"/>
          <w:b/>
          <w:color w:val="323E4F" w:themeColor="text2" w:themeShade="BF"/>
          <w:sz w:val="32"/>
          <w:szCs w:val="32"/>
          <w:lang w:eastAsia="ru-RU"/>
        </w:rPr>
        <w:t> До свидания, Незнайка. Приходи к нам еще в гости.</w:t>
      </w:r>
    </w:p>
    <w:p w:rsidR="000660D5" w:rsidRDefault="000660D5" w:rsidP="000660D5">
      <w:pPr>
        <w:spacing w:line="240" w:lineRule="auto"/>
        <w:rPr>
          <w:b/>
          <w:color w:val="323E4F" w:themeColor="text2" w:themeShade="BF"/>
          <w:sz w:val="32"/>
          <w:szCs w:val="32"/>
        </w:rPr>
      </w:pPr>
    </w:p>
    <w:p w:rsidR="0097302F" w:rsidRDefault="0097302F">
      <w:bookmarkStart w:id="0" w:name="_GoBack"/>
      <w:bookmarkEnd w:id="0"/>
    </w:p>
    <w:sectPr w:rsidR="0097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37"/>
    <w:rsid w:val="000660D5"/>
    <w:rsid w:val="00582D37"/>
    <w:rsid w:val="009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6198B-FDA2-4B49-9BA6-3E866515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6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0D5"/>
  </w:style>
  <w:style w:type="character" w:styleId="a4">
    <w:name w:val="Emphasis"/>
    <w:basedOn w:val="a0"/>
    <w:uiPriority w:val="20"/>
    <w:qFormat/>
    <w:rsid w:val="00066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Филюшкина</dc:creator>
  <cp:keywords/>
  <dc:description/>
  <cp:lastModifiedBy>Мария Филюшкина</cp:lastModifiedBy>
  <cp:revision>2</cp:revision>
  <dcterms:created xsi:type="dcterms:W3CDTF">2016-04-11T14:34:00Z</dcterms:created>
  <dcterms:modified xsi:type="dcterms:W3CDTF">2016-04-11T14:34:00Z</dcterms:modified>
</cp:coreProperties>
</file>