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E7366" w14:textId="2BA1167E" w:rsidR="004731F3" w:rsidRPr="00224A1D" w:rsidRDefault="004731F3" w:rsidP="00224A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1D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224A1D" w:rsidRPr="00224A1D">
        <w:rPr>
          <w:rFonts w:ascii="Times New Roman" w:hAnsi="Times New Roman" w:cs="Times New Roman"/>
          <w:b/>
          <w:sz w:val="28"/>
          <w:szCs w:val="28"/>
        </w:rPr>
        <w:t xml:space="preserve"> информационной культуры младших школьников на уроках русского языка</w:t>
      </w:r>
      <w:r w:rsidR="00224A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4A1D" w:rsidRPr="00224A1D">
        <w:rPr>
          <w:rFonts w:ascii="Times New Roman" w:hAnsi="Times New Roman" w:cs="Times New Roman"/>
          <w:b/>
          <w:sz w:val="28"/>
          <w:szCs w:val="28"/>
        </w:rPr>
        <w:t>через работу с понятийным словарем.</w:t>
      </w:r>
    </w:p>
    <w:p w14:paraId="443FE889" w14:textId="5B0499AD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>Наше время характеризуется резким увеличением объема и плотности информационных потоков, что приводит к изменению приоритетов образования. Это изменение неизбежно отражается на деятельности учителя, формировании структуры его взаимодействия с детьми в условиях нарастающего потока информации.  Каждый человек при желании может воспользоваться разнообразной печатной продукцией, аудио- и видеоинформацией, возможностями компьютерных технологий. Младший школьник потребляет эти блага цивилизации в той мере, в какой это позволяет делать его ближайшее окружение, в первую очередь - семья ученика.</w:t>
      </w:r>
    </w:p>
    <w:p w14:paraId="62C8A69C" w14:textId="77777777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Pr="00224A1D">
        <w:rPr>
          <w:rFonts w:ascii="Times New Roman" w:hAnsi="Times New Roman" w:cs="Times New Roman"/>
          <w:sz w:val="28"/>
          <w:szCs w:val="28"/>
        </w:rPr>
        <w:t xml:space="preserve"> взаимодействия младших школьников с информационной средой:</w:t>
      </w:r>
    </w:p>
    <w:p w14:paraId="46AC9C84" w14:textId="77777777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>•</w:t>
      </w:r>
      <w:r w:rsidRPr="00224A1D">
        <w:rPr>
          <w:rFonts w:ascii="Times New Roman" w:hAnsi="Times New Roman" w:cs="Times New Roman"/>
          <w:sz w:val="28"/>
          <w:szCs w:val="28"/>
        </w:rPr>
        <w:tab/>
        <w:t>информационная неразборчивость («всеядность»);</w:t>
      </w:r>
    </w:p>
    <w:p w14:paraId="66FD58BB" w14:textId="77777777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>•</w:t>
      </w:r>
      <w:r w:rsidRPr="00224A1D">
        <w:rPr>
          <w:rFonts w:ascii="Times New Roman" w:hAnsi="Times New Roman" w:cs="Times New Roman"/>
          <w:sz w:val="28"/>
          <w:szCs w:val="28"/>
        </w:rPr>
        <w:tab/>
        <w:t>информационные перегрузки;</w:t>
      </w:r>
    </w:p>
    <w:p w14:paraId="2041E38A" w14:textId="77777777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>•</w:t>
      </w:r>
      <w:r w:rsidRPr="00224A1D">
        <w:rPr>
          <w:rFonts w:ascii="Times New Roman" w:hAnsi="Times New Roman" w:cs="Times New Roman"/>
          <w:sz w:val="28"/>
          <w:szCs w:val="28"/>
        </w:rPr>
        <w:tab/>
        <w:t>отсутствие информационной безопасности;</w:t>
      </w:r>
    </w:p>
    <w:p w14:paraId="1AC2E44D" w14:textId="77777777" w:rsidR="00F331F4" w:rsidRPr="00224A1D" w:rsidRDefault="00F331F4" w:rsidP="00F33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>•</w:t>
      </w:r>
      <w:r w:rsidRPr="00224A1D">
        <w:rPr>
          <w:rFonts w:ascii="Times New Roman" w:hAnsi="Times New Roman" w:cs="Times New Roman"/>
          <w:sz w:val="28"/>
          <w:szCs w:val="28"/>
        </w:rPr>
        <w:tab/>
        <w:t>у значительной части детей - информационная беспризорность.</w:t>
      </w:r>
    </w:p>
    <w:p w14:paraId="730A8131" w14:textId="62AD1A98" w:rsidR="00F7598B" w:rsidRPr="00224A1D" w:rsidRDefault="00170ECB" w:rsidP="00F745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учебного процесса</w:t>
      </w:r>
      <w:r w:rsidR="00F7598B" w:rsidRPr="00224A1D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педагог уже не </w:t>
      </w:r>
      <w:r w:rsidR="00F7598B" w:rsidRPr="00224A1D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ёт </w:t>
      </w:r>
      <w:r w:rsidR="00F7598B" w:rsidRPr="00224A1D">
        <w:rPr>
          <w:rFonts w:ascii="Times New Roman" w:hAnsi="Times New Roman" w:cs="Times New Roman"/>
          <w:sz w:val="28"/>
          <w:szCs w:val="28"/>
        </w:rPr>
        <w:t xml:space="preserve"> ребенку знания в готовом виде.</w:t>
      </w:r>
    </w:p>
    <w:p w14:paraId="750B1D8C" w14:textId="15D529A8" w:rsidR="00F7598B" w:rsidRPr="00224A1D" w:rsidRDefault="00F7598B" w:rsidP="00F75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 xml:space="preserve">       </w:t>
      </w:r>
      <w:r w:rsidR="00170ECB">
        <w:rPr>
          <w:rFonts w:ascii="Times New Roman" w:hAnsi="Times New Roman" w:cs="Times New Roman"/>
          <w:sz w:val="28"/>
          <w:szCs w:val="28"/>
        </w:rPr>
        <w:t>Учитель</w:t>
      </w:r>
      <w:r w:rsidRPr="00224A1D">
        <w:rPr>
          <w:rFonts w:ascii="Times New Roman" w:hAnsi="Times New Roman" w:cs="Times New Roman"/>
          <w:sz w:val="28"/>
          <w:szCs w:val="28"/>
        </w:rPr>
        <w:t>, во-первых, должен уметь создавать такие ситуации, когда у ребенка появляется потребность именно в этом понятии или способе действия; во – вторых, он должен уметь организовать, направлять и поддерживать собственную деятельность детей по овладению знанием; в – третьих, организовать самостоятельную формулировку детьми своего «открытия», вывода.</w:t>
      </w:r>
    </w:p>
    <w:p w14:paraId="1B1E29FC" w14:textId="75A19F66" w:rsidR="00054321" w:rsidRPr="00224A1D" w:rsidRDefault="00054321" w:rsidP="00054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данной темы</w:t>
      </w:r>
      <w:r w:rsidRPr="00224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аключается в том, что своевременная работа по формированию у обучающегося информационной грамотности позволит достичь достаточно высокого уровня развития </w:t>
      </w:r>
      <w:proofErr w:type="gramStart"/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УУД:  </w:t>
      </w:r>
    </w:p>
    <w:p w14:paraId="546CF4BB" w14:textId="77777777" w:rsidR="00F331F4" w:rsidRPr="00224A1D" w:rsidRDefault="00F331F4" w:rsidP="00054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160AA" w14:textId="31F4A512" w:rsidR="002A7ECB" w:rsidRPr="00224A1D" w:rsidRDefault="00054321" w:rsidP="002A7EC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</w:t>
      </w:r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работе с разными источниками</w:t>
      </w:r>
      <w:proofErr w:type="gramStart"/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;</w:t>
      </w:r>
      <w:proofErr w:type="gramEnd"/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14:paraId="6F3D56ED" w14:textId="77777777" w:rsidR="00054321" w:rsidRPr="00224A1D" w:rsidRDefault="00054321" w:rsidP="002A7EC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F729AC" w14:textId="1C89A909" w:rsidR="00054321" w:rsidRPr="00224A1D" w:rsidRDefault="00054321" w:rsidP="002A7EC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добывать новые знания </w:t>
      </w:r>
      <w:r w:rsidR="002A7ECB"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использовать </w:t>
      </w:r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>текстовую, звуковую и графическую информацию на любом этапе урока;</w:t>
      </w:r>
    </w:p>
    <w:p w14:paraId="5B919ED0" w14:textId="77777777" w:rsidR="002A7ECB" w:rsidRPr="00224A1D" w:rsidRDefault="002A7ECB" w:rsidP="002A7EC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02B98E6" w14:textId="2F45D538" w:rsidR="002A7ECB" w:rsidRPr="00224A1D" w:rsidRDefault="00054321" w:rsidP="002A7EC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перерабатывать  информацию для получения  необходимого результата, </w:t>
      </w:r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любое действие   сводит</w:t>
      </w:r>
      <w:r w:rsidR="00F331F4" w:rsidRPr="00224A1D">
        <w:rPr>
          <w:rFonts w:ascii="Times New Roman" w:hAnsi="Times New Roman" w:cs="Times New Roman"/>
          <w:b/>
          <w:spacing w:val="-2"/>
          <w:sz w:val="28"/>
          <w:szCs w:val="28"/>
        </w:rPr>
        <w:t>ь</w:t>
      </w:r>
      <w:r w:rsidR="002A7ECB" w:rsidRPr="00224A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лаконичной и понятной  форме: </w:t>
      </w:r>
    </w:p>
    <w:p w14:paraId="63958DE3" w14:textId="77777777" w:rsidR="002A7ECB" w:rsidRPr="00224A1D" w:rsidRDefault="002A7ECB" w:rsidP="002A7ECB">
      <w:pPr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224A1D">
        <w:rPr>
          <w:rFonts w:ascii="Times New Roman" w:hAnsi="Times New Roman" w:cs="Times New Roman"/>
          <w:b/>
          <w:spacing w:val="-2"/>
          <w:sz w:val="28"/>
          <w:szCs w:val="28"/>
        </w:rPr>
        <w:t>найди информацию – пойми (осознай) – измени – сохрани.</w:t>
      </w:r>
      <w:r w:rsidRPr="00224A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B8C008F" w14:textId="41E3595F" w:rsidR="00054321" w:rsidRPr="00224A1D" w:rsidRDefault="00F331F4" w:rsidP="0005432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224A1D">
        <w:rPr>
          <w:rFonts w:ascii="Times New Roman" w:hAnsi="Times New Roman" w:cs="Times New Roman"/>
          <w:color w:val="333333"/>
          <w:sz w:val="28"/>
          <w:szCs w:val="28"/>
        </w:rPr>
        <w:t xml:space="preserve">Своей цели я достигала при решении </w:t>
      </w:r>
      <w:r w:rsidR="00054321" w:rsidRPr="00224A1D">
        <w:rPr>
          <w:rFonts w:ascii="Times New Roman" w:hAnsi="Times New Roman" w:cs="Times New Roman"/>
          <w:color w:val="333333"/>
          <w:sz w:val="28"/>
          <w:szCs w:val="28"/>
        </w:rPr>
        <w:t xml:space="preserve">  следующих </w:t>
      </w:r>
      <w:r w:rsidR="00054321" w:rsidRPr="00224A1D">
        <w:rPr>
          <w:rFonts w:ascii="Times New Roman" w:hAnsi="Times New Roman" w:cs="Times New Roman"/>
          <w:b/>
          <w:color w:val="333333"/>
          <w:sz w:val="28"/>
          <w:szCs w:val="28"/>
        </w:rPr>
        <w:t>задач</w:t>
      </w:r>
      <w:r w:rsidR="00054321" w:rsidRPr="00224A1D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44FE5D38" w14:textId="77777777" w:rsidR="00054321" w:rsidRPr="00224A1D" w:rsidRDefault="00054321" w:rsidP="0005432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224A1D">
        <w:rPr>
          <w:rFonts w:ascii="Times New Roman" w:hAnsi="Times New Roman" w:cs="Times New Roman"/>
          <w:color w:val="333333"/>
          <w:sz w:val="28"/>
          <w:szCs w:val="28"/>
        </w:rPr>
        <w:t>формировать</w:t>
      </w:r>
    </w:p>
    <w:p w14:paraId="6D4AFD24" w14:textId="52FA0B3F" w:rsidR="00054321" w:rsidRPr="00224A1D" w:rsidRDefault="00054321" w:rsidP="0005432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r w:rsidRPr="00224A1D">
        <w:rPr>
          <w:rFonts w:ascii="Times New Roman" w:hAnsi="Times New Roman" w:cs="Times New Roman"/>
          <w:i/>
          <w:iCs/>
          <w:sz w:val="28"/>
          <w:szCs w:val="28"/>
        </w:rPr>
        <w:t xml:space="preserve">на этапе принятия учебной задачи </w:t>
      </w:r>
      <w:r w:rsidRPr="00224A1D">
        <w:rPr>
          <w:rFonts w:ascii="Times New Roman" w:hAnsi="Times New Roman" w:cs="Times New Roman"/>
          <w:sz w:val="28"/>
          <w:szCs w:val="28"/>
        </w:rPr>
        <w:t xml:space="preserve">– умение осознать, вычленить, </w:t>
      </w:r>
      <w:r w:rsidRPr="00224A1D">
        <w:rPr>
          <w:rFonts w:ascii="Times New Roman" w:hAnsi="Times New Roman" w:cs="Times New Roman"/>
          <w:color w:val="FF0000"/>
          <w:sz w:val="28"/>
          <w:szCs w:val="28"/>
        </w:rPr>
        <w:t>сформулировать информационный запрос</w:t>
      </w:r>
      <w:r w:rsidRPr="00224A1D">
        <w:rPr>
          <w:rFonts w:ascii="Times New Roman" w:hAnsi="Times New Roman" w:cs="Times New Roman"/>
          <w:sz w:val="28"/>
          <w:szCs w:val="28"/>
        </w:rPr>
        <w:t>, умение выбрать источник информации</w:t>
      </w:r>
      <w:proofErr w:type="gramStart"/>
      <w:r w:rsidRPr="00224A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0DE3913" w14:textId="2ADCBEFD" w:rsidR="00054321" w:rsidRPr="00224A1D" w:rsidRDefault="00054321" w:rsidP="00054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 xml:space="preserve">• </w:t>
      </w:r>
      <w:r w:rsidRPr="00224A1D">
        <w:rPr>
          <w:rFonts w:ascii="Times New Roman" w:hAnsi="Times New Roman" w:cs="Times New Roman"/>
          <w:i/>
          <w:iCs/>
          <w:sz w:val="28"/>
          <w:szCs w:val="28"/>
        </w:rPr>
        <w:t xml:space="preserve">на этапе поиска информации </w:t>
      </w:r>
      <w:r w:rsidRPr="00224A1D">
        <w:rPr>
          <w:rFonts w:ascii="Times New Roman" w:hAnsi="Times New Roman" w:cs="Times New Roman"/>
          <w:sz w:val="28"/>
          <w:szCs w:val="28"/>
        </w:rPr>
        <w:t xml:space="preserve">– умение эффективно работать с любыми доступными источниками:  в познавательном общении со взрослыми и сверстниками, работать с текстовой информацией </w:t>
      </w:r>
      <w:r w:rsidRPr="00224A1D">
        <w:rPr>
          <w:rFonts w:ascii="Times New Roman" w:hAnsi="Times New Roman" w:cs="Times New Roman"/>
          <w:color w:val="FF0000"/>
          <w:sz w:val="28"/>
          <w:szCs w:val="28"/>
        </w:rPr>
        <w:t>(в книге, компьютере)</w:t>
      </w:r>
      <w:proofErr w:type="gramStart"/>
      <w:r w:rsidRPr="00224A1D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B233D8" w:rsidRPr="00224A1D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B233D8" w:rsidRPr="00224A1D">
        <w:rPr>
          <w:rFonts w:ascii="Times New Roman" w:hAnsi="Times New Roman" w:cs="Times New Roman"/>
          <w:color w:val="FF0000"/>
          <w:sz w:val="28"/>
          <w:szCs w:val="28"/>
        </w:rPr>
        <w:t>ОДИТЕЛИ, ДРУЗЬЯ</w:t>
      </w:r>
    </w:p>
    <w:p w14:paraId="260B9D9A" w14:textId="63F33941" w:rsidR="00054321" w:rsidRDefault="00054321" w:rsidP="00F33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A1D">
        <w:rPr>
          <w:rFonts w:ascii="Times New Roman" w:hAnsi="Times New Roman" w:cs="Times New Roman"/>
          <w:sz w:val="28"/>
          <w:szCs w:val="28"/>
        </w:rPr>
        <w:t xml:space="preserve">• </w:t>
      </w:r>
      <w:r w:rsidRPr="00224A1D">
        <w:rPr>
          <w:rFonts w:ascii="Times New Roman" w:hAnsi="Times New Roman" w:cs="Times New Roman"/>
          <w:i/>
          <w:iCs/>
          <w:sz w:val="28"/>
          <w:szCs w:val="28"/>
        </w:rPr>
        <w:t xml:space="preserve">на этапе обработки информации </w:t>
      </w:r>
      <w:r w:rsidRPr="00224A1D">
        <w:rPr>
          <w:rFonts w:ascii="Times New Roman" w:hAnsi="Times New Roman" w:cs="Times New Roman"/>
          <w:sz w:val="28"/>
          <w:szCs w:val="28"/>
        </w:rPr>
        <w:t>– умение отделять главное от второстепенного, структурировать и изменять объем информации в соответствии с учебной задачей</w:t>
      </w:r>
      <w:proofErr w:type="gramStart"/>
      <w:r w:rsidRPr="00224A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B2F5F" w:rsidRPr="00224A1D">
        <w:rPr>
          <w:rFonts w:ascii="Times New Roman" w:hAnsi="Times New Roman" w:cs="Times New Roman"/>
          <w:sz w:val="28"/>
          <w:szCs w:val="28"/>
        </w:rPr>
        <w:t xml:space="preserve"> </w:t>
      </w:r>
      <w:r w:rsidR="00B233D8" w:rsidRPr="00224A1D">
        <w:rPr>
          <w:rFonts w:ascii="Times New Roman" w:hAnsi="Times New Roman" w:cs="Times New Roman"/>
          <w:color w:val="FF0000"/>
          <w:sz w:val="28"/>
          <w:szCs w:val="28"/>
        </w:rPr>
        <w:t>НЕ брать ВСЕ</w:t>
      </w:r>
    </w:p>
    <w:p w14:paraId="04E85CCA" w14:textId="77777777" w:rsidR="004F4994" w:rsidRDefault="004F4994" w:rsidP="00F33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9"/>
        <w:gridCol w:w="1458"/>
        <w:gridCol w:w="1586"/>
        <w:gridCol w:w="1791"/>
      </w:tblGrid>
      <w:tr w:rsidR="003F7E9D" w14:paraId="1BC8F38C" w14:textId="77777777" w:rsidTr="009E570F">
        <w:tc>
          <w:tcPr>
            <w:tcW w:w="3669" w:type="dxa"/>
          </w:tcPr>
          <w:p w14:paraId="16E9B659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4 года</w:t>
            </w:r>
          </w:p>
        </w:tc>
        <w:tc>
          <w:tcPr>
            <w:tcW w:w="1430" w:type="dxa"/>
          </w:tcPr>
          <w:p w14:paraId="1F052FE7" w14:textId="77777777" w:rsidR="003F7E9D" w:rsidRPr="001C74B3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586" w:type="dxa"/>
          </w:tcPr>
          <w:p w14:paraId="250B73E8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</w:t>
            </w:r>
          </w:p>
        </w:tc>
        <w:tc>
          <w:tcPr>
            <w:tcW w:w="1791" w:type="dxa"/>
          </w:tcPr>
          <w:p w14:paraId="436A4D98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</w:t>
            </w:r>
          </w:p>
          <w:p w14:paraId="602F908A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</w:p>
        </w:tc>
      </w:tr>
      <w:tr w:rsidR="003F7E9D" w14:paraId="201BA88E" w14:textId="77777777" w:rsidTr="009E570F">
        <w:tc>
          <w:tcPr>
            <w:tcW w:w="3669" w:type="dxa"/>
          </w:tcPr>
          <w:p w14:paraId="07340D8A" w14:textId="77777777" w:rsidR="003F7E9D" w:rsidRPr="001357BC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потребность в дополнительной информации;</w:t>
            </w:r>
          </w:p>
          <w:p w14:paraId="72F82C24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14:paraId="35C24615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6" w:type="dxa"/>
          </w:tcPr>
          <w:p w14:paraId="790767C5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2C24F019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9D" w14:paraId="4E795FE8" w14:textId="77777777" w:rsidTr="009E570F">
        <w:tc>
          <w:tcPr>
            <w:tcW w:w="3669" w:type="dxa"/>
          </w:tcPr>
          <w:p w14:paraId="601E0F46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возможные источники информации и способы её поиска;</w:t>
            </w:r>
          </w:p>
        </w:tc>
        <w:tc>
          <w:tcPr>
            <w:tcW w:w="1430" w:type="dxa"/>
          </w:tcPr>
          <w:p w14:paraId="7C3CD967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6" w:type="dxa"/>
          </w:tcPr>
          <w:p w14:paraId="456D309D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08EEDBF8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9D" w14:paraId="413A84FB" w14:textId="77777777" w:rsidTr="009E570F">
        <w:tc>
          <w:tcPr>
            <w:tcW w:w="3669" w:type="dxa"/>
          </w:tcPr>
          <w:p w14:paraId="21612492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 в словарях,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справочниках, энциклопедиях, библиотеках, Интернете; получать информацию из наблюдений, при обобщении;</w:t>
            </w:r>
          </w:p>
        </w:tc>
        <w:tc>
          <w:tcPr>
            <w:tcW w:w="1430" w:type="dxa"/>
          </w:tcPr>
          <w:p w14:paraId="26C4ADFD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86" w:type="dxa"/>
          </w:tcPr>
          <w:p w14:paraId="6253782F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37368289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9D" w14:paraId="21D89C0A" w14:textId="77777777" w:rsidTr="009E570F">
        <w:trPr>
          <w:trHeight w:val="1330"/>
        </w:trPr>
        <w:tc>
          <w:tcPr>
            <w:tcW w:w="3669" w:type="dxa"/>
          </w:tcPr>
          <w:p w14:paraId="7D0C6866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полученные сведения, выделяя признаки и их значения, определяя целое и части, </w:t>
            </w:r>
          </w:p>
          <w:p w14:paraId="600DFB60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14:paraId="1371887D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14:paraId="058DEB7F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1" w:type="dxa"/>
          </w:tcPr>
          <w:p w14:paraId="30901093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E9D" w14:paraId="023C7CC1" w14:textId="77777777" w:rsidTr="009E570F">
        <w:trPr>
          <w:trHeight w:val="1570"/>
        </w:trPr>
        <w:tc>
          <w:tcPr>
            <w:tcW w:w="3669" w:type="dxa"/>
          </w:tcPr>
          <w:p w14:paraId="0DE6EDCC" w14:textId="77777777" w:rsidR="003F7E9D" w:rsidRPr="001357BC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вёртывание</w:t>
            </w: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представление её в наглядном виде (таблицы, схемы, диаграммы);</w:t>
            </w:r>
          </w:p>
        </w:tc>
        <w:tc>
          <w:tcPr>
            <w:tcW w:w="1430" w:type="dxa"/>
          </w:tcPr>
          <w:p w14:paraId="6F3D6D7E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14:paraId="229E786E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347EDEF7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F7E9D" w14:paraId="61542F1D" w14:textId="77777777" w:rsidTr="009E570F">
        <w:tc>
          <w:tcPr>
            <w:tcW w:w="3669" w:type="dxa"/>
          </w:tcPr>
          <w:p w14:paraId="658AB57A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</w:t>
            </w:r>
            <w:r>
              <w:t xml:space="preserve"> </w:t>
            </w:r>
            <w:r w:rsidRPr="001C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нахождение  их в тексте.</w:t>
            </w:r>
          </w:p>
        </w:tc>
        <w:tc>
          <w:tcPr>
            <w:tcW w:w="1430" w:type="dxa"/>
          </w:tcPr>
          <w:p w14:paraId="15610076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14:paraId="455B7201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6031609C" w14:textId="77777777" w:rsidR="003F7E9D" w:rsidRDefault="003F7E9D" w:rsidP="009E5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14:paraId="75A061B2" w14:textId="77777777" w:rsidR="003F7E9D" w:rsidRDefault="003F7E9D" w:rsidP="003F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1BA5E" w14:textId="60074E23" w:rsidR="003F7E9D" w:rsidRDefault="003F7E9D" w:rsidP="00F33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4D7215" w14:textId="340D64AD" w:rsidR="003F7E9D" w:rsidRPr="004F4994" w:rsidRDefault="004F4994" w:rsidP="00F33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 с чего  начинать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? </w:t>
      </w:r>
    </w:p>
    <w:p w14:paraId="521DADCC" w14:textId="2A87DFE2" w:rsidR="00AF25BB" w:rsidRPr="00224A1D" w:rsidRDefault="00F74562" w:rsidP="00AF25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так у меня </w:t>
      </w:r>
      <w:r w:rsidRPr="0022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</w:t>
      </w:r>
      <w:r w:rsidRPr="00224A1D">
        <w:rPr>
          <w:rFonts w:ascii="Times New Roman" w:hAnsi="Times New Roman" w:cs="Times New Roman"/>
          <w:color w:val="000000" w:themeColor="text1"/>
          <w:sz w:val="28"/>
          <w:szCs w:val="28"/>
        </w:rPr>
        <w:t>. С первых уроков наблюдаю за детьми</w:t>
      </w:r>
      <w:r w:rsidR="00AF25BB" w:rsidRPr="00224A1D">
        <w:rPr>
          <w:rFonts w:ascii="Times New Roman" w:hAnsi="Times New Roman" w:cs="Times New Roman"/>
          <w:color w:val="000000" w:themeColor="text1"/>
          <w:sz w:val="28"/>
          <w:szCs w:val="28"/>
        </w:rPr>
        <w:t>: за из речь, словарным запасом. В очередной раз убеждаюсь, что детей логопатов в классе с каждым набором не становится меньше. Уроки развития речи проходят тяжело, дети с трудом подбирают слова при пересказе знакомой с детства сказки</w:t>
      </w:r>
      <w:r w:rsidR="00170ECB">
        <w:rPr>
          <w:rFonts w:ascii="Times New Roman" w:hAnsi="Times New Roman" w:cs="Times New Roman"/>
          <w:color w:val="000000" w:themeColor="text1"/>
          <w:sz w:val="28"/>
          <w:szCs w:val="28"/>
        </w:rPr>
        <w:t>, не знали значения слов, которые употребляются.</w:t>
      </w:r>
    </w:p>
    <w:p w14:paraId="7500E967" w14:textId="1E404CE2" w:rsidR="00F74562" w:rsidRPr="00224A1D" w:rsidRDefault="00AF25BB" w:rsidP="00AF25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</w:t>
      </w:r>
      <w:r w:rsidR="00F74562"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богащение словарного запаса учащихся и активизация словаря  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</w:t>
      </w:r>
      <w:r w:rsidR="00F74562"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F74562"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направлений словарной работы на уроках. Решение этой практической задачи осуществляется на каждом уроке русского языка и чтения. Работа со словом сложна и многообразна. Как важно научить ребят наблюдать, думать, читать, передавать мысль словом.</w:t>
      </w:r>
    </w:p>
    <w:p w14:paraId="3F0705DC" w14:textId="77777777" w:rsidR="00F74562" w:rsidRPr="00224A1D" w:rsidRDefault="00F74562" w:rsidP="00AF25BB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словарной работы состоит в том, чтобы слово школьником было правильно воспринято в тексте, понято со всеми его оттенками и особенностями, вошло в активный словарь и было употреблено самостоятельно в нужной ситуации.</w:t>
      </w:r>
    </w:p>
    <w:p w14:paraId="0B78A310" w14:textId="77777777" w:rsidR="00F74562" w:rsidRPr="00224A1D" w:rsidRDefault="00F74562" w:rsidP="00AF25BB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практике мною используются различные приемы ознакомления с новыми словами и их значениями:</w:t>
      </w:r>
    </w:p>
    <w:p w14:paraId="2E1463FF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выяснение значения путем показа картинки или макета;</w:t>
      </w:r>
    </w:p>
    <w:p w14:paraId="5F4CF68A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уточнение значения по толковому словарю;</w:t>
      </w:r>
    </w:p>
    <w:p w14:paraId="269B0239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подбор синонимов и антонимов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(думать, мыслить, размышлять; правда - ложь)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B10260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словообразовательный анализ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(бесстрашный -- страшный -- страх)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B4E328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этимологический анализ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(лукавый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лука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«изгиб», «кривизна»,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лукавый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«криводушный»);</w:t>
      </w:r>
    </w:p>
    <w:p w14:paraId="2E7B5DE8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включение нового слова в словосочетание или предложение;</w:t>
      </w:r>
    </w:p>
    <w:p w14:paraId="027C4042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последовательная, гибкая, постоянная работа над словом, которая планируется на каждый урок и на перспективу.</w:t>
      </w:r>
    </w:p>
    <w:p w14:paraId="73B9C7CA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грамоте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первая необходимая ступенька. В этот период необходимо обогатить речь учащихся не только количественно, но и качественно. В ходе работы анализируются тексты и иллюстрации, составляются тематические словарики, продумывается система упражнений по уточнению и обогащению словаря, выбираются из текстов слова и выражения, над которыми надо поработать.</w:t>
      </w:r>
    </w:p>
    <w:p w14:paraId="393289D8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примеры некоторых заданий, которые я использую на уроках для уточнения и расширения словаря учащихся.</w:t>
      </w:r>
    </w:p>
    <w:p w14:paraId="62DEFECE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1.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умения употреблять слова в речи в точном соответствии с их значением; знакомство с омонимами в игре.</w:t>
      </w:r>
    </w:p>
    <w:p w14:paraId="1FE20EC9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Омонимы-загадки</w:t>
      </w:r>
    </w:p>
    <w:p w14:paraId="3E5E08B7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всегда он у людей, есть всегда у кораблей.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(Нос.)</w:t>
      </w:r>
    </w:p>
    <w:p w14:paraId="79B81813" w14:textId="77777777" w:rsidR="0091549E" w:rsidRPr="00224A1D" w:rsidRDefault="00F74562" w:rsidP="0091549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тетради я бываю косая и прямая.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91549E"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другом своём значении я планка для черчения.</w:t>
      </w:r>
    </w:p>
    <w:p w14:paraId="38812A33" w14:textId="395129A9" w:rsidR="00F74562" w:rsidRPr="00224A1D" w:rsidRDefault="00F74562" w:rsidP="0091549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И, наконец, порою в </w:t>
      </w:r>
      <w:r w:rsidR="0091549E"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шеренгу вас построю.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(Линейка.)</w:t>
      </w:r>
    </w:p>
    <w:p w14:paraId="4E3CB893" w14:textId="77777777" w:rsidR="00F74562" w:rsidRPr="00224A1D" w:rsidRDefault="00F74562" w:rsidP="009154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 дверях, я в замке, я и в нотной строке, я и гайку отвинчу и могу, если 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</w:t>
      </w:r>
      <w:proofErr w:type="gram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,т</w:t>
      </w:r>
      <w:proofErr w:type="gram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елеграмму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передать и загадку разгадать.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(Ключ.)</w:t>
      </w:r>
    </w:p>
    <w:p w14:paraId="0A81B546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Цель:</w:t>
      </w: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значения слов, формирование элементарных понятий и усвоение соответствующих им словесных обозначений; знакомство с антонимами.</w:t>
      </w:r>
    </w:p>
    <w:p w14:paraId="2D13F80D" w14:textId="794FD231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в стихах</w:t>
      </w:r>
      <w:r w:rsidR="0091549E"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1549E"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91549E"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доскажи словечко)</w:t>
      </w:r>
    </w:p>
    <w:p w14:paraId="721FD858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антоним к слову лето,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шубу снежную одета,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люблю мороз сама,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 …(зима).</w:t>
      </w:r>
    </w:p>
    <w:p w14:paraId="4ABBAF10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1D37E5D6" w14:textId="61DD553D" w:rsidR="00F74562" w:rsidRPr="00224A1D" w:rsidRDefault="00F74562" w:rsidP="00224A1D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лопатка, ведёрко, совок (игрушки);</w:t>
      </w:r>
    </w:p>
    <w:p w14:paraId="1D9114F2" w14:textId="748D869F" w:rsidR="0091549E" w:rsidRPr="00224A1D" w:rsidRDefault="0091549E" w:rsidP="00224A1D">
      <w:pPr>
        <w:pStyle w:val="a3"/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 дома рисуют предметы одной темы. </w:t>
      </w:r>
    </w:p>
    <w:p w14:paraId="0479013D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подбери близкое по значению слово к слову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(дети);</w:t>
      </w:r>
    </w:p>
    <w:p w14:paraId="31312102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словам подбери близкие по значению слова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(родник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ключ, источник; студёный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холодный).</w:t>
      </w:r>
    </w:p>
    <w:p w14:paraId="44CC04C5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подбери слова, противоположные по смыслу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 – горячий, чистый - грязный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FD880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иллюстрациями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8185A8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словаря синонимами - разными частями речи. Например:</w:t>
      </w:r>
    </w:p>
    <w:p w14:paraId="7AF17218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Лукошко, корзинка.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Ребёнок, дитя, малыш.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Забавы, развлечения.</w:t>
      </w:r>
    </w:p>
    <w:p w14:paraId="3E805CE9" w14:textId="74726A35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работа направлена на осознание младшими школьниками лексического значения слов, формирование умения избирательно относиться к словам при выполнении творческих устных и письменных работ.</w:t>
      </w:r>
    </w:p>
    <w:p w14:paraId="64617B8C" w14:textId="45C174DA" w:rsidR="003B2F5F" w:rsidRPr="00224A1D" w:rsidRDefault="003B2F5F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14:paraId="5D7932F4" w14:textId="77777777" w:rsidR="00F74562" w:rsidRPr="00224A1D" w:rsidRDefault="00F74562" w:rsidP="00F7456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для ознакомления с синонимами имеются при работе над частями речи. Упражнения для введения синонимов в активный словарь учащихся разнообразны. Вот некоторые из них.</w:t>
      </w:r>
    </w:p>
    <w:p w14:paraId="025ED0A1" w14:textId="5F411632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Подбери слова, близкие по значению. Используй данные слова при составлении предложений.</w:t>
      </w:r>
    </w:p>
    <w:p w14:paraId="6B3AF7F2" w14:textId="77777777" w:rsidR="006A09CB" w:rsidRPr="006A09CB" w:rsidRDefault="00F74562" w:rsidP="006A09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09CB">
        <w:rPr>
          <w:rFonts w:ascii="Times New Roman" w:hAnsi="Times New Roman" w:cs="Times New Roman"/>
          <w:sz w:val="28"/>
          <w:szCs w:val="28"/>
          <w:lang w:eastAsia="ru-RU"/>
        </w:rPr>
        <w:t>Имя </w:t>
      </w:r>
      <w:r w:rsidR="006A09CB" w:rsidRPr="006A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9CB">
        <w:rPr>
          <w:rFonts w:ascii="Times New Roman" w:hAnsi="Times New Roman" w:cs="Times New Roman"/>
          <w:sz w:val="28"/>
          <w:szCs w:val="28"/>
          <w:lang w:eastAsia="ru-RU"/>
        </w:rPr>
        <w:t>существительное</w:t>
      </w:r>
    </w:p>
    <w:p w14:paraId="085B40C4" w14:textId="77777777" w:rsidR="006A09CB" w:rsidRPr="006A09CB" w:rsidRDefault="00F74562" w:rsidP="006A09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09CB">
        <w:rPr>
          <w:rFonts w:ascii="Times New Roman" w:hAnsi="Times New Roman" w:cs="Times New Roman"/>
          <w:sz w:val="28"/>
          <w:szCs w:val="28"/>
          <w:lang w:eastAsia="ru-RU"/>
        </w:rPr>
        <w:t>Имя прилагательное</w:t>
      </w:r>
    </w:p>
    <w:p w14:paraId="2B9F9EB6" w14:textId="4CB64AAA" w:rsidR="00F74562" w:rsidRPr="006A09CB" w:rsidRDefault="00F74562" w:rsidP="006A09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09CB">
        <w:rPr>
          <w:rFonts w:ascii="Times New Roman" w:hAnsi="Times New Roman" w:cs="Times New Roman"/>
          <w:sz w:val="28"/>
          <w:szCs w:val="28"/>
          <w:lang w:eastAsia="ru-RU"/>
        </w:rPr>
        <w:t>Глагол</w:t>
      </w:r>
    </w:p>
    <w:p w14:paraId="259865E4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багаж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гнев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ярость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враг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противник</w:t>
      </w:r>
    </w:p>
    <w:p w14:paraId="62899107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застенчивый -робкий страшный -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жуткий подвижный -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гибкий</w:t>
      </w:r>
    </w:p>
    <w:p w14:paraId="4BF72CC9" w14:textId="5EFD5806" w:rsidR="00F74562" w:rsidRPr="00224A1D" w:rsidRDefault="00F74562" w:rsidP="00224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Работать-трудиться мыслить-думать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грустить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горевать</w:t>
      </w:r>
    </w:p>
    <w:p w14:paraId="647E08DD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Выпиши слова, отвечающие на вопрос что делать? Подбери близкие по значению слова.</w:t>
      </w:r>
    </w:p>
    <w:p w14:paraId="5226EB10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Одеяло убежало,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улетела простыня,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подушка, как лягушка,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Ускакала от меня.</w:t>
      </w:r>
    </w:p>
    <w:p w14:paraId="3A14AA6A" w14:textId="77777777" w:rsidR="00F74562" w:rsidRPr="00224A1D" w:rsidRDefault="00F74562" w:rsidP="00224A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Допиши имя прилагательное.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Подул ветер... (холодный, студёный).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Полетели листья... (жёлтые, золотые).</w:t>
      </w:r>
    </w:p>
    <w:p w14:paraId="45DA8A09" w14:textId="77777777" w:rsidR="00F74562" w:rsidRPr="00224A1D" w:rsidRDefault="00F74562" w:rsidP="00224A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слова, близкие по значению.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Кудрявый (курчавый) мальчик; липкие (клейкие) листочки; просторный (свободный) класс.</w:t>
      </w:r>
    </w:p>
    <w:p w14:paraId="6BEE59D4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 одно из близких по смыслу слов.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Настоящее счастье для народа в...</w:t>
      </w:r>
      <w:proofErr w:type="gram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помог товарищу в этом трудном ... . Хорошо тому, кто любит свою ... .</w:t>
      </w:r>
    </w:p>
    <w:p w14:paraId="31F8FCB3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работа, дело, труд.</w:t>
      </w:r>
    </w:p>
    <w:p w14:paraId="38031B0C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Составь словосочетания:</w:t>
      </w:r>
    </w:p>
    <w:p w14:paraId="6A3161CA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Весёлый (смех, танец), радостное (событие, настроение)&gt; печальная (мелодия, история).</w:t>
      </w:r>
    </w:p>
    <w:p w14:paraId="038178B3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со словом на уроках русского языка формируют навыки правописания, особенно безударных гласных. Приведу примеры таких упражнений.</w:t>
      </w:r>
    </w:p>
    <w:p w14:paraId="1900173D" w14:textId="77777777" w:rsidR="00F74562" w:rsidRPr="00224A1D" w:rsidRDefault="00F74562" w:rsidP="00224A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корень в словах, вставь пропущенные буквы.</w:t>
      </w:r>
    </w:p>
    <w:p w14:paraId="33883915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синонимы.</w:t>
      </w:r>
    </w:p>
    <w:p w14:paraId="0C029DC5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ить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(сл...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митъ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пр...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щатъ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нять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т...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нуть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(т...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щитъ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см...треть (гл...деть)</w:t>
      </w:r>
    </w:p>
    <w:p w14:paraId="5B6B3873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 слово так, чтобы ударные гласные стали безударными. Подбери синонимы.</w:t>
      </w:r>
    </w:p>
    <w:p w14:paraId="3B618239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дожди (ливень) глаз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(очи)</w:t>
      </w:r>
    </w:p>
    <w:p w14:paraId="26CD9482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Подбери родственное слово, которое отвечало бы на вопросы кто? что</w:t>
      </w:r>
      <w:proofErr w:type="gramStart"/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 близкие по значению слова.</w:t>
      </w:r>
    </w:p>
    <w:p w14:paraId="37C703DD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война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воин (боец) гневить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гнев (ярость) горестный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горе (грусть, тоска)</w:t>
      </w:r>
    </w:p>
    <w:p w14:paraId="68EBF772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Выпиши родственные слова. Подбери близкие по значению слова.</w:t>
      </w:r>
    </w:p>
    <w:p w14:paraId="3F80B92A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Родник родит речку, а речка течёт через всю Родину, кормит народ.</w:t>
      </w:r>
    </w:p>
    <w:p w14:paraId="484C578D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Спиши, добавляя близкие по значению слова. Проверь безударную гласную в слове.</w:t>
      </w:r>
    </w:p>
    <w:p w14:paraId="33C78727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м..</w:t>
      </w:r>
      <w:proofErr w:type="gram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ыш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утёс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...ла, молчание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т...шина, горе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б...да.</w:t>
      </w:r>
    </w:p>
    <w:p w14:paraId="6486DF31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антонимами</w:t>
      </w:r>
    </w:p>
    <w:p w14:paraId="26B79F70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обладают большой выразительной силой. Работа с ними приобретает глубокий характер, если учащиеся размышляют, почему в данных пословицах использованы антонимы. Приведу некоторые упражнения.</w:t>
      </w:r>
    </w:p>
    <w:p w14:paraId="6D6C5112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 пословицы, найди слова, противоположные по смыслу. Объясни смысл пословицы.</w:t>
      </w:r>
    </w:p>
    <w:p w14:paraId="6F6F0105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Ученье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свет, а </w:t>
      </w:r>
      <w:proofErr w:type="spell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неученье</w:t>
      </w:r>
      <w:proofErr w:type="spell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тьма. Корень учения горек, да плод его сладок.</w:t>
      </w:r>
    </w:p>
    <w:p w14:paraId="108702CC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 словосочетания, подбери к словам, обозначающим признаки предмета, антонимы.</w:t>
      </w:r>
    </w:p>
    <w:p w14:paraId="268307D4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старый (кузнец, дом)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мелкий (дождь, пруд)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чёрствый (хлеб, человек)</w:t>
      </w:r>
    </w:p>
    <w:p w14:paraId="0BD020F1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Допиши предложения словами с противоположным значением.</w:t>
      </w:r>
    </w:p>
    <w:p w14:paraId="4A8C779F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Грач черный, а лебедь</w:t>
      </w:r>
      <w:proofErr w:type="gramStart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 .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Малина сладкая, а редька ... .</w:t>
      </w:r>
    </w:p>
    <w:p w14:paraId="09D5DFD6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данным словам припиши слова, противоположные по смыслу.</w:t>
      </w:r>
    </w:p>
    <w:p w14:paraId="6CF8DCBF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какими частями речи они являются.</w:t>
      </w:r>
    </w:p>
    <w:p w14:paraId="12206EE3" w14:textId="2EC59C4E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- … молодость - ...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дружеский - ... молодой - ...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дружить - ... молодеть - ...</w:t>
      </w:r>
    </w:p>
    <w:p w14:paraId="014ABC42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Закончи предложение.</w:t>
      </w:r>
    </w:p>
    <w:p w14:paraId="2B24CF86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Погода испортилась: ясные, жаркие дни сменились ... (пасмурными, холодными) днями.</w:t>
      </w:r>
    </w:p>
    <w:p w14:paraId="3E3A0D37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общего и что различного в данных словах?</w:t>
      </w:r>
    </w:p>
    <w:p w14:paraId="5419CB89" w14:textId="77777777" w:rsidR="00F74562" w:rsidRPr="00224A1D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Грубый, грубость, грубить, грубиян.</w:t>
      </w:r>
    </w:p>
    <w:p w14:paraId="5C7918DD" w14:textId="39A4A549" w:rsidR="00AD7A9E" w:rsidRDefault="00F74562" w:rsidP="00224A1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слово с противоположным значением </w:t>
      </w:r>
      <w:r w:rsidRPr="00224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(вежливый).</w:t>
      </w:r>
    </w:p>
    <w:p w14:paraId="7C65C698" w14:textId="6918FB20" w:rsidR="00170ECB" w:rsidRDefault="00170ECB" w:rsidP="00170ECB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ECB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ECB">
        <w:rPr>
          <w:rFonts w:ascii="Times New Roman" w:hAnsi="Times New Roman" w:cs="Times New Roman"/>
          <w:sz w:val="28"/>
          <w:szCs w:val="28"/>
        </w:rPr>
        <w:t>работу с орфографическим словарем</w:t>
      </w:r>
      <w:r>
        <w:rPr>
          <w:rFonts w:ascii="Times New Roman" w:hAnsi="Times New Roman" w:cs="Times New Roman"/>
          <w:sz w:val="28"/>
          <w:szCs w:val="28"/>
        </w:rPr>
        <w:t>, я на неделю брала только одну букву. На маленьких цветных листочках каждый день на уроке предлагала разные задания (иногда на время):</w:t>
      </w:r>
    </w:p>
    <w:p w14:paraId="3E1C49BC" w14:textId="3C2B7EC1" w:rsidR="00170ECB" w:rsidRDefault="00170ECB" w:rsidP="00170E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двусложные слова;</w:t>
      </w:r>
    </w:p>
    <w:p w14:paraId="223C2F9C" w14:textId="323BE0FF" w:rsidR="008D0056" w:rsidRDefault="00170ECB" w:rsidP="00170E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определенную тему (</w:t>
      </w:r>
      <w:r w:rsidR="008D0056">
        <w:rPr>
          <w:rFonts w:ascii="Times New Roman" w:hAnsi="Times New Roman" w:cs="Times New Roman"/>
          <w:sz w:val="28"/>
          <w:szCs w:val="28"/>
        </w:rPr>
        <w:t>зима, мебель);</w:t>
      </w:r>
    </w:p>
    <w:p w14:paraId="3E336337" w14:textId="3EB9454F" w:rsidR="008D0056" w:rsidRDefault="008D0056" w:rsidP="00170E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три слова, значение которых ты не знаешь;</w:t>
      </w:r>
    </w:p>
    <w:p w14:paraId="64A4C98E" w14:textId="7FC03CAE" w:rsidR="008D0056" w:rsidRPr="00170ECB" w:rsidRDefault="008D0056" w:rsidP="00170E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которых ты можешь объяснить.</w:t>
      </w:r>
    </w:p>
    <w:p w14:paraId="67A69678" w14:textId="6EAB7520" w:rsidR="00927961" w:rsidRPr="00170ECB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76350" w14:textId="3B8EE274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Школьный орфографический словарь – необходимый инструмент для работы на каждом уроке русского языка.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731F3"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систематическое его использование. Орфографическая зоркость, наблюдательность, запоминание формы слова, самоанализ – вот результаты такой работы. Пользоваться словарем, мне кажется, можно разрешать во время любой классной работы </w:t>
      </w:r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изложений, сочинений). Умение 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 словарем – это уже показатель степени орфографической успешности.</w:t>
      </w:r>
    </w:p>
    <w:p w14:paraId="53D9FF94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B2F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заданий, которые могут быть даны учащимся.</w:t>
      </w:r>
    </w:p>
    <w:p w14:paraId="3395BF7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F9688" w14:textId="77777777" w:rsidR="00305FF0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4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Используя словарь, выберите 10 трудных в орфографическом отношении слов и расположите их в строгом алфавитном порядке. </w:t>
      </w:r>
    </w:p>
    <w:p w14:paraId="12E0437B" w14:textId="5036073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Экспедиция, терраса, оппозиция, иллюминация, транспарант, пессимизм, документ, агрессор, бюллетень, компрометировать, привилегия, авантюра, симметрия.</w:t>
      </w:r>
    </w:p>
    <w:p w14:paraId="40897F1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A9B4BA" w14:textId="77777777" w:rsidR="00305FF0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Игра «Эстафета». Напиши правильно.</w:t>
      </w:r>
    </w:p>
    <w:p w14:paraId="75DD0159" w14:textId="2CE1348C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Стюарде…а,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…аса,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игенция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а…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ликация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су…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а…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улировать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ко…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ерсант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9A06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A29E" w14:textId="77777777" w:rsidR="00305FF0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Выпишите из словаря 10 слов с приставками пре- и при-</w:t>
      </w:r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DC616B" w14:textId="2A5E54CA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можно четко разграничить значения этих приставок.</w:t>
      </w:r>
    </w:p>
    <w:p w14:paraId="3D922E52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7E192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Выпишите из словаря 10 наречий с приставкой по -, которые пишутся через дефис.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(по-видимому, по-волчьи, по-русски) </w:t>
      </w:r>
    </w:p>
    <w:p w14:paraId="4565797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21B1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Разумеется, орфографический словарь нужен всем, чтобы не допустить произвола в написании слов, в особенности в тех случаях, когда написание не подчиняется правилам, а определяется словарем. В результате частого обращения к словарю у учащихся тренируется зрительная память.</w:t>
      </w:r>
    </w:p>
    <w:p w14:paraId="1DA6793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9907D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8DB35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следует отметить, что школьный толковый словарь ценен не только как справочник, но и как учебное пособие по русскому языку и литературе. Приведу несколько примеров возможных заданий.</w:t>
      </w:r>
    </w:p>
    <w:p w14:paraId="635E6B40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55EC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толковый словарь, выпишите значения слов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«патриот», «милосердие», «нравственность».</w:t>
      </w:r>
    </w:p>
    <w:p w14:paraId="5851BAA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37C80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«Эрудит». Раскрой значение выделенных слов.                                      </w:t>
      </w:r>
    </w:p>
    <w:p w14:paraId="3DA8D6CC" w14:textId="61B4DBFD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14537F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Диктант «Угадай словечко!»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80A8C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73D3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 толкование, дети записывают само слово.</w:t>
      </w:r>
    </w:p>
    <w:p w14:paraId="15547B4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9A51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Лексический диктант. Учитель диктует слова, а ученики должны дать толкование.</w:t>
      </w:r>
    </w:p>
    <w:p w14:paraId="3E0F1E7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1EBF5" w14:textId="53B3DA13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Кроме толкового и орфографического словаря, нам необходим на уроках также и словообразовательный словарь. </w:t>
      </w:r>
    </w:p>
    <w:p w14:paraId="35C1DC0D" w14:textId="77777777" w:rsidR="00305FF0" w:rsidRPr="00224A1D" w:rsidRDefault="00305FF0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460A71" w14:textId="6BEF29DD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нескольких примерах покаж</w:t>
      </w:r>
      <w:r w:rsidR="00305FF0"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каким образом, используя словарь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А.Н.Тихонова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выработать у учеников навык подбора однокоренных слов.</w:t>
      </w:r>
    </w:p>
    <w:p w14:paraId="3E0B753B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2CBA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Выясните по словарю, какой морфемой является конечный –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прилагательных лисий, синий, свежий.                                                                    </w:t>
      </w:r>
    </w:p>
    <w:p w14:paraId="20C9C2AD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(лис -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свеж -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14:paraId="773E17EC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8B7F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Выясните по словарю, какие приставочные глаголы можно образовать от глагола писать. </w:t>
      </w:r>
    </w:p>
    <w:p w14:paraId="492642B1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9507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От глагола жить образуйте три словарных гнезда. Правильность выполнения задания проверьте по словообразовательному словарю.</w:t>
      </w:r>
    </w:p>
    <w:p w14:paraId="3AF1196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8B3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сталкиваются с трудностями, а это заставляет их думать, анализировать.</w:t>
      </w:r>
    </w:p>
    <w:p w14:paraId="420FB42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DB7C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Опыт показывает, что необходимы на уроках русского языка и литературы орфоэпические словари («Орфоэпический словарь русского языка» под редакцией Р.И. Аванесова, «Русское литературное произношение и ударение» под редакцией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Р.И.Аванесова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С.И. Ожегова, «Словарь ударений русского языка» Р.В. Крыловой и другие).</w:t>
      </w:r>
    </w:p>
    <w:p w14:paraId="70B7216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41E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и закрепления орфоэпических навыков у учащихся можно предложить такие задания.</w:t>
      </w:r>
    </w:p>
    <w:p w14:paraId="78B26B3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852E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Игра «Диктор». Расставь ударения, произнеси правильно. Диспансер, хаос, партер, договор, тефтели…</w:t>
      </w:r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7321690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6BD7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Орфоэпический диктант: правильное произнесение записанных на доске слов.</w:t>
      </w:r>
    </w:p>
    <w:p w14:paraId="5A5F06D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6886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Поставьте ударения в приводимых ниже словах и проверьте по словарю.                                                                                                                 Баловать, апостроф, камбала, еретик, коклюш, ломоть, ржаветь, позвонишь.</w:t>
      </w:r>
    </w:p>
    <w:p w14:paraId="4BFB9B87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A6828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Отмечу, что набор слов с трудным произношением не очень велик, поэтому он не меняется из урока в урок, и многократное повторение обеспечивает хорошее усвоение произносительных норм.</w:t>
      </w:r>
    </w:p>
    <w:p w14:paraId="6ECA7F6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D9AB8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5133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Большую помощь учащимся в овладении богатством русского языка могут оказать «Школьный словарь синонимов русского языка»</w:t>
      </w:r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«Школьный словарь антонимов русского языка» М.Р. Львова, «Школьный фразеологический словарь русского языка» В.П. Жукова. Умение пользоваться этими словарями формирует у учащихся стремление к самообразованию, воспитывает у них стремление употреблять слова в точном соответствии с их значением и стилистической характеристикой. </w:t>
      </w:r>
    </w:p>
    <w:p w14:paraId="02BEEE1D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18CCC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такие виды упражнений:</w:t>
      </w:r>
    </w:p>
    <w:p w14:paraId="29436C25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87F91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Игра «Кто быстрее?» </w:t>
      </w:r>
    </w:p>
    <w:p w14:paraId="6762930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F339B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из словаря синонимы к словам доброта, совесть, любовь, авторитет и другие.</w:t>
      </w:r>
    </w:p>
    <w:p w14:paraId="1B5BA6C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5E6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Образуйте синонимический ряд к слову милосердие. После выполнения задания обратитесь к словарю, чтобы самостоятельно проверить себя, свой активный словарный запас.</w:t>
      </w:r>
    </w:p>
    <w:p w14:paraId="364888C3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82C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Игра «Кто больше?» Приведите примеры, когда антонимы входят в заглавие произведений.</w:t>
      </w:r>
    </w:p>
    <w:p w14:paraId="5CACA8EA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01A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Спишите отрывки из различных художественных произведений и подчеркните антонимы.</w:t>
      </w:r>
    </w:p>
    <w:p w14:paraId="2E2266E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2549A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богат, я очень беден.</w:t>
      </w:r>
    </w:p>
    <w:p w14:paraId="212E7412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прозаик – я поэт.</w:t>
      </w:r>
    </w:p>
    <w:p w14:paraId="0E27A31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981CE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(А.С. Пушкин.)</w:t>
      </w:r>
    </w:p>
    <w:p w14:paraId="7EE56F62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F019B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 следующих поэтических строчках выделите фразеологизмы, объяснив их значение. Проверьте правильность своих ответов по словарю.</w:t>
      </w:r>
    </w:p>
    <w:p w14:paraId="661D6CA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183D" w14:textId="77777777" w:rsidR="00927961" w:rsidRPr="00600D1D" w:rsidRDefault="00927961" w:rsidP="00600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D1D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600D1D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600D1D">
        <w:rPr>
          <w:rFonts w:ascii="Times New Roman" w:hAnsi="Times New Roman" w:cs="Times New Roman"/>
          <w:sz w:val="28"/>
          <w:szCs w:val="28"/>
        </w:rPr>
        <w:t>, конь дорожный</w:t>
      </w:r>
    </w:p>
    <w:p w14:paraId="1995552E" w14:textId="77777777" w:rsidR="00927961" w:rsidRPr="00600D1D" w:rsidRDefault="00927961" w:rsidP="00600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D1D">
        <w:rPr>
          <w:rFonts w:ascii="Times New Roman" w:hAnsi="Times New Roman" w:cs="Times New Roman"/>
          <w:sz w:val="28"/>
          <w:szCs w:val="28"/>
        </w:rPr>
        <w:t>Храпит – и путник осторожный</w:t>
      </w:r>
    </w:p>
    <w:p w14:paraId="1B91EECD" w14:textId="77777777" w:rsidR="00927961" w:rsidRPr="00600D1D" w:rsidRDefault="00927961" w:rsidP="00600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D1D">
        <w:rPr>
          <w:rFonts w:ascii="Times New Roman" w:hAnsi="Times New Roman" w:cs="Times New Roman"/>
          <w:sz w:val="28"/>
          <w:szCs w:val="28"/>
        </w:rPr>
        <w:t>Несется в гору во весь дух…</w:t>
      </w:r>
    </w:p>
    <w:p w14:paraId="4882EBB0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8A823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(А.С. Пушкин. «Евгений Онегин».)         </w:t>
      </w:r>
    </w:p>
    <w:p w14:paraId="3877217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301AF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  Назовите </w:t>
      </w:r>
      <w:r w:rsidRPr="0060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фразеологизмы,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в своем составе наименования частей человеческого тела (голова, глаза, нос, ноги).</w:t>
      </w:r>
    </w:p>
    <w:p w14:paraId="02D45A3D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68A7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– морочить голову, …</w:t>
      </w:r>
    </w:p>
    <w:p w14:paraId="2B4798A8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– уносить ноги, …</w:t>
      </w:r>
    </w:p>
    <w:p w14:paraId="58D57F43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мозолить глаза, …</w:t>
      </w:r>
    </w:p>
    <w:p w14:paraId="7BD35103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задирать нос, …</w:t>
      </w:r>
    </w:p>
    <w:p w14:paraId="74D7D91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7B69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Можно вести учащимся личные тематические словари. Это небольшая записная книжечка, которую удобно хранить в учебнике, значит, она всегда будет под рукой. Использование такой книжечки приводит словарную работу в какую – то систему. </w:t>
      </w:r>
    </w:p>
    <w:p w14:paraId="687B3133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B6B5C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Слова можно давать на уроках по темам: литература</w:t>
      </w:r>
      <w:proofErr w:type="gram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театр, искусство, наука, спорт … </w:t>
      </w:r>
    </w:p>
    <w:p w14:paraId="0BF28F9A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BBEFD" w14:textId="34EB7D5D" w:rsidR="00927961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эссе, пьеса, диалог, рецензия, прототип, эпилог …</w:t>
      </w:r>
    </w:p>
    <w:p w14:paraId="49351D1F" w14:textId="77777777" w:rsidR="003F7E9D" w:rsidRDefault="003F7E9D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77247" w14:textId="77777777" w:rsidR="003F7E9D" w:rsidRDefault="003F7E9D" w:rsidP="003F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19A2F" w14:textId="3E73439A" w:rsidR="00224A1D" w:rsidRPr="00224A1D" w:rsidRDefault="00224A1D" w:rsidP="004F4994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 вывод о том, что выпускник начальной школы научится самостоятельно осуществлять поиск и обработку информации в словарях, справочниках, энциклопедиях, библиотеках, интернете, а также, получать информацию из наблюдений, при общении.</w:t>
      </w:r>
    </w:p>
    <w:p w14:paraId="25CC6EDB" w14:textId="77777777" w:rsidR="004731F3" w:rsidRPr="00224A1D" w:rsidRDefault="004731F3" w:rsidP="004731F3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информационной культуры младших школьников способствует комплексному развитию личностных, познавательных, регулятивных, коммуникативных учебных действий младших школьников, воспитывая социально ориентированную личность - гражданина России.</w:t>
      </w:r>
    </w:p>
    <w:p w14:paraId="41723C06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E6A74" w14:textId="77777777" w:rsidR="00927961" w:rsidRPr="00224A1D" w:rsidRDefault="00927961" w:rsidP="00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2167A" w14:textId="77777777" w:rsidR="00927961" w:rsidRPr="00224A1D" w:rsidRDefault="00927961" w:rsidP="00927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Литература</w:t>
      </w:r>
    </w:p>
    <w:p w14:paraId="007540C2" w14:textId="77777777" w:rsidR="00927961" w:rsidRPr="00224A1D" w:rsidRDefault="00927961" w:rsidP="00927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41FE76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Косолапкова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Обобщающий урок «В гостях у словарей». – Русский язык в школе, 1992,№ 2, с.19-21.</w:t>
      </w:r>
    </w:p>
    <w:p w14:paraId="57CBC03F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B0BE3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Кашкарова. Словарная работа на уроках русского языка. - Русский язык в школе, 1991,№ 2, с.41-44.</w:t>
      </w:r>
    </w:p>
    <w:p w14:paraId="5D23E146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62427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Рогозинский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Орфографическая зоркость. - Русский язык и литература в средних учебных заведениях УССР, 1991,№ 5. с.49-50.</w:t>
      </w:r>
    </w:p>
    <w:p w14:paraId="6925D152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C18DE" w14:textId="68AC76DE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Потиха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Д.Э. Розенталь. </w:t>
      </w:r>
      <w:proofErr w:type="spellStart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Лигвинстические</w:t>
      </w:r>
      <w:proofErr w:type="spellEnd"/>
      <w:r w:rsidRPr="002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словари и работа с ними в школе. – Москва: «Просвещение» , 1987.</w:t>
      </w:r>
    </w:p>
    <w:p w14:paraId="3B590A20" w14:textId="77777777" w:rsidR="00927961" w:rsidRPr="00224A1D" w:rsidRDefault="00927961" w:rsidP="0092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93D2E" w14:textId="5373D6F2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24A1D">
        <w:rPr>
          <w:rFonts w:ascii="Times New Roman" w:hAnsi="Times New Roman"/>
          <w:bCs/>
          <w:sz w:val="28"/>
          <w:szCs w:val="28"/>
        </w:rPr>
        <w:t>Соболева О.В. Беседы о чтении, или Как научить детей понимать текст. – М.: Изд-во «</w:t>
      </w:r>
      <w:proofErr w:type="spellStart"/>
      <w:r w:rsidRPr="00224A1D">
        <w:rPr>
          <w:rFonts w:ascii="Times New Roman" w:hAnsi="Times New Roman"/>
          <w:bCs/>
          <w:sz w:val="28"/>
          <w:szCs w:val="28"/>
        </w:rPr>
        <w:t>Баласс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>», 2009.</w:t>
      </w:r>
    </w:p>
    <w:p w14:paraId="1E09D8E9" w14:textId="77777777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72CD86B" w14:textId="7AD311B2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24A1D">
        <w:rPr>
          <w:rFonts w:ascii="Times New Roman" w:hAnsi="Times New Roman"/>
          <w:bCs/>
          <w:sz w:val="28"/>
          <w:szCs w:val="28"/>
        </w:rPr>
        <w:t>Турчанинова Т.В. Работа над пониманием текста в начальной школе // Начальная школа плюс. До и после. – 2007. – № 8.</w:t>
      </w:r>
    </w:p>
    <w:p w14:paraId="0E5ADC91" w14:textId="77777777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128E461E" w14:textId="77777777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24A1D">
        <w:rPr>
          <w:rFonts w:ascii="Times New Roman" w:hAnsi="Times New Roman"/>
          <w:bCs/>
          <w:sz w:val="28"/>
          <w:szCs w:val="28"/>
        </w:rPr>
        <w:t>Асмолов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 xml:space="preserve">, А.Г. Универсальные учебные действия / А.Г. </w:t>
      </w:r>
      <w:proofErr w:type="spellStart"/>
      <w:r w:rsidRPr="00224A1D">
        <w:rPr>
          <w:rFonts w:ascii="Times New Roman" w:hAnsi="Times New Roman"/>
          <w:bCs/>
          <w:sz w:val="28"/>
          <w:szCs w:val="28"/>
        </w:rPr>
        <w:t>Асмолов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 xml:space="preserve">. – М. Просвещение, 2009.:   </w:t>
      </w:r>
    </w:p>
    <w:p w14:paraId="5E773804" w14:textId="4ECC66BD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24A1D"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1EACE5AB" w14:textId="77777777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24A1D">
        <w:rPr>
          <w:rFonts w:ascii="Times New Roman" w:hAnsi="Times New Roman"/>
          <w:bCs/>
          <w:sz w:val="28"/>
          <w:szCs w:val="28"/>
        </w:rPr>
        <w:t>Образовательные технологии: Сборник материалов. – М.</w:t>
      </w:r>
      <w:proofErr w:type="gramStart"/>
      <w:r w:rsidRPr="00224A1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224A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4A1D">
        <w:rPr>
          <w:rFonts w:ascii="Times New Roman" w:hAnsi="Times New Roman"/>
          <w:bCs/>
          <w:sz w:val="28"/>
          <w:szCs w:val="28"/>
        </w:rPr>
        <w:t>Баласс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>, 2012. –160 с.</w:t>
      </w:r>
    </w:p>
    <w:p w14:paraId="69F3A065" w14:textId="075CEF88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24A1D">
        <w:rPr>
          <w:rFonts w:ascii="Times New Roman" w:hAnsi="Times New Roman"/>
          <w:bCs/>
          <w:sz w:val="28"/>
          <w:szCs w:val="28"/>
        </w:rPr>
        <w:t>Чиндилова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 xml:space="preserve">, О.В. Технология продуктивного чтения как образовательная технология </w:t>
      </w:r>
      <w:proofErr w:type="spellStart"/>
      <w:r w:rsidRPr="00224A1D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 xml:space="preserve"> типа / О.В. </w:t>
      </w:r>
      <w:proofErr w:type="spellStart"/>
      <w:r w:rsidRPr="00224A1D">
        <w:rPr>
          <w:rFonts w:ascii="Times New Roman" w:hAnsi="Times New Roman"/>
          <w:bCs/>
          <w:sz w:val="28"/>
          <w:szCs w:val="28"/>
        </w:rPr>
        <w:t>Чиндилова</w:t>
      </w:r>
      <w:proofErr w:type="spellEnd"/>
      <w:r w:rsidRPr="00224A1D">
        <w:rPr>
          <w:rFonts w:ascii="Times New Roman" w:hAnsi="Times New Roman"/>
          <w:bCs/>
          <w:sz w:val="28"/>
          <w:szCs w:val="28"/>
        </w:rPr>
        <w:t xml:space="preserve"> // Начальная школа Плюс До и После. – 2012. – № 8. – </w:t>
      </w:r>
    </w:p>
    <w:p w14:paraId="135DF765" w14:textId="77777777" w:rsidR="00927961" w:rsidRPr="00224A1D" w:rsidRDefault="00927961" w:rsidP="00927961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25D2346" w14:textId="77777777" w:rsidR="00927961" w:rsidRPr="00224A1D" w:rsidRDefault="00927961" w:rsidP="0092796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24A1D">
        <w:rPr>
          <w:rFonts w:ascii="Times New Roman" w:hAnsi="Times New Roman"/>
          <w:sz w:val="28"/>
          <w:szCs w:val="28"/>
        </w:rPr>
        <w:t>Л.Л. Васильева  «Скорочтение. Развитие памяти».</w:t>
      </w:r>
    </w:p>
    <w:p w14:paraId="3B5282DC" w14:textId="77777777" w:rsidR="00AB690A" w:rsidRDefault="00AB690A"/>
    <w:sectPr w:rsidR="00AB690A" w:rsidSect="006A09C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380"/>
        </w:tabs>
        <w:ind w:left="38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80"/>
        </w:tabs>
        <w:ind w:left="3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80"/>
        </w:tabs>
        <w:ind w:left="3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80"/>
        </w:tabs>
        <w:ind w:left="3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80"/>
        </w:tabs>
        <w:ind w:left="3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2880"/>
      </w:pPr>
      <w:rPr>
        <w:rFonts w:hint="default"/>
        <w:position w:val="0"/>
      </w:rPr>
    </w:lvl>
  </w:abstractNum>
  <w:abstractNum w:abstractNumId="2">
    <w:nsid w:val="031B61E0"/>
    <w:multiLevelType w:val="hybridMultilevel"/>
    <w:tmpl w:val="F224155C"/>
    <w:lvl w:ilvl="0" w:tplc="8C06461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D76"/>
    <w:multiLevelType w:val="multilevel"/>
    <w:tmpl w:val="32C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A1C27"/>
    <w:multiLevelType w:val="multilevel"/>
    <w:tmpl w:val="6CCC4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61B8C"/>
    <w:multiLevelType w:val="hybridMultilevel"/>
    <w:tmpl w:val="174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7576E"/>
    <w:multiLevelType w:val="multilevel"/>
    <w:tmpl w:val="C21E7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52CEA"/>
    <w:multiLevelType w:val="multilevel"/>
    <w:tmpl w:val="AABE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E4525"/>
    <w:multiLevelType w:val="multilevel"/>
    <w:tmpl w:val="B54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C7413"/>
    <w:multiLevelType w:val="multilevel"/>
    <w:tmpl w:val="B4D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316B2"/>
    <w:multiLevelType w:val="hybridMultilevel"/>
    <w:tmpl w:val="56BA8760"/>
    <w:lvl w:ilvl="0" w:tplc="1A207C1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25E9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2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1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4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8D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E4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8F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6B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A0E02"/>
    <w:multiLevelType w:val="multilevel"/>
    <w:tmpl w:val="2BE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65816"/>
    <w:multiLevelType w:val="multilevel"/>
    <w:tmpl w:val="27A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F5B5A"/>
    <w:multiLevelType w:val="multilevel"/>
    <w:tmpl w:val="904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1B96"/>
    <w:multiLevelType w:val="hybridMultilevel"/>
    <w:tmpl w:val="710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1F3EEA"/>
    <w:multiLevelType w:val="multilevel"/>
    <w:tmpl w:val="B77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A7918"/>
    <w:multiLevelType w:val="multilevel"/>
    <w:tmpl w:val="DFA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47452"/>
    <w:multiLevelType w:val="multilevel"/>
    <w:tmpl w:val="A13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2"/>
    <w:rsid w:val="00054321"/>
    <w:rsid w:val="001357BC"/>
    <w:rsid w:val="00170ECB"/>
    <w:rsid w:val="001C74B3"/>
    <w:rsid w:val="00224A1D"/>
    <w:rsid w:val="002A7ECB"/>
    <w:rsid w:val="00305FF0"/>
    <w:rsid w:val="003211C9"/>
    <w:rsid w:val="003B2F5F"/>
    <w:rsid w:val="003F7E9D"/>
    <w:rsid w:val="004731F3"/>
    <w:rsid w:val="004F4994"/>
    <w:rsid w:val="00600D1D"/>
    <w:rsid w:val="006A09CB"/>
    <w:rsid w:val="00724312"/>
    <w:rsid w:val="007F7F30"/>
    <w:rsid w:val="00823D40"/>
    <w:rsid w:val="008C2297"/>
    <w:rsid w:val="008D0056"/>
    <w:rsid w:val="0091549E"/>
    <w:rsid w:val="00927961"/>
    <w:rsid w:val="00A56EEA"/>
    <w:rsid w:val="00AB690A"/>
    <w:rsid w:val="00AB6AD6"/>
    <w:rsid w:val="00AD7A9E"/>
    <w:rsid w:val="00AF25BB"/>
    <w:rsid w:val="00B233D8"/>
    <w:rsid w:val="00BA0FAF"/>
    <w:rsid w:val="00BE2BA2"/>
    <w:rsid w:val="00CC7D14"/>
    <w:rsid w:val="00DA3DE4"/>
    <w:rsid w:val="00F331F4"/>
    <w:rsid w:val="00F74562"/>
    <w:rsid w:val="00F7598B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796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3gif">
    <w:name w:val="msonormalbullet3.gif"/>
    <w:basedOn w:val="a"/>
    <w:rsid w:val="000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7ECB"/>
    <w:pPr>
      <w:ind w:left="720"/>
      <w:contextualSpacing/>
    </w:pPr>
  </w:style>
  <w:style w:type="table" w:styleId="a4">
    <w:name w:val="Table Grid"/>
    <w:basedOn w:val="a1"/>
    <w:uiPriority w:val="39"/>
    <w:rsid w:val="00A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0D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796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3gif">
    <w:name w:val="msonormalbullet3.gif"/>
    <w:basedOn w:val="a"/>
    <w:rsid w:val="000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7ECB"/>
    <w:pPr>
      <w:ind w:left="720"/>
      <w:contextualSpacing/>
    </w:pPr>
  </w:style>
  <w:style w:type="table" w:styleId="a4">
    <w:name w:val="Table Grid"/>
    <w:basedOn w:val="a1"/>
    <w:uiPriority w:val="39"/>
    <w:rsid w:val="00A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0D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29D3-D79F-4BB0-9538-E943F1C1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Денисова Ирина</cp:lastModifiedBy>
  <cp:revision>11</cp:revision>
  <cp:lastPrinted>2018-11-18T22:00:00Z</cp:lastPrinted>
  <dcterms:created xsi:type="dcterms:W3CDTF">2018-11-01T01:06:00Z</dcterms:created>
  <dcterms:modified xsi:type="dcterms:W3CDTF">2018-11-18T22:02:00Z</dcterms:modified>
</cp:coreProperties>
</file>