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2" w:rsidRPr="00033BF2" w:rsidRDefault="00033BF2" w:rsidP="00B72A8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E81C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Лексические особенности газетно-публицистического дискурса в английском языке</w:t>
      </w:r>
    </w:p>
    <w:bookmarkEnd w:id="0"/>
    <w:p w:rsidR="00B72A8C" w:rsidRDefault="00B72A8C" w:rsidP="00B72A8C">
      <w:pPr>
        <w:pStyle w:val="a3"/>
        <w:shd w:val="clear" w:color="auto" w:fill="FFFFFF"/>
        <w:spacing w:before="0" w:beforeAutospacing="0" w:after="446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33BF2" w:rsidRPr="00E81C28" w:rsidRDefault="00033BF2" w:rsidP="00B72A8C">
      <w:pPr>
        <w:pStyle w:val="a3"/>
        <w:shd w:val="clear" w:color="auto" w:fill="FFFFFF"/>
        <w:spacing w:before="0" w:beforeAutospacing="0" w:after="446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81C28">
        <w:rPr>
          <w:color w:val="000000" w:themeColor="text1"/>
          <w:sz w:val="28"/>
          <w:szCs w:val="28"/>
          <w:shd w:val="clear" w:color="auto" w:fill="FFFFFF"/>
        </w:rPr>
        <w:t>Четкого и общепризнанного определения дискурса, охватывающего все случаи его употребления, не существует, что способствовало широкой популярности, приобретенной этим термином за последние десятилетия</w:t>
      </w:r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E81C28">
        <w:rPr>
          <w:color w:val="000000" w:themeColor="text1"/>
          <w:sz w:val="28"/>
          <w:szCs w:val="28"/>
        </w:rPr>
        <w:t xml:space="preserve">Дискурс (фр. </w:t>
      </w:r>
      <w:proofErr w:type="spellStart"/>
      <w:r w:rsidRPr="00E81C28">
        <w:rPr>
          <w:color w:val="000000" w:themeColor="text1"/>
          <w:sz w:val="28"/>
          <w:szCs w:val="28"/>
        </w:rPr>
        <w:t>discours</w:t>
      </w:r>
      <w:proofErr w:type="spellEnd"/>
      <w:r w:rsidRPr="00E81C28">
        <w:rPr>
          <w:color w:val="000000" w:themeColor="text1"/>
          <w:sz w:val="28"/>
          <w:szCs w:val="28"/>
        </w:rPr>
        <w:t xml:space="preserve">, англ. </w:t>
      </w:r>
      <w:proofErr w:type="spellStart"/>
      <w:r w:rsidRPr="00E81C28">
        <w:rPr>
          <w:color w:val="000000" w:themeColor="text1"/>
          <w:sz w:val="28"/>
          <w:szCs w:val="28"/>
        </w:rPr>
        <w:t>discourse</w:t>
      </w:r>
      <w:proofErr w:type="spellEnd"/>
      <w:r w:rsidRPr="00E81C28">
        <w:rPr>
          <w:color w:val="000000" w:themeColor="text1"/>
          <w:sz w:val="28"/>
          <w:szCs w:val="28"/>
        </w:rPr>
        <w:t xml:space="preserve">, от лат. </w:t>
      </w:r>
      <w:proofErr w:type="spellStart"/>
      <w:r w:rsidRPr="00E81C28">
        <w:rPr>
          <w:color w:val="000000" w:themeColor="text1"/>
          <w:sz w:val="28"/>
          <w:szCs w:val="28"/>
        </w:rPr>
        <w:t>discursus</w:t>
      </w:r>
      <w:proofErr w:type="spellEnd"/>
      <w:r w:rsidRPr="00E81C28">
        <w:rPr>
          <w:color w:val="000000" w:themeColor="text1"/>
          <w:sz w:val="28"/>
          <w:szCs w:val="28"/>
        </w:rPr>
        <w:t xml:space="preserve"> «бегание взад-вперед; движение, круговорот; беседа, разговор») - это речь, процесс языковой деятельности; способ говорения.</w:t>
      </w:r>
      <w:proofErr w:type="gramEnd"/>
      <w:r w:rsidRPr="00E81C28">
        <w:rPr>
          <w:color w:val="000000" w:themeColor="text1"/>
          <w:sz w:val="28"/>
          <w:szCs w:val="28"/>
        </w:rPr>
        <w:t xml:space="preserve"> Многозначный термин ряда гуманитарных наук, предмет которых прямо или опосредованно предполагает изучение функционирования языка, лингвистики, литературоведения, семиотики, социологии, философии, этнологии и антропологии.</w:t>
      </w:r>
    </w:p>
    <w:p w:rsidR="00033BF2" w:rsidRPr="00E81C28" w:rsidRDefault="00033BF2" w:rsidP="00B72A8C">
      <w:pPr>
        <w:pStyle w:val="a3"/>
        <w:shd w:val="clear" w:color="auto" w:fill="FFFFFF"/>
        <w:spacing w:before="0" w:beforeAutospacing="0" w:after="446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81C28">
        <w:rPr>
          <w:color w:val="000000" w:themeColor="text1"/>
          <w:sz w:val="28"/>
          <w:szCs w:val="28"/>
          <w:shd w:val="clear" w:color="auto" w:fill="FFFFFF"/>
        </w:rPr>
        <w:t>В</w:t>
      </w:r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современном информационном обществе накопление и передача знаний осуществляются во многом при пом</w:t>
      </w:r>
      <w:r w:rsidRPr="00E81C28">
        <w:rPr>
          <w:color w:val="000000" w:themeColor="text1"/>
          <w:sz w:val="28"/>
          <w:szCs w:val="28"/>
          <w:shd w:val="clear" w:color="auto" w:fill="FFFFFF"/>
        </w:rPr>
        <w:t>ощи средств массовой информации. В</w:t>
      </w:r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условиях жесткой борьбы за обладание вниманием аудитории, а также для повышения рейтинга того или иного издания, общественного или политического деятеля или организации условием популярности является создание яркого и в какой-то степени эпатажного образа, построенного на искусном использовании лингвистических средств, в том числе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паремиологических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единиц. Для </w:t>
      </w:r>
      <w:r w:rsidRPr="00E81C28">
        <w:rPr>
          <w:color w:val="000000" w:themeColor="text1"/>
          <w:kern w:val="36"/>
          <w:sz w:val="28"/>
          <w:szCs w:val="28"/>
        </w:rPr>
        <w:t>газетно-публицистического</w:t>
      </w:r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дискурса </w:t>
      </w:r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английского языка </w:t>
      </w:r>
      <w:r w:rsidRPr="00E81C28">
        <w:rPr>
          <w:color w:val="000000" w:themeColor="text1"/>
          <w:sz w:val="28"/>
          <w:szCs w:val="28"/>
          <w:shd w:val="clear" w:color="auto" w:fill="FFFFFF"/>
        </w:rPr>
        <w:t>характерно широкое использование общественно-политической лексики, а также лексики, обозначающей понятия морали, этики, медицины, экономики, культуры, слов из области психологии, слов, обозначающих внутреннее состояние, переживания человека</w:t>
      </w:r>
      <w:r w:rsidRPr="00E81C2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33BF2" w:rsidRPr="00E81C28" w:rsidRDefault="00033BF2" w:rsidP="00B72A8C">
      <w:pPr>
        <w:pStyle w:val="a3"/>
        <w:shd w:val="clear" w:color="auto" w:fill="FFFFFF"/>
        <w:spacing w:before="0" w:beforeAutospacing="0" w:after="285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1C28">
        <w:rPr>
          <w:color w:val="000000" w:themeColor="text1"/>
          <w:sz w:val="28"/>
          <w:szCs w:val="28"/>
          <w:shd w:val="clear" w:color="auto" w:fill="FFFFFF"/>
        </w:rPr>
        <w:t>В лингвостилистическом плане газетно-публицистический дискурс оперативно регистрирует возникновение новых слов и выражений, заимствований и специфических сокращений, принятых в национальном языке, изобилует интернационализмами. К лексическим особенностям относятся и сочетание стилистически нейтральной и эмоциональной лексики, наличие стереотипов и неологизмов, упрощенный синтаксис разговорной речи (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bar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ban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ax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, сленг -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snog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«целовать»,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booze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 «алкоголь»), рассчитанный на восприятие широкими слоями населения, и усложненный, приближающийся к научному стилю (терминов: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mortgage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81C28">
        <w:rPr>
          <w:color w:val="000000" w:themeColor="text1"/>
          <w:sz w:val="28"/>
          <w:szCs w:val="28"/>
          <w:shd w:val="clear" w:color="auto" w:fill="FFFFFF"/>
        </w:rPr>
        <w:t>leukaemia</w:t>
      </w:r>
      <w:proofErr w:type="spellEnd"/>
      <w:r w:rsidRPr="00E81C2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033BF2" w:rsidRPr="00E81C28" w:rsidRDefault="00033BF2" w:rsidP="00B72A8C">
      <w:pPr>
        <w:pStyle w:val="a3"/>
        <w:shd w:val="clear" w:color="auto" w:fill="FFFFFF"/>
        <w:spacing w:before="0" w:beforeAutospacing="0" w:after="28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81C28">
        <w:rPr>
          <w:color w:val="000000" w:themeColor="text1"/>
          <w:sz w:val="28"/>
          <w:szCs w:val="28"/>
        </w:rPr>
        <w:lastRenderedPageBreak/>
        <w:t>Лексические особенности публицистического стиля можно разделить на три группы:</w:t>
      </w:r>
    </w:p>
    <w:p w:rsidR="005D3BD7" w:rsidRPr="00E81C28" w:rsidRDefault="00033BF2" w:rsidP="00B72A8C">
      <w:pPr>
        <w:pStyle w:val="a3"/>
        <w:shd w:val="clear" w:color="auto" w:fill="FFFFFF"/>
        <w:spacing w:before="0" w:beforeAutospacing="0" w:after="285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33BF2">
        <w:rPr>
          <w:color w:val="000000" w:themeColor="text1"/>
          <w:sz w:val="28"/>
          <w:szCs w:val="28"/>
        </w:rPr>
        <w:t xml:space="preserve">1. средства словообразования: в публицистическом дискурсе часто используются слова с приставками а-, </w:t>
      </w:r>
      <w:proofErr w:type="spellStart"/>
      <w:r w:rsidRPr="00033BF2">
        <w:rPr>
          <w:color w:val="000000" w:themeColor="text1"/>
          <w:sz w:val="28"/>
          <w:szCs w:val="28"/>
        </w:rPr>
        <w:t>anti</w:t>
      </w:r>
      <w:proofErr w:type="spellEnd"/>
      <w:r w:rsidRPr="00033BF2">
        <w:rPr>
          <w:color w:val="000000" w:themeColor="text1"/>
          <w:sz w:val="28"/>
          <w:szCs w:val="28"/>
        </w:rPr>
        <w:t xml:space="preserve">-, </w:t>
      </w:r>
      <w:proofErr w:type="spellStart"/>
      <w:r w:rsidRPr="00033BF2">
        <w:rPr>
          <w:color w:val="000000" w:themeColor="text1"/>
          <w:sz w:val="28"/>
          <w:szCs w:val="28"/>
        </w:rPr>
        <w:t>de</w:t>
      </w:r>
      <w:proofErr w:type="spellEnd"/>
      <w:r w:rsidRPr="00033BF2">
        <w:rPr>
          <w:color w:val="000000" w:themeColor="text1"/>
          <w:sz w:val="28"/>
          <w:szCs w:val="28"/>
        </w:rPr>
        <w:t xml:space="preserve">-, </w:t>
      </w:r>
      <w:proofErr w:type="spellStart"/>
      <w:r w:rsidRPr="00033BF2">
        <w:rPr>
          <w:color w:val="000000" w:themeColor="text1"/>
          <w:sz w:val="28"/>
          <w:szCs w:val="28"/>
        </w:rPr>
        <w:t>over</w:t>
      </w:r>
      <w:proofErr w:type="spellEnd"/>
      <w:r w:rsidRPr="00033BF2">
        <w:rPr>
          <w:color w:val="000000" w:themeColor="text1"/>
          <w:sz w:val="28"/>
          <w:szCs w:val="28"/>
        </w:rPr>
        <w:t xml:space="preserve">-. </w:t>
      </w:r>
      <w:proofErr w:type="spellStart"/>
      <w:proofErr w:type="gramStart"/>
      <w:r w:rsidRPr="00033BF2">
        <w:rPr>
          <w:color w:val="000000" w:themeColor="text1"/>
          <w:sz w:val="28"/>
          <w:szCs w:val="28"/>
        </w:rPr>
        <w:t>C</w:t>
      </w:r>
      <w:proofErr w:type="gramEnd"/>
      <w:r w:rsidRPr="00033BF2">
        <w:rPr>
          <w:color w:val="000000" w:themeColor="text1"/>
          <w:sz w:val="28"/>
          <w:szCs w:val="28"/>
        </w:rPr>
        <w:t>реди</w:t>
      </w:r>
      <w:proofErr w:type="spellEnd"/>
      <w:r w:rsidRPr="00033BF2">
        <w:rPr>
          <w:color w:val="000000" w:themeColor="text1"/>
          <w:sz w:val="28"/>
          <w:szCs w:val="28"/>
        </w:rPr>
        <w:t xml:space="preserve"> общеупотребительных префиксов более частотными являются: </w:t>
      </w:r>
      <w:proofErr w:type="spellStart"/>
      <w:r w:rsidRPr="00033BF2">
        <w:rPr>
          <w:color w:val="000000" w:themeColor="text1"/>
          <w:sz w:val="28"/>
          <w:szCs w:val="28"/>
        </w:rPr>
        <w:t>anti</w:t>
      </w:r>
      <w:proofErr w:type="spellEnd"/>
      <w:r w:rsidRPr="00033BF2">
        <w:rPr>
          <w:color w:val="000000" w:themeColor="text1"/>
          <w:sz w:val="28"/>
          <w:szCs w:val="28"/>
        </w:rPr>
        <w:t xml:space="preserve">-, </w:t>
      </w:r>
      <w:proofErr w:type="spellStart"/>
      <w:r w:rsidRPr="00033BF2">
        <w:rPr>
          <w:color w:val="000000" w:themeColor="text1"/>
          <w:sz w:val="28"/>
          <w:szCs w:val="28"/>
        </w:rPr>
        <w:t>pre</w:t>
      </w:r>
      <w:proofErr w:type="spellEnd"/>
      <w:r w:rsidRPr="00033BF2">
        <w:rPr>
          <w:color w:val="000000" w:themeColor="text1"/>
          <w:sz w:val="28"/>
          <w:szCs w:val="28"/>
        </w:rPr>
        <w:t xml:space="preserve">-; </w:t>
      </w:r>
      <w:proofErr w:type="spellStart"/>
      <w:r w:rsidRPr="00033BF2">
        <w:rPr>
          <w:color w:val="000000" w:themeColor="text1"/>
          <w:sz w:val="28"/>
          <w:szCs w:val="28"/>
        </w:rPr>
        <w:t>anti-apartheid</w:t>
      </w:r>
      <w:proofErr w:type="spellEnd"/>
      <w:r w:rsidRPr="00033BF2">
        <w:rPr>
          <w:color w:val="000000" w:themeColor="text1"/>
          <w:sz w:val="28"/>
          <w:szCs w:val="28"/>
        </w:rPr>
        <w:t xml:space="preserve">, </w:t>
      </w:r>
      <w:proofErr w:type="spellStart"/>
      <w:r w:rsidRPr="00033BF2">
        <w:rPr>
          <w:color w:val="000000" w:themeColor="text1"/>
          <w:sz w:val="28"/>
          <w:szCs w:val="28"/>
        </w:rPr>
        <w:t>anti-fascist</w:t>
      </w:r>
      <w:proofErr w:type="spellEnd"/>
      <w:r w:rsidRPr="00033BF2">
        <w:rPr>
          <w:color w:val="000000" w:themeColor="text1"/>
          <w:sz w:val="28"/>
          <w:szCs w:val="28"/>
        </w:rPr>
        <w:t xml:space="preserve">, </w:t>
      </w:r>
      <w:proofErr w:type="spellStart"/>
      <w:r w:rsidRPr="00033BF2">
        <w:rPr>
          <w:color w:val="000000" w:themeColor="text1"/>
          <w:sz w:val="28"/>
          <w:szCs w:val="28"/>
        </w:rPr>
        <w:t>pre-capitalist</w:t>
      </w:r>
      <w:proofErr w:type="spellEnd"/>
      <w:r w:rsidRPr="00033BF2">
        <w:rPr>
          <w:color w:val="000000" w:themeColor="text1"/>
          <w:sz w:val="28"/>
          <w:szCs w:val="28"/>
        </w:rPr>
        <w:t xml:space="preserve">, </w:t>
      </w:r>
      <w:proofErr w:type="spellStart"/>
      <w:r w:rsidRPr="00033BF2">
        <w:rPr>
          <w:color w:val="000000" w:themeColor="text1"/>
          <w:sz w:val="28"/>
          <w:szCs w:val="28"/>
        </w:rPr>
        <w:t>pre-election</w:t>
      </w:r>
      <w:proofErr w:type="spellEnd"/>
      <w:r w:rsidRPr="00033BF2">
        <w:rPr>
          <w:color w:val="000000" w:themeColor="text1"/>
          <w:sz w:val="28"/>
          <w:szCs w:val="28"/>
        </w:rPr>
        <w:t>. Также</w:t>
      </w:r>
      <w:r w:rsidRPr="00033BF2">
        <w:rPr>
          <w:color w:val="000000" w:themeColor="text1"/>
          <w:sz w:val="28"/>
          <w:szCs w:val="28"/>
          <w:lang w:val="en-US"/>
        </w:rPr>
        <w:t xml:space="preserve"> </w:t>
      </w:r>
      <w:r w:rsidRPr="00033BF2">
        <w:rPr>
          <w:color w:val="000000" w:themeColor="text1"/>
          <w:sz w:val="28"/>
          <w:szCs w:val="28"/>
        </w:rPr>
        <w:t>очень</w:t>
      </w:r>
      <w:r w:rsidRPr="00033BF2">
        <w:rPr>
          <w:color w:val="000000" w:themeColor="text1"/>
          <w:sz w:val="28"/>
          <w:szCs w:val="28"/>
          <w:lang w:val="en-US"/>
        </w:rPr>
        <w:t xml:space="preserve"> </w:t>
      </w:r>
      <w:r w:rsidRPr="00033BF2">
        <w:rPr>
          <w:color w:val="000000" w:themeColor="text1"/>
          <w:sz w:val="28"/>
          <w:szCs w:val="28"/>
        </w:rPr>
        <w:t>часто</w:t>
      </w:r>
      <w:r w:rsidRPr="00033BF2">
        <w:rPr>
          <w:color w:val="000000" w:themeColor="text1"/>
          <w:sz w:val="28"/>
          <w:szCs w:val="28"/>
          <w:lang w:val="en-US"/>
        </w:rPr>
        <w:t xml:space="preserve"> </w:t>
      </w:r>
      <w:r w:rsidRPr="00033BF2">
        <w:rPr>
          <w:color w:val="000000" w:themeColor="text1"/>
          <w:sz w:val="28"/>
          <w:szCs w:val="28"/>
        </w:rPr>
        <w:t>употребляются</w:t>
      </w:r>
      <w:r w:rsidRPr="00033BF2">
        <w:rPr>
          <w:color w:val="000000" w:themeColor="text1"/>
          <w:sz w:val="28"/>
          <w:szCs w:val="28"/>
          <w:lang w:val="en-US"/>
        </w:rPr>
        <w:t xml:space="preserve"> </w:t>
      </w:r>
      <w:r w:rsidRPr="00033BF2">
        <w:rPr>
          <w:color w:val="000000" w:themeColor="text1"/>
          <w:sz w:val="28"/>
          <w:szCs w:val="28"/>
        </w:rPr>
        <w:t>слова</w:t>
      </w:r>
      <w:r w:rsidRPr="00033BF2">
        <w:rPr>
          <w:color w:val="000000" w:themeColor="text1"/>
          <w:sz w:val="28"/>
          <w:szCs w:val="28"/>
          <w:lang w:val="en-US"/>
        </w:rPr>
        <w:t xml:space="preserve"> </w:t>
      </w:r>
      <w:r w:rsidRPr="00033BF2">
        <w:rPr>
          <w:color w:val="000000" w:themeColor="text1"/>
          <w:sz w:val="28"/>
          <w:szCs w:val="28"/>
        </w:rPr>
        <w:t>с</w:t>
      </w:r>
      <w:r w:rsidRPr="00033BF2">
        <w:rPr>
          <w:color w:val="000000" w:themeColor="text1"/>
          <w:sz w:val="28"/>
          <w:szCs w:val="28"/>
          <w:lang w:val="en-US"/>
        </w:rPr>
        <w:t xml:space="preserve"> </w:t>
      </w:r>
      <w:r w:rsidRPr="00033BF2">
        <w:rPr>
          <w:color w:val="000000" w:themeColor="text1"/>
          <w:sz w:val="28"/>
          <w:szCs w:val="28"/>
        </w:rPr>
        <w:t>суффиксами</w:t>
      </w:r>
      <w:r w:rsidRPr="00033BF2">
        <w:rPr>
          <w:color w:val="000000" w:themeColor="text1"/>
          <w:sz w:val="28"/>
          <w:szCs w:val="28"/>
          <w:lang w:val="en-US"/>
        </w:rPr>
        <w:t xml:space="preserve"> -</w:t>
      </w:r>
      <w:proofErr w:type="spellStart"/>
      <w:r w:rsidRPr="00033BF2">
        <w:rPr>
          <w:color w:val="000000" w:themeColor="text1"/>
          <w:sz w:val="28"/>
          <w:szCs w:val="28"/>
          <w:lang w:val="en-US"/>
        </w:rPr>
        <w:t>tion</w:t>
      </w:r>
      <w:proofErr w:type="spellEnd"/>
      <w:r w:rsidRPr="00033BF2">
        <w:rPr>
          <w:color w:val="000000" w:themeColor="text1"/>
          <w:sz w:val="28"/>
          <w:szCs w:val="28"/>
          <w:lang w:val="en-US"/>
        </w:rPr>
        <w:t xml:space="preserve"> (production, inflation etc.), -</w:t>
      </w:r>
      <w:proofErr w:type="spellStart"/>
      <w:r w:rsidRPr="00033BF2">
        <w:rPr>
          <w:color w:val="000000" w:themeColor="text1"/>
          <w:sz w:val="28"/>
          <w:szCs w:val="28"/>
          <w:lang w:val="en-US"/>
        </w:rPr>
        <w:t>ization</w:t>
      </w:r>
      <w:proofErr w:type="spellEnd"/>
      <w:r w:rsidRPr="00033BF2">
        <w:rPr>
          <w:color w:val="000000" w:themeColor="text1"/>
          <w:sz w:val="28"/>
          <w:szCs w:val="28"/>
          <w:lang w:val="en-US"/>
        </w:rPr>
        <w:t xml:space="preserve"> (industrialization, globalization etc.), -ism (conservatism, federalism etc.), -</w:t>
      </w:r>
      <w:proofErr w:type="spellStart"/>
      <w:r w:rsidRPr="00033BF2">
        <w:rPr>
          <w:color w:val="000000" w:themeColor="text1"/>
          <w:sz w:val="28"/>
          <w:szCs w:val="28"/>
          <w:lang w:val="en-US"/>
        </w:rPr>
        <w:t>ist</w:t>
      </w:r>
      <w:proofErr w:type="spellEnd"/>
      <w:r w:rsidRPr="00033BF2">
        <w:rPr>
          <w:color w:val="000000" w:themeColor="text1"/>
          <w:sz w:val="28"/>
          <w:szCs w:val="28"/>
          <w:lang w:val="en-US"/>
        </w:rPr>
        <w:t xml:space="preserve"> (Nationalist, capitalist etc.). </w:t>
      </w:r>
      <w:r w:rsidRPr="00033BF2">
        <w:rPr>
          <w:color w:val="000000" w:themeColor="text1"/>
          <w:sz w:val="28"/>
          <w:szCs w:val="28"/>
        </w:rPr>
        <w:t>Суффикс -</w:t>
      </w:r>
      <w:proofErr w:type="spellStart"/>
      <w:r w:rsidRPr="00033BF2">
        <w:rPr>
          <w:color w:val="000000" w:themeColor="text1"/>
          <w:sz w:val="28"/>
          <w:szCs w:val="28"/>
        </w:rPr>
        <w:t>don</w:t>
      </w:r>
      <w:proofErr w:type="spellEnd"/>
      <w:r w:rsidRPr="00033BF2">
        <w:rPr>
          <w:color w:val="000000" w:themeColor="text1"/>
          <w:sz w:val="28"/>
          <w:szCs w:val="28"/>
        </w:rPr>
        <w:t xml:space="preserve"> в газетной лексике стал употребляться для образования новых слов и таким образом обрел продуктивность. Например: </w:t>
      </w:r>
      <w:proofErr w:type="spellStart"/>
      <w:r w:rsidRPr="00033BF2">
        <w:rPr>
          <w:color w:val="000000" w:themeColor="text1"/>
          <w:sz w:val="28"/>
          <w:szCs w:val="28"/>
        </w:rPr>
        <w:t>bangdom</w:t>
      </w:r>
      <w:proofErr w:type="spellEnd"/>
      <w:r w:rsidRPr="00033BF2">
        <w:rPr>
          <w:color w:val="000000" w:themeColor="text1"/>
          <w:sz w:val="28"/>
          <w:szCs w:val="28"/>
        </w:rPr>
        <w:t xml:space="preserve">, </w:t>
      </w:r>
      <w:proofErr w:type="spellStart"/>
      <w:r w:rsidRPr="00033BF2">
        <w:rPr>
          <w:color w:val="000000" w:themeColor="text1"/>
          <w:sz w:val="28"/>
          <w:szCs w:val="28"/>
        </w:rPr>
        <w:t>bogdom</w:t>
      </w:r>
      <w:proofErr w:type="spellEnd"/>
      <w:r w:rsidRPr="00033BF2">
        <w:rPr>
          <w:color w:val="000000" w:themeColor="text1"/>
          <w:sz w:val="28"/>
          <w:szCs w:val="28"/>
        </w:rPr>
        <w:t xml:space="preserve">, </w:t>
      </w:r>
      <w:proofErr w:type="spellStart"/>
      <w:r w:rsidRPr="00033BF2">
        <w:rPr>
          <w:color w:val="000000" w:themeColor="text1"/>
          <w:sz w:val="28"/>
          <w:szCs w:val="28"/>
        </w:rPr>
        <w:t>suckerdom</w:t>
      </w:r>
      <w:proofErr w:type="spellEnd"/>
      <w:r w:rsidRPr="00033BF2">
        <w:rPr>
          <w:color w:val="000000" w:themeColor="text1"/>
          <w:sz w:val="28"/>
          <w:szCs w:val="28"/>
        </w:rPr>
        <w:t xml:space="preserve">. Среди </w:t>
      </w:r>
      <w:proofErr w:type="gramStart"/>
      <w:r w:rsidRPr="00033BF2">
        <w:rPr>
          <w:color w:val="000000" w:themeColor="text1"/>
          <w:sz w:val="28"/>
          <w:szCs w:val="28"/>
        </w:rPr>
        <w:t>широко употребительных</w:t>
      </w:r>
      <w:proofErr w:type="gramEnd"/>
      <w:r w:rsidRPr="00033BF2">
        <w:rPr>
          <w:color w:val="000000" w:themeColor="text1"/>
          <w:sz w:val="28"/>
          <w:szCs w:val="28"/>
        </w:rPr>
        <w:t xml:space="preserve"> суффиксов следует назвать и суффикс глагола - </w:t>
      </w:r>
      <w:proofErr w:type="spellStart"/>
      <w:r w:rsidRPr="00033BF2">
        <w:rPr>
          <w:color w:val="000000" w:themeColor="text1"/>
          <w:sz w:val="28"/>
          <w:szCs w:val="28"/>
        </w:rPr>
        <w:t>ise</w:t>
      </w:r>
      <w:proofErr w:type="spellEnd"/>
      <w:r w:rsidRPr="00033BF2">
        <w:rPr>
          <w:color w:val="000000" w:themeColor="text1"/>
          <w:sz w:val="28"/>
          <w:szCs w:val="28"/>
        </w:rPr>
        <w:t xml:space="preserve"> (-</w:t>
      </w:r>
      <w:proofErr w:type="spellStart"/>
      <w:r w:rsidRPr="00033BF2">
        <w:rPr>
          <w:color w:val="000000" w:themeColor="text1"/>
          <w:sz w:val="28"/>
          <w:szCs w:val="28"/>
        </w:rPr>
        <w:t>ize</w:t>
      </w:r>
      <w:proofErr w:type="spellEnd"/>
      <w:r w:rsidRPr="00033BF2">
        <w:rPr>
          <w:color w:val="000000" w:themeColor="text1"/>
          <w:sz w:val="28"/>
          <w:szCs w:val="28"/>
        </w:rPr>
        <w:t xml:space="preserve">), который особенно частотен в языке американских газет. Например: </w:t>
      </w:r>
      <w:proofErr w:type="spellStart"/>
      <w:r w:rsidRPr="00033BF2">
        <w:rPr>
          <w:color w:val="000000" w:themeColor="text1"/>
          <w:sz w:val="28"/>
          <w:szCs w:val="28"/>
        </w:rPr>
        <w:t>factionalize</w:t>
      </w:r>
      <w:proofErr w:type="spellEnd"/>
      <w:r w:rsidRPr="00033BF2">
        <w:rPr>
          <w:color w:val="000000" w:themeColor="text1"/>
          <w:sz w:val="28"/>
          <w:szCs w:val="28"/>
        </w:rPr>
        <w:t xml:space="preserve"> - выдумывать; </w:t>
      </w:r>
      <w:proofErr w:type="spellStart"/>
      <w:r w:rsidRPr="00033BF2">
        <w:rPr>
          <w:color w:val="000000" w:themeColor="text1"/>
          <w:sz w:val="28"/>
          <w:szCs w:val="28"/>
        </w:rPr>
        <w:t>itemize</w:t>
      </w:r>
      <w:proofErr w:type="spellEnd"/>
      <w:r w:rsidRPr="00033BF2">
        <w:rPr>
          <w:color w:val="000000" w:themeColor="text1"/>
          <w:sz w:val="28"/>
          <w:szCs w:val="28"/>
        </w:rPr>
        <w:t xml:space="preserve"> - рассматривать по пунктам; </w:t>
      </w:r>
      <w:proofErr w:type="spellStart"/>
      <w:r w:rsidRPr="00033BF2">
        <w:rPr>
          <w:color w:val="000000" w:themeColor="text1"/>
          <w:sz w:val="28"/>
          <w:szCs w:val="28"/>
        </w:rPr>
        <w:t>leonize</w:t>
      </w:r>
      <w:proofErr w:type="spellEnd"/>
      <w:r w:rsidRPr="00033BF2">
        <w:rPr>
          <w:color w:val="000000" w:themeColor="text1"/>
          <w:sz w:val="28"/>
          <w:szCs w:val="28"/>
        </w:rPr>
        <w:t xml:space="preserve"> - выходить в открытый космос (образовано от фамилии космонавта А.А. Леонова); </w:t>
      </w:r>
      <w:proofErr w:type="spellStart"/>
      <w:r w:rsidRPr="00033BF2">
        <w:rPr>
          <w:color w:val="000000" w:themeColor="text1"/>
          <w:sz w:val="28"/>
          <w:szCs w:val="28"/>
        </w:rPr>
        <w:t>institutionalize</w:t>
      </w:r>
      <w:proofErr w:type="spellEnd"/>
      <w:r w:rsidRPr="00033BF2">
        <w:rPr>
          <w:color w:val="000000" w:themeColor="text1"/>
          <w:sz w:val="28"/>
          <w:szCs w:val="28"/>
        </w:rPr>
        <w:t xml:space="preserve"> - узаконить. Например</w:t>
      </w:r>
      <w:r w:rsidRPr="00033BF2">
        <w:rPr>
          <w:color w:val="000000" w:themeColor="text1"/>
          <w:sz w:val="28"/>
          <w:szCs w:val="28"/>
          <w:lang w:val="en-US"/>
        </w:rPr>
        <w:t xml:space="preserve">: Their march from Hyde Park to Trafalgar Square gave a sample of the massive strength, which the movement can mobilize to crush an evil (race discrimination) which had become almost institutionalized in </w:t>
      </w:r>
      <w:proofErr w:type="spellStart"/>
      <w:r w:rsidRPr="00033BF2">
        <w:rPr>
          <w:color w:val="000000" w:themeColor="text1"/>
          <w:sz w:val="28"/>
          <w:szCs w:val="28"/>
          <w:lang w:val="en-US"/>
        </w:rPr>
        <w:t>Britain.Westernize</w:t>
      </w:r>
      <w:proofErr w:type="spellEnd"/>
      <w:r w:rsidRPr="00033BF2">
        <w:rPr>
          <w:color w:val="000000" w:themeColor="text1"/>
          <w:sz w:val="28"/>
          <w:szCs w:val="28"/>
          <w:lang w:val="en-US"/>
        </w:rPr>
        <w:t xml:space="preserve"> - </w:t>
      </w:r>
      <w:r w:rsidRPr="00033BF2">
        <w:rPr>
          <w:color w:val="000000" w:themeColor="text1"/>
          <w:sz w:val="28"/>
          <w:szCs w:val="28"/>
        </w:rPr>
        <w:t>европеизировать</w:t>
      </w:r>
      <w:r w:rsidRPr="00033BF2">
        <w:rPr>
          <w:color w:val="000000" w:themeColor="text1"/>
          <w:sz w:val="28"/>
          <w:szCs w:val="28"/>
          <w:lang w:val="en-US"/>
        </w:rPr>
        <w:t xml:space="preserve">. </w:t>
      </w:r>
      <w:r w:rsidRPr="00033BF2">
        <w:rPr>
          <w:color w:val="000000" w:themeColor="text1"/>
          <w:sz w:val="28"/>
          <w:szCs w:val="28"/>
        </w:rPr>
        <w:t xml:space="preserve">Например: 18 000 </w:t>
      </w:r>
      <w:proofErr w:type="spellStart"/>
      <w:r w:rsidRPr="00033BF2">
        <w:rPr>
          <w:color w:val="000000" w:themeColor="text1"/>
          <w:sz w:val="28"/>
          <w:szCs w:val="28"/>
        </w:rPr>
        <w:t>pairs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of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eyes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were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recently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westernized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in</w:t>
      </w:r>
      <w:proofErr w:type="spellEnd"/>
      <w:r w:rsidRPr="00033BF2">
        <w:rPr>
          <w:color w:val="000000" w:themeColor="text1"/>
          <w:sz w:val="28"/>
          <w:szCs w:val="28"/>
        </w:rPr>
        <w:t xml:space="preserve"> </w:t>
      </w:r>
      <w:proofErr w:type="spellStart"/>
      <w:r w:rsidRPr="00033BF2">
        <w:rPr>
          <w:color w:val="000000" w:themeColor="text1"/>
          <w:sz w:val="28"/>
          <w:szCs w:val="28"/>
        </w:rPr>
        <w:t>Japan</w:t>
      </w:r>
      <w:proofErr w:type="spellEnd"/>
      <w:r w:rsidRPr="00033BF2">
        <w:rPr>
          <w:color w:val="000000" w:themeColor="text1"/>
          <w:sz w:val="28"/>
          <w:szCs w:val="28"/>
        </w:rPr>
        <w:t>. Речь идет о косметической операц</w:t>
      </w:r>
      <w:proofErr w:type="gramStart"/>
      <w:r w:rsidRPr="00033BF2">
        <w:rPr>
          <w:color w:val="000000" w:themeColor="text1"/>
          <w:sz w:val="28"/>
          <w:szCs w:val="28"/>
        </w:rPr>
        <w:t>ии у я</w:t>
      </w:r>
      <w:proofErr w:type="gramEnd"/>
      <w:r w:rsidRPr="00033BF2">
        <w:rPr>
          <w:color w:val="000000" w:themeColor="text1"/>
          <w:sz w:val="28"/>
          <w:szCs w:val="28"/>
        </w:rPr>
        <w:t>понок с целью увеличения размера глаз на манер европейских.</w:t>
      </w:r>
      <w:r w:rsidRPr="00E81C28">
        <w:rPr>
          <w:color w:val="000000" w:themeColor="text1"/>
          <w:sz w:val="28"/>
          <w:szCs w:val="28"/>
        </w:rPr>
        <w:t xml:space="preserve"> </w:t>
      </w:r>
    </w:p>
    <w:p w:rsidR="00033BF2" w:rsidRPr="00E81C28" w:rsidRDefault="00033BF2" w:rsidP="00B72A8C">
      <w:pPr>
        <w:pStyle w:val="a3"/>
        <w:shd w:val="clear" w:color="auto" w:fill="FFFFFF"/>
        <w:spacing w:before="0" w:beforeAutospacing="0" w:after="285" w:afterAutospacing="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E81C28">
        <w:rPr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E81C28">
        <w:rPr>
          <w:color w:val="000000" w:themeColor="text1"/>
          <w:sz w:val="28"/>
          <w:szCs w:val="28"/>
        </w:rPr>
        <w:t>оценочность</w:t>
      </w:r>
      <w:proofErr w:type="spellEnd"/>
      <w:r w:rsidRPr="00E81C28">
        <w:rPr>
          <w:color w:val="000000" w:themeColor="text1"/>
          <w:sz w:val="28"/>
          <w:szCs w:val="28"/>
          <w:lang w:val="en-US"/>
        </w:rPr>
        <w:t xml:space="preserve">: </w:t>
      </w:r>
      <w:r w:rsidRPr="00E81C28">
        <w:rPr>
          <w:color w:val="000000" w:themeColor="text1"/>
          <w:sz w:val="28"/>
          <w:szCs w:val="28"/>
        </w:rPr>
        <w:t>для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публицистического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дискурса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характерно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использование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оценочной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лексики</w:t>
      </w:r>
      <w:r w:rsidRPr="00E81C28">
        <w:rPr>
          <w:color w:val="000000" w:themeColor="text1"/>
          <w:sz w:val="28"/>
          <w:szCs w:val="28"/>
          <w:lang w:val="en-US"/>
        </w:rPr>
        <w:t xml:space="preserve">, </w:t>
      </w:r>
      <w:r w:rsidRPr="00E81C28">
        <w:rPr>
          <w:color w:val="000000" w:themeColor="text1"/>
          <w:sz w:val="28"/>
          <w:szCs w:val="28"/>
        </w:rPr>
        <w:t>обладающей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сильной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эмоциональной</w:t>
      </w:r>
      <w:r w:rsidRPr="00E81C28">
        <w:rPr>
          <w:color w:val="000000" w:themeColor="text1"/>
          <w:sz w:val="28"/>
          <w:szCs w:val="28"/>
          <w:lang w:val="en-US"/>
        </w:rPr>
        <w:t xml:space="preserve"> </w:t>
      </w:r>
      <w:r w:rsidRPr="00E81C28">
        <w:rPr>
          <w:color w:val="000000" w:themeColor="text1"/>
          <w:sz w:val="28"/>
          <w:szCs w:val="28"/>
        </w:rPr>
        <w:t>окраской</w:t>
      </w:r>
      <w:r w:rsidRPr="00E81C28">
        <w:rPr>
          <w:color w:val="000000" w:themeColor="text1"/>
          <w:sz w:val="28"/>
          <w:szCs w:val="28"/>
          <w:lang w:val="en-US"/>
        </w:rPr>
        <w:t xml:space="preserve">, </w:t>
      </w:r>
      <w:r w:rsidRPr="00E81C28">
        <w:rPr>
          <w:color w:val="000000" w:themeColor="text1"/>
          <w:sz w:val="28"/>
          <w:szCs w:val="28"/>
        </w:rPr>
        <w:t>например</w:t>
      </w:r>
      <w:r w:rsidRPr="00E81C28">
        <w:rPr>
          <w:color w:val="000000" w:themeColor="text1"/>
          <w:sz w:val="28"/>
          <w:szCs w:val="28"/>
          <w:lang w:val="en-US"/>
        </w:rPr>
        <w:t>: positive changes, energetic start, irresponsible statement, firm position, covert struggle, a breakthrough in talks dirty election technologies, heinous murder, vile concoctions severe crisis, unprecedented flooding, crazy adventures brazen raid, political spectacle, the biased media, rampant inflation, barracks communism, ideologic</w:t>
      </w:r>
      <w:r w:rsidR="005D3BD7" w:rsidRPr="00E81C28">
        <w:rPr>
          <w:color w:val="000000" w:themeColor="text1"/>
          <w:sz w:val="28"/>
          <w:szCs w:val="28"/>
          <w:lang w:val="en-US"/>
        </w:rPr>
        <w:t>al bulldozer moral cholera</w:t>
      </w:r>
      <w:r w:rsidRPr="00E81C28">
        <w:rPr>
          <w:color w:val="000000" w:themeColor="text1"/>
          <w:sz w:val="28"/>
          <w:szCs w:val="28"/>
          <w:lang w:val="en-US"/>
        </w:rPr>
        <w:t>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Средства эмоционального воздействия, употребляемые в публицистическом дискурсе, многообразны. В большинстве своем они напоминают изобразительно-выразительные средства художественного стиля речи с той, однако, разницей, что основным их назначением становится не создание художественных образов, а именно воздействие на читателя, слушателя, убеждение его в чем-то и информирование, передача сведений. К эмоциональным средствам выразительности языка могут быть отнесены эпитеты (в том числе являющиеся приложением), сравнения, метафоры,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риторические вопросы и обращения, лексические повторы, градация. </w:t>
      </w:r>
      <w:proofErr w:type="gram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публицистическом дискурсе широко употребляются фразеологизмы, пословицы, поговорки, разговорные обороты речи (в том числе просторечия); характерно использование литературных образов, цитат, языковых средств юмора, иронии, сатиры (остроумных сравнений, иронических вставок, сатирического пересказа, пародирования, каламбуров).</w:t>
      </w:r>
      <w:proofErr w:type="gramEnd"/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Эмоциональные средства языка сочетаются в публицистическом дискурсе со строгой логической доказательностью, смысловым выделением особо важных слов, оборотов, отдельных частей высказывания. Сложные и сложносокращенные слова, устойчивые обороты речи широко исполь</w:t>
      </w:r>
      <w:r w:rsidR="005D3BD7"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зуются в жанрах публицистики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публицистическом стиле, особенно в газетных текстах, для выразительности речи нередко используются термины в переносном их значении: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balance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political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forces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inflation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conscience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atmosphere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goodwill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parasite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society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Общественно-политическая лексика пополняется в результате возрождения известных ранее слов, но получивших новое значение. Таковы, например, слова: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businessman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business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market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inflation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Авторы работ по газетно-публицистическому стилю отмечают большой процент абстрактных слов, хотя информация, как правило, конкретна. Отмечается обилие не столько эмоциональной, сколько оценочной и экспрессивной лексики: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When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last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Labour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Government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was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kicked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out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Daily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Эта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оценочность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проявляется в выборе при</w:t>
      </w:r>
      <w:r w:rsidR="005D3BD7"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поднятой лексики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тематика: публицистические произведения отличаются необыкновенной широтой тематики, они могут касаться любой темы, попавшей в центр общественного внимания, например, технологии проведения водолазных работ. Это, несомненно, сказывается на языковых особенностях данного стиля: возникает необходимость включать специальную лексику, требующую пояснений, а иногда и развёрнутых комментариев.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другой стороны, целый ряд тем постоянно находится в центре общественного внимания, и лексика, относящаяся к этим темам, приобретает публицистическую окраску. Таким образом, в составе словаря языка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формируется круг лексических единиц, характерных для публицистического дискурса.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таких постоянно освещаемых тем в первую очередь следует назвать политику, информацию о деятельности правительства и парламента, выборах, партийных мероприятиях, о заявлениях политических лидеров. В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текстах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эту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встречаются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словосочетания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fraction, coalition, candidate, leader, bill, democrats, opposition, federalism, conservatism, radicals, electioneering, parliamentary hearings, animated discussion, second round, campaign headquarters, rating policy, Lower Chamber, voter confidence, deputy inquiry, parliamentary investigation, social harmony.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Экономическая тематика также важна для публицистического дискурса и её освещение невозможно без таких слов как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budget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investitions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inflation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auction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arbitration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audit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raw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materials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licensing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bankruptcy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monopolism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corporation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natural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monopolies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labor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market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customs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stock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prices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здравоохранения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защиты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обороты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education diversity, State support, teachers' salary, distance education, school curriculum, exchange students, agreement on scientific cooperation,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informatisation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of education, compulsory health insurance, health policy, drug benefits, diagnostic center, a living wage, child benefits, consumer, shopping, living standards, accruing pension, working pensioner.</w:t>
      </w:r>
      <w:proofErr w:type="gram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состоянии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общественного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передана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словосочетаний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crime prevention, protection of the rights of citizens, the scene, the prosecutor's check, trial, house arrest, the fight against drug trafficking.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происшествиях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стихийных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бедствиях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авариях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встречаются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hurricane, typhoon, earthquake, flood, hostage, terrorist attack, shooting guard, car collision with a train, rescue operation, </w:t>
      </w:r>
      <w:proofErr w:type="spellStart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fire fighting</w:t>
      </w:r>
      <w:proofErr w:type="spellEnd"/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environmental disaster.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Сводки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военных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корреспондентов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action, explosives, bomb, mining, sniper, clash, shelling, bombing sortie, badly wounded, civilian casualties, destruction of homes.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международные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отличить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словам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сочетаниям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negotiations for a peaceful settlement of the official visit, multilateral consultations, the international community, the tense situation, the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strategic partnership, European integration, the peacekeeping force, territoria</w:t>
      </w:r>
      <w:r w:rsidR="005D3BD7"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 integrity, global issues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Названная выше лексика употребляется и в других дискурсах (научном, официально-деловом). В публицистическом дискурсе она приобретает особую функцию - создать реальную картину событий и передать адресату впечатления журналиста об этих событиях и отношение к ним. Одни и те же слова звучат по-разному в научной монографии, полицейском протоколе и телевизионном репортаже. Оценка выражается либо определением к существительному, либо метафорическим наименованием явления.</w:t>
      </w:r>
    </w:p>
    <w:p w:rsidR="00033BF2" w:rsidRPr="00033BF2" w:rsidRDefault="00033BF2" w:rsidP="00B72A8C">
      <w:pPr>
        <w:shd w:val="clear" w:color="auto" w:fill="FFFFFF"/>
        <w:spacing w:after="28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81C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газетно-публицистический дискурс</w:t>
      </w:r>
      <w:r w:rsidRPr="00E81C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E81C2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английского языка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отлича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ыкновенной широтой тематики, он может</w:t>
      </w:r>
      <w:r w:rsidRPr="0003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касаться любой темы, попавшей в центр общественного внимания, например, технологии проведения водолазных работ. Это, несомненно, сказывается на языковых особенностях данного дискурса: возникает необходимость включать специальную лексику, требующую пояснений, а иногда и развёрнутых комментариев. С другой стороны, целый ряд тем постоянно находится в центре общественного внимания, и лексика, относящаяся к этим темам, приобретает публицистическую окраску. Таким образом, в составе словаря языка формируется круг лексических единиц, характерных для публицистического дискурса.</w:t>
      </w:r>
    </w:p>
    <w:p w:rsidR="00E81C28" w:rsidRPr="00E81C28" w:rsidRDefault="00E81C28" w:rsidP="00B72A8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81C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Список использованных источников</w:t>
      </w:r>
    </w:p>
    <w:p w:rsidR="00E81C28" w:rsidRPr="00E81C28" w:rsidRDefault="00E81C28" w:rsidP="00B72A8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81C28" w:rsidRDefault="00E81C28" w:rsidP="00B72A8C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Васильева, А.Н. Газетно-публицистический стиль речи. Курс лекций по стилистике русского языка / А. Н. Васильева. - Изд-во Русский язык, 1982. - 197 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1C28" w:rsidRPr="00E81C28" w:rsidRDefault="00E81C28" w:rsidP="00B72A8C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Костомаров, В.Г. Некоторые особенности языка печати как средства массовой коммуникации / В.Г. Костомаров. - Москва, 1989. - 248 с.</w:t>
      </w:r>
    </w:p>
    <w:p w:rsidR="00E81C28" w:rsidRPr="00E81C28" w:rsidRDefault="00E81C28" w:rsidP="00B72A8C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Клушина, Н.И. Публицистический текст и его стилистические особенности [электронный ресурс] / Н.И. Клушина // </w:t>
      </w:r>
      <w:proofErr w:type="spell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Медиаскоп</w:t>
      </w:r>
      <w:proofErr w:type="spell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электронный научный журнал факультета журналистики МГУ им. М.В. Ломоносова. - URL: http: // www.istina.msu.ru/publications/article/3794698/ - дата доступа: 15.05.2014.</w:t>
      </w:r>
    </w:p>
    <w:p w:rsidR="00E81C28" w:rsidRPr="00E81C28" w:rsidRDefault="00E81C28" w:rsidP="00B72A8C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Ленкова</w:t>
      </w:r>
      <w:proofErr w:type="spell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Т.А. К проблеме публицистического стиля и письменного дискурса СМИ / Т.А. </w:t>
      </w:r>
      <w:proofErr w:type="spell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Ленкова</w:t>
      </w:r>
      <w:proofErr w:type="spell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Вестник Челябинского государственного университета. - 2010. - № 43. - С. 94 - 97.</w:t>
      </w:r>
    </w:p>
    <w:p w:rsidR="00E81C28" w:rsidRPr="00E81C28" w:rsidRDefault="00E81C28" w:rsidP="00B72A8C">
      <w:pPr>
        <w:shd w:val="clear" w:color="auto" w:fill="FFFFFF"/>
        <w:spacing w:after="28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Ревзина</w:t>
      </w:r>
      <w:proofErr w:type="spell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О.Г. Дискурс и дискурсивные формации / О.Г. </w:t>
      </w:r>
      <w:proofErr w:type="spell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Ревзина</w:t>
      </w:r>
      <w:proofErr w:type="spell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Критика и семиотика. - Новосибирск, 2005. - № 8 - с. 66 - 78.</w:t>
      </w:r>
    </w:p>
    <w:p w:rsidR="00033BF2" w:rsidRPr="00E81C28" w:rsidRDefault="00E81C28" w:rsidP="00B72A8C">
      <w:pPr>
        <w:shd w:val="clear" w:color="auto" w:fill="FFFFFF"/>
        <w:spacing w:after="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Чернышева, Т.В. Современный публицистический дискурс (коммуникативно-стилистический аспект): учебное пособие / Т.В. Чернышева. - Барнаул</w:t>
      </w:r>
      <w:proofErr w:type="gram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Изд-во </w:t>
      </w:r>
      <w:proofErr w:type="spell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</w:t>
      </w:r>
      <w:proofErr w:type="gramStart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</w:t>
      </w:r>
      <w:proofErr w:type="gram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E8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-та, 2003. - 178 с.</w:t>
      </w:r>
    </w:p>
    <w:sectPr w:rsidR="00033BF2" w:rsidRPr="00E81C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B1" w:rsidRDefault="006E05B1" w:rsidP="00E81C28">
      <w:pPr>
        <w:spacing w:after="0" w:line="240" w:lineRule="auto"/>
      </w:pPr>
      <w:r>
        <w:separator/>
      </w:r>
    </w:p>
  </w:endnote>
  <w:endnote w:type="continuationSeparator" w:id="0">
    <w:p w:rsidR="006E05B1" w:rsidRDefault="006E05B1" w:rsidP="00E8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888134"/>
      <w:docPartObj>
        <w:docPartGallery w:val="Page Numbers (Bottom of Page)"/>
        <w:docPartUnique/>
      </w:docPartObj>
    </w:sdtPr>
    <w:sdtContent>
      <w:p w:rsidR="00E81C28" w:rsidRDefault="00E81C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8C">
          <w:rPr>
            <w:noProof/>
          </w:rPr>
          <w:t>1</w:t>
        </w:r>
        <w:r>
          <w:fldChar w:fldCharType="end"/>
        </w:r>
      </w:p>
    </w:sdtContent>
  </w:sdt>
  <w:p w:rsidR="00E81C28" w:rsidRDefault="00E81C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B1" w:rsidRDefault="006E05B1" w:rsidP="00E81C28">
      <w:pPr>
        <w:spacing w:after="0" w:line="240" w:lineRule="auto"/>
      </w:pPr>
      <w:r>
        <w:separator/>
      </w:r>
    </w:p>
  </w:footnote>
  <w:footnote w:type="continuationSeparator" w:id="0">
    <w:p w:rsidR="006E05B1" w:rsidRDefault="006E05B1" w:rsidP="00E81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2"/>
    <w:rsid w:val="00033BF2"/>
    <w:rsid w:val="005D3BD7"/>
    <w:rsid w:val="006E05B1"/>
    <w:rsid w:val="00B47321"/>
    <w:rsid w:val="00B72A8C"/>
    <w:rsid w:val="00E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C28"/>
  </w:style>
  <w:style w:type="paragraph" w:styleId="a6">
    <w:name w:val="footer"/>
    <w:basedOn w:val="a"/>
    <w:link w:val="a7"/>
    <w:uiPriority w:val="99"/>
    <w:unhideWhenUsed/>
    <w:rsid w:val="00E8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C28"/>
  </w:style>
  <w:style w:type="paragraph" w:styleId="a6">
    <w:name w:val="footer"/>
    <w:basedOn w:val="a"/>
    <w:link w:val="a7"/>
    <w:uiPriority w:val="99"/>
    <w:unhideWhenUsed/>
    <w:rsid w:val="00E8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Book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2018-12-09T16:42:00Z</dcterms:created>
  <dcterms:modified xsi:type="dcterms:W3CDTF">2018-12-09T17:01:00Z</dcterms:modified>
</cp:coreProperties>
</file>