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46" w:rsidRDefault="00F84631" w:rsidP="000028F6">
      <w:pPr>
        <w:pStyle w:val="a3"/>
        <w:spacing w:line="276" w:lineRule="auto"/>
        <w:jc w:val="both"/>
        <w:rPr>
          <w:rFonts w:ascii="Cambria" w:hAnsi="Cambria" w:cs="Cambria"/>
          <w:sz w:val="32"/>
          <w:szCs w:val="32"/>
        </w:rPr>
      </w:pPr>
      <w:r w:rsidRPr="008513D6">
        <w:rPr>
          <w:rFonts w:ascii="Algerian" w:hAnsi="Algerian"/>
          <w:sz w:val="32"/>
          <w:szCs w:val="32"/>
        </w:rPr>
        <w:t xml:space="preserve">         </w:t>
      </w:r>
      <w:r w:rsidR="00360A46" w:rsidRPr="008513D6">
        <w:rPr>
          <w:rFonts w:ascii="Cambria" w:hAnsi="Cambria" w:cs="Cambria"/>
          <w:sz w:val="32"/>
          <w:szCs w:val="32"/>
        </w:rPr>
        <w:t>Здоровье</w:t>
      </w:r>
      <w:r w:rsidR="00360A46" w:rsidRPr="008513D6">
        <w:rPr>
          <w:rFonts w:ascii="Algerian" w:hAnsi="Algerian"/>
          <w:sz w:val="32"/>
          <w:szCs w:val="32"/>
        </w:rPr>
        <w:t xml:space="preserve"> </w:t>
      </w:r>
      <w:r w:rsidR="00360A46" w:rsidRPr="008513D6">
        <w:rPr>
          <w:rFonts w:ascii="Cambria" w:hAnsi="Cambria" w:cs="Cambria"/>
          <w:sz w:val="32"/>
          <w:szCs w:val="32"/>
        </w:rPr>
        <w:t>сберегающие</w:t>
      </w:r>
      <w:r w:rsidR="00360A46" w:rsidRPr="008513D6">
        <w:rPr>
          <w:rFonts w:ascii="Algerian" w:hAnsi="Algerian"/>
          <w:sz w:val="32"/>
          <w:szCs w:val="32"/>
        </w:rPr>
        <w:t xml:space="preserve"> </w:t>
      </w:r>
      <w:r w:rsidR="00360A46" w:rsidRPr="008513D6">
        <w:rPr>
          <w:rFonts w:ascii="Cambria" w:hAnsi="Cambria" w:cs="Cambria"/>
          <w:sz w:val="32"/>
          <w:szCs w:val="32"/>
        </w:rPr>
        <w:t>технологии</w:t>
      </w:r>
      <w:r w:rsidR="000028F6">
        <w:rPr>
          <w:rFonts w:ascii="Cambria" w:hAnsi="Cambria" w:cs="Cambria"/>
          <w:sz w:val="32"/>
          <w:szCs w:val="32"/>
        </w:rPr>
        <w:t xml:space="preserve"> в ДОУ</w:t>
      </w:r>
      <w:r w:rsidR="008513D6">
        <w:rPr>
          <w:rFonts w:ascii="Cambria" w:hAnsi="Cambria" w:cs="Cambria"/>
          <w:sz w:val="32"/>
          <w:szCs w:val="32"/>
        </w:rPr>
        <w:t xml:space="preserve"> </w:t>
      </w:r>
      <w:r w:rsidR="000028F6">
        <w:rPr>
          <w:rFonts w:ascii="Cambria" w:hAnsi="Cambria" w:cs="Cambria"/>
          <w:sz w:val="32"/>
          <w:szCs w:val="32"/>
        </w:rPr>
        <w:t>применяемые</w:t>
      </w:r>
    </w:p>
    <w:p w:rsidR="000028F6" w:rsidRPr="000028F6" w:rsidRDefault="00C62D74" w:rsidP="00C62D74">
      <w:pPr>
        <w:pStyle w:val="a3"/>
        <w:spacing w:line="276" w:lineRule="auto"/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На занятиях по изобразительной деятельности.</w:t>
      </w:r>
      <w:bookmarkStart w:id="0" w:name="_GoBack"/>
      <w:bookmarkEnd w:id="0"/>
    </w:p>
    <w:p w:rsidR="00F84631" w:rsidRPr="00A26626" w:rsidRDefault="00F84631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A26626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А. Сухомлинский утверждал, что «…забота о здоровье ребенка – </w:t>
      </w:r>
      <w:r w:rsidRPr="00A26626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не просто комплекс санитарно – </w:t>
      </w:r>
      <w:r w:rsidRPr="00A26626">
        <w:rPr>
          <w:rFonts w:ascii="Times New Roman" w:hAnsi="Times New Roman" w:cs="Times New Roman"/>
          <w:sz w:val="28"/>
          <w:szCs w:val="28"/>
        </w:rPr>
        <w:t>гигиенических норм и правил… и не свод требований к режиму, питанию, труду, отдыху. Это, прежде всего забота о гармонической полноте всех физических и духовных сил, и венцом этой гармони</w:t>
      </w:r>
      <w:r>
        <w:rPr>
          <w:rFonts w:ascii="Times New Roman" w:hAnsi="Times New Roman" w:cs="Times New Roman"/>
          <w:sz w:val="28"/>
          <w:szCs w:val="28"/>
        </w:rPr>
        <w:t>и является радость творчества».</w:t>
      </w:r>
    </w:p>
    <w:p w:rsidR="00F84631" w:rsidRDefault="00360A46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З</w:t>
      </w:r>
      <w:r w:rsidR="00F84631">
        <w:rPr>
          <w:rFonts w:ascii="Times New Roman" w:hAnsi="Times New Roman" w:cs="Times New Roman"/>
          <w:sz w:val="28"/>
        </w:rPr>
        <w:t>адача любого педагога, в том числе и педагога по изобразительной</w:t>
      </w:r>
      <w:r w:rsidR="00F84631" w:rsidRPr="00A26626">
        <w:rPr>
          <w:rFonts w:ascii="Times New Roman" w:hAnsi="Times New Roman" w:cs="Times New Roman"/>
          <w:sz w:val="28"/>
        </w:rPr>
        <w:t xml:space="preserve"> </w:t>
      </w:r>
      <w:r w:rsidR="00F84631">
        <w:rPr>
          <w:rFonts w:ascii="Times New Roman" w:hAnsi="Times New Roman" w:cs="Times New Roman"/>
          <w:sz w:val="28"/>
        </w:rPr>
        <w:t>деятельности</w:t>
      </w:r>
      <w:r w:rsidR="00F84631" w:rsidRPr="00A26626">
        <w:rPr>
          <w:rFonts w:ascii="Times New Roman" w:hAnsi="Times New Roman" w:cs="Times New Roman"/>
          <w:sz w:val="28"/>
        </w:rPr>
        <w:t>, состоит в следующем: создать условия для включения ребенка в процесс творчества и найти методы, адекватные его психофизиологическим особенностям, помогающие формированию позитивного мышлен</w:t>
      </w:r>
      <w:r w:rsidR="00F84631">
        <w:rPr>
          <w:rFonts w:ascii="Times New Roman" w:hAnsi="Times New Roman" w:cs="Times New Roman"/>
          <w:sz w:val="28"/>
        </w:rPr>
        <w:t>ия ребенка и его способности к «конструированию»</w:t>
      </w:r>
      <w:r w:rsidR="00F84631" w:rsidRPr="00A26626">
        <w:rPr>
          <w:rFonts w:ascii="Times New Roman" w:hAnsi="Times New Roman" w:cs="Times New Roman"/>
          <w:sz w:val="28"/>
        </w:rPr>
        <w:t xml:space="preserve"> собственного здоровья</w:t>
      </w:r>
      <w:r w:rsidR="00F84631" w:rsidRPr="005538F5">
        <w:rPr>
          <w:rFonts w:ascii="Times New Roman" w:hAnsi="Times New Roman" w:cs="Times New Roman"/>
          <w:sz w:val="28"/>
          <w:szCs w:val="28"/>
        </w:rPr>
        <w:t>.</w:t>
      </w:r>
    </w:p>
    <w:p w:rsidR="00F84631" w:rsidRDefault="007422AD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28F6">
        <w:rPr>
          <w:rFonts w:ascii="Times New Roman" w:hAnsi="Times New Roman" w:cs="Times New Roman"/>
          <w:sz w:val="28"/>
          <w:szCs w:val="28"/>
        </w:rPr>
        <w:t>Занятия</w:t>
      </w:r>
      <w:r w:rsidR="00F84631">
        <w:rPr>
          <w:rFonts w:ascii="Times New Roman" w:hAnsi="Times New Roman" w:cs="Times New Roman"/>
          <w:sz w:val="28"/>
          <w:szCs w:val="28"/>
        </w:rPr>
        <w:t xml:space="preserve"> </w:t>
      </w:r>
      <w:r w:rsidR="000028F6">
        <w:rPr>
          <w:rFonts w:ascii="Times New Roman" w:hAnsi="Times New Roman" w:cs="Times New Roman"/>
          <w:sz w:val="28"/>
          <w:szCs w:val="28"/>
        </w:rPr>
        <w:t>по изобразительной деятельности в ДОУ</w:t>
      </w:r>
      <w:r w:rsidR="00F84631">
        <w:rPr>
          <w:rFonts w:ascii="Times New Roman" w:hAnsi="Times New Roman" w:cs="Times New Roman"/>
          <w:sz w:val="28"/>
          <w:szCs w:val="28"/>
        </w:rPr>
        <w:t xml:space="preserve"> особенны тем</w:t>
      </w:r>
      <w:r w:rsidR="00F84631" w:rsidRPr="005538F5">
        <w:rPr>
          <w:rFonts w:ascii="Times New Roman" w:hAnsi="Times New Roman" w:cs="Times New Roman"/>
          <w:sz w:val="28"/>
          <w:szCs w:val="28"/>
        </w:rPr>
        <w:t>,</w:t>
      </w:r>
      <w:r w:rsidR="00F84631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="00F84631">
        <w:rPr>
          <w:rFonts w:ascii="Times New Roman" w:hAnsi="Times New Roman" w:cs="Times New Roman"/>
          <w:sz w:val="28"/>
          <w:szCs w:val="28"/>
        </w:rPr>
        <w:t>их  нельзя</w:t>
      </w:r>
      <w:proofErr w:type="gramEnd"/>
      <w:r w:rsidR="00F84631">
        <w:rPr>
          <w:rFonts w:ascii="Times New Roman" w:hAnsi="Times New Roman" w:cs="Times New Roman"/>
          <w:sz w:val="28"/>
          <w:szCs w:val="28"/>
        </w:rPr>
        <w:t xml:space="preserve"> проводить так же, как другие виды деятельности</w:t>
      </w:r>
      <w:r w:rsidR="00F84631" w:rsidRPr="005538F5">
        <w:rPr>
          <w:rFonts w:ascii="Times New Roman" w:hAnsi="Times New Roman" w:cs="Times New Roman"/>
          <w:sz w:val="28"/>
          <w:szCs w:val="28"/>
        </w:rPr>
        <w:t>, поскольку важно передать опыт творческо</w:t>
      </w:r>
      <w:r w:rsidR="00F84631">
        <w:rPr>
          <w:rFonts w:ascii="Times New Roman" w:hAnsi="Times New Roman" w:cs="Times New Roman"/>
          <w:sz w:val="28"/>
          <w:szCs w:val="28"/>
        </w:rPr>
        <w:t xml:space="preserve">й деятельности и эмоционально – </w:t>
      </w:r>
      <w:r w:rsidR="00F84631" w:rsidRPr="005538F5">
        <w:rPr>
          <w:rFonts w:ascii="Times New Roman" w:hAnsi="Times New Roman" w:cs="Times New Roman"/>
          <w:sz w:val="28"/>
          <w:szCs w:val="28"/>
        </w:rPr>
        <w:t xml:space="preserve">ценностное отношение к миру. </w:t>
      </w:r>
    </w:p>
    <w:p w:rsidR="00F84631" w:rsidRPr="005538F5" w:rsidRDefault="00F84631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 занятие – </w:t>
      </w:r>
      <w:r w:rsidRPr="005538F5">
        <w:rPr>
          <w:rFonts w:ascii="Times New Roman" w:hAnsi="Times New Roman" w:cs="Times New Roman"/>
          <w:sz w:val="28"/>
          <w:szCs w:val="28"/>
        </w:rPr>
        <w:t>это релаксация. Творческая атмосфера дикту</w:t>
      </w:r>
      <w:r>
        <w:rPr>
          <w:rFonts w:ascii="Times New Roman" w:hAnsi="Times New Roman" w:cs="Times New Roman"/>
          <w:sz w:val="28"/>
          <w:szCs w:val="28"/>
        </w:rPr>
        <w:t xml:space="preserve">ет строго продуманный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Pr="005538F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38F5">
        <w:rPr>
          <w:rFonts w:ascii="Times New Roman" w:hAnsi="Times New Roman" w:cs="Times New Roman"/>
          <w:sz w:val="28"/>
          <w:szCs w:val="28"/>
        </w:rPr>
        <w:t xml:space="preserve"> где цели: эстетическое, духовно-нравственное развитие, формирование качеств, отвечающих представлениям </w:t>
      </w:r>
      <w:r>
        <w:rPr>
          <w:rFonts w:ascii="Times New Roman" w:hAnsi="Times New Roman" w:cs="Times New Roman"/>
          <w:sz w:val="28"/>
          <w:szCs w:val="28"/>
        </w:rPr>
        <w:t>истинной человечности. На занятиях</w:t>
      </w:r>
      <w:r w:rsidRPr="005538F5">
        <w:rPr>
          <w:rFonts w:ascii="Times New Roman" w:hAnsi="Times New Roman" w:cs="Times New Roman"/>
          <w:sz w:val="28"/>
          <w:szCs w:val="28"/>
        </w:rPr>
        <w:t xml:space="preserve"> приходится читать, говорить, запоминать, слушать, выполнять тво</w:t>
      </w:r>
      <w:r>
        <w:rPr>
          <w:rFonts w:ascii="Times New Roman" w:hAnsi="Times New Roman" w:cs="Times New Roman"/>
          <w:sz w:val="28"/>
          <w:szCs w:val="28"/>
        </w:rPr>
        <w:t>рческие задания, поэтому</w:t>
      </w:r>
      <w:r w:rsidR="00360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5538F5">
        <w:rPr>
          <w:rFonts w:ascii="Times New Roman" w:hAnsi="Times New Roman" w:cs="Times New Roman"/>
          <w:sz w:val="28"/>
          <w:szCs w:val="28"/>
        </w:rPr>
        <w:t xml:space="preserve"> должен уделять особое внимание </w:t>
      </w:r>
      <w:proofErr w:type="spellStart"/>
      <w:r w:rsidRPr="005538F5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5538F5">
        <w:rPr>
          <w:rFonts w:ascii="Times New Roman" w:hAnsi="Times New Roman" w:cs="Times New Roman"/>
          <w:sz w:val="28"/>
          <w:szCs w:val="28"/>
        </w:rPr>
        <w:t xml:space="preserve"> технологиям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4631" w:rsidRDefault="00F84631" w:rsidP="009B5E4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8F5">
        <w:rPr>
          <w:rFonts w:ascii="Times New Roman" w:hAnsi="Times New Roman" w:cs="Times New Roman"/>
          <w:sz w:val="28"/>
          <w:szCs w:val="28"/>
        </w:rPr>
        <w:t xml:space="preserve">  </w:t>
      </w:r>
      <w:r w:rsidR="008513D6">
        <w:rPr>
          <w:rFonts w:ascii="Times New Roman" w:hAnsi="Times New Roman" w:cs="Times New Roman"/>
          <w:sz w:val="28"/>
          <w:szCs w:val="28"/>
        </w:rPr>
        <w:t xml:space="preserve">         Так, в процессе НОД </w:t>
      </w:r>
      <w:r w:rsidR="008513D6" w:rsidRPr="008513D6">
        <w:rPr>
          <w:rFonts w:ascii="Times New Roman" w:hAnsi="Times New Roman" w:cs="Times New Roman"/>
          <w:sz w:val="28"/>
          <w:szCs w:val="28"/>
        </w:rPr>
        <w:t>«ХЭР</w:t>
      </w:r>
      <w:r w:rsidR="008513D6">
        <w:rPr>
          <w:rFonts w:ascii="Times New Roman" w:hAnsi="Times New Roman" w:cs="Times New Roman"/>
          <w:sz w:val="28"/>
          <w:szCs w:val="28"/>
        </w:rPr>
        <w:t xml:space="preserve"> </w:t>
      </w:r>
      <w:r w:rsidR="008513D6" w:rsidRPr="008513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513D6" w:rsidRPr="008513D6">
        <w:rPr>
          <w:rFonts w:ascii="Times New Roman" w:hAnsi="Times New Roman" w:cs="Times New Roman"/>
          <w:sz w:val="28"/>
          <w:szCs w:val="28"/>
        </w:rPr>
        <w:t xml:space="preserve">ИЗО)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538F5">
        <w:rPr>
          <w:rFonts w:ascii="Times New Roman" w:hAnsi="Times New Roman" w:cs="Times New Roman"/>
          <w:sz w:val="28"/>
          <w:szCs w:val="28"/>
        </w:rPr>
        <w:t>использую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5538F5">
        <w:rPr>
          <w:rFonts w:ascii="Times New Roman" w:hAnsi="Times New Roman" w:cs="Times New Roman"/>
          <w:sz w:val="28"/>
          <w:szCs w:val="28"/>
        </w:rPr>
        <w:t xml:space="preserve"> разные техники – это и некоторые </w:t>
      </w:r>
      <w:r>
        <w:rPr>
          <w:rFonts w:ascii="Times New Roman" w:hAnsi="Times New Roman" w:cs="Times New Roman"/>
          <w:sz w:val="28"/>
          <w:szCs w:val="28"/>
        </w:rPr>
        <w:t xml:space="preserve">виды монотипий, роспись природных материалов (камешки, тесто), лепка </w:t>
      </w:r>
      <w:r w:rsidRPr="005538F5">
        <w:rPr>
          <w:rFonts w:ascii="Times New Roman" w:hAnsi="Times New Roman" w:cs="Times New Roman"/>
          <w:sz w:val="28"/>
          <w:szCs w:val="28"/>
        </w:rPr>
        <w:t xml:space="preserve"> игрушки и многое другое. Самое важное, что они позволяют эффективно развивать творческие способности ребенка – тем самым, осуществляя работу по формированию здорового образа жизни.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538F5">
        <w:rPr>
          <w:rFonts w:ascii="Times New Roman" w:hAnsi="Times New Roman" w:cs="Times New Roman"/>
          <w:sz w:val="28"/>
          <w:szCs w:val="28"/>
        </w:rPr>
        <w:t xml:space="preserve">ети могут работать с различными материалами. И не надо бояться, что они испачкаются – нужно прививать аккуратность в работе. </w:t>
      </w:r>
    </w:p>
    <w:p w:rsidR="00F84631" w:rsidRPr="00EC020B" w:rsidRDefault="00F84631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538F5">
        <w:rPr>
          <w:rFonts w:ascii="Times New Roman" w:hAnsi="Times New Roman" w:cs="Times New Roman"/>
          <w:sz w:val="28"/>
          <w:szCs w:val="28"/>
        </w:rPr>
        <w:t>Примене</w:t>
      </w:r>
      <w:r w:rsidR="008513D6">
        <w:rPr>
          <w:rFonts w:ascii="Times New Roman" w:hAnsi="Times New Roman" w:cs="Times New Roman"/>
          <w:sz w:val="28"/>
          <w:szCs w:val="28"/>
        </w:rPr>
        <w:t xml:space="preserve">ние игровых технологий </w:t>
      </w:r>
      <w:r w:rsidR="007422AD">
        <w:rPr>
          <w:rFonts w:ascii="Times New Roman" w:hAnsi="Times New Roman" w:cs="Times New Roman"/>
          <w:sz w:val="28"/>
          <w:szCs w:val="28"/>
        </w:rPr>
        <w:t xml:space="preserve">в художественной </w:t>
      </w:r>
      <w:proofErr w:type="gramStart"/>
      <w:r w:rsidR="007422AD">
        <w:rPr>
          <w:rFonts w:ascii="Times New Roman" w:hAnsi="Times New Roman" w:cs="Times New Roman"/>
          <w:sz w:val="28"/>
          <w:szCs w:val="28"/>
        </w:rPr>
        <w:t>деятельности</w:t>
      </w:r>
      <w:r w:rsidR="007422AD" w:rsidRPr="007422AD">
        <w:rPr>
          <w:rFonts w:ascii="Times New Roman" w:hAnsi="Times New Roman" w:cs="Times New Roman"/>
          <w:sz w:val="28"/>
          <w:szCs w:val="28"/>
        </w:rPr>
        <w:t xml:space="preserve"> </w:t>
      </w:r>
      <w:r w:rsidRPr="005538F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538F5">
        <w:rPr>
          <w:rFonts w:ascii="Times New Roman" w:hAnsi="Times New Roman" w:cs="Times New Roman"/>
          <w:sz w:val="28"/>
          <w:szCs w:val="28"/>
        </w:rPr>
        <w:t xml:space="preserve"> комплексе с другими методами и приемами организации учебных занятий, дает мне возможность укрепить моти</w:t>
      </w:r>
      <w:r w:rsidR="009B5E44">
        <w:rPr>
          <w:rFonts w:ascii="Times New Roman" w:hAnsi="Times New Roman" w:cs="Times New Roman"/>
          <w:sz w:val="28"/>
          <w:szCs w:val="28"/>
        </w:rPr>
        <w:t>вацию на изучение , поддерживают</w:t>
      </w:r>
      <w:r w:rsidRPr="005538F5">
        <w:rPr>
          <w:rFonts w:ascii="Times New Roman" w:hAnsi="Times New Roman" w:cs="Times New Roman"/>
          <w:sz w:val="28"/>
          <w:szCs w:val="28"/>
        </w:rPr>
        <w:t xml:space="preserve"> интерес, увлеченность процессом, вызвать положительные эмоции, то есть создать благоприя</w:t>
      </w:r>
      <w:r w:rsidR="009B5E44">
        <w:rPr>
          <w:rFonts w:ascii="Times New Roman" w:hAnsi="Times New Roman" w:cs="Times New Roman"/>
          <w:sz w:val="28"/>
          <w:szCs w:val="28"/>
        </w:rPr>
        <w:t>тный эмоциональный настрой, позволяют</w:t>
      </w:r>
      <w:r w:rsidRPr="005538F5">
        <w:rPr>
          <w:rFonts w:ascii="Times New Roman" w:hAnsi="Times New Roman" w:cs="Times New Roman"/>
          <w:sz w:val="28"/>
          <w:szCs w:val="28"/>
        </w:rPr>
        <w:t xml:space="preserve"> увидеть индивидуальность детей. </w:t>
      </w:r>
      <w:r w:rsidRPr="00EC020B">
        <w:rPr>
          <w:rFonts w:ascii="Times New Roman" w:hAnsi="Times New Roman" w:cs="Times New Roman"/>
          <w:sz w:val="28"/>
          <w:szCs w:val="28"/>
        </w:rPr>
        <w:t>Игра одна из форм релаксации, которая приводит к быстрому восстановлению работоспособности, сопровождается положительными эмоциями. Она наиболее согласуется с детской психикой и обеспечивает условия для самовыражения и реализации. Игра должна основываться на свободном</w:t>
      </w:r>
      <w:r w:rsidR="009B5E44">
        <w:rPr>
          <w:rFonts w:ascii="Times New Roman" w:hAnsi="Times New Roman" w:cs="Times New Roman"/>
          <w:sz w:val="28"/>
          <w:szCs w:val="28"/>
        </w:rPr>
        <w:t xml:space="preserve"> творчестве и интересах детей</w:t>
      </w:r>
      <w:r w:rsidRPr="00EC020B">
        <w:rPr>
          <w:rFonts w:ascii="Times New Roman" w:hAnsi="Times New Roman" w:cs="Times New Roman"/>
          <w:sz w:val="28"/>
          <w:szCs w:val="28"/>
        </w:rPr>
        <w:t>:</w:t>
      </w:r>
    </w:p>
    <w:p w:rsidR="00F84631" w:rsidRPr="00EC020B" w:rsidRDefault="00F84631" w:rsidP="00F8463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вызывать положительные эмоции;</w:t>
      </w:r>
    </w:p>
    <w:p w:rsidR="00F84631" w:rsidRPr="00EC020B" w:rsidRDefault="00F84631" w:rsidP="00F8463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своим содержанием;</w:t>
      </w:r>
    </w:p>
    <w:p w:rsidR="00F84631" w:rsidRPr="00EC020B" w:rsidRDefault="00F84631" w:rsidP="00F8463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элемент соревнования;</w:t>
      </w:r>
    </w:p>
    <w:p w:rsidR="00F84631" w:rsidRPr="00EC020B" w:rsidRDefault="00F84631" w:rsidP="00F8463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020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читывать возрастные особенности;</w:t>
      </w:r>
    </w:p>
    <w:p w:rsidR="00F84631" w:rsidRPr="00EC020B" w:rsidRDefault="00F84631" w:rsidP="00F8463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020B">
        <w:rPr>
          <w:rFonts w:ascii="Times New Roman" w:hAnsi="Times New Roman" w:cs="Times New Roman"/>
          <w:sz w:val="28"/>
          <w:szCs w:val="28"/>
        </w:rPr>
        <w:t>цель игры должна быть достижимой;</w:t>
      </w:r>
    </w:p>
    <w:p w:rsidR="00F84631" w:rsidRDefault="00F84631" w:rsidP="00F8463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020B">
        <w:rPr>
          <w:rFonts w:ascii="Times New Roman" w:hAnsi="Times New Roman" w:cs="Times New Roman"/>
          <w:sz w:val="28"/>
          <w:szCs w:val="28"/>
        </w:rPr>
        <w:t>оформление должно быть красочным.</w:t>
      </w:r>
    </w:p>
    <w:p w:rsidR="00F84631" w:rsidRPr="00EC020B" w:rsidRDefault="009B5E44" w:rsidP="00F8463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игра </w:t>
      </w:r>
      <w:r w:rsidR="00F84631" w:rsidRPr="005538F5">
        <w:rPr>
          <w:rFonts w:ascii="Times New Roman" w:hAnsi="Times New Roman" w:cs="Times New Roman"/>
          <w:sz w:val="28"/>
          <w:szCs w:val="28"/>
        </w:rPr>
        <w:t xml:space="preserve"> – это способ самореализации, самовыражения, самооценки.</w:t>
      </w:r>
      <w:r w:rsidR="00F84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Игровые формы </w:t>
      </w:r>
      <w:r w:rsidR="00F84631">
        <w:rPr>
          <w:rFonts w:ascii="Times New Roman" w:hAnsi="Times New Roman" w:cs="Times New Roman"/>
          <w:sz w:val="28"/>
        </w:rPr>
        <w:t xml:space="preserve"> разнообразны:</w:t>
      </w:r>
    </w:p>
    <w:p w:rsidR="00360A46" w:rsidRDefault="00F84631" w:rsidP="00F8463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</w:rPr>
      </w:pPr>
      <w:proofErr w:type="gramStart"/>
      <w:r w:rsidRPr="00EE3F73">
        <w:rPr>
          <w:rFonts w:ascii="Times New Roman" w:hAnsi="Times New Roman" w:cs="Times New Roman"/>
          <w:sz w:val="28"/>
        </w:rPr>
        <w:t>подвижные</w:t>
      </w:r>
      <w:proofErr w:type="gramEnd"/>
      <w:r w:rsidRPr="00EE3F73">
        <w:rPr>
          <w:rFonts w:ascii="Times New Roman" w:hAnsi="Times New Roman" w:cs="Times New Roman"/>
          <w:sz w:val="28"/>
        </w:rPr>
        <w:t xml:space="preserve"> игры (физкультминутки, игры в животных, игры на внимание);</w:t>
      </w:r>
    </w:p>
    <w:p w:rsidR="00F84631" w:rsidRPr="00EE3F73" w:rsidRDefault="00360A46" w:rsidP="00F8463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диалоги</w:t>
      </w:r>
      <w:proofErr w:type="gramEnd"/>
      <w:r>
        <w:rPr>
          <w:rFonts w:ascii="Times New Roman" w:hAnsi="Times New Roman" w:cs="Times New Roman"/>
          <w:sz w:val="28"/>
        </w:rPr>
        <w:t xml:space="preserve"> с героями книг, сказок, мультфильмов</w:t>
      </w:r>
    </w:p>
    <w:p w:rsidR="00F84631" w:rsidRPr="00EE3F73" w:rsidRDefault="009B5E44" w:rsidP="00360A46">
      <w:pPr>
        <w:pStyle w:val="a3"/>
        <w:rPr>
          <w:rFonts w:ascii="Times New Roman" w:hAnsi="Times New Roman" w:cs="Times New Roman"/>
          <w:sz w:val="28"/>
        </w:rPr>
      </w:pPr>
      <w:r w:rsidRPr="00360A46">
        <w:rPr>
          <w:rFonts w:ascii="Algerian" w:hAnsi="Algerian"/>
          <w:sz w:val="32"/>
          <w:szCs w:val="32"/>
        </w:rPr>
        <w:t xml:space="preserve"> </w:t>
      </w:r>
      <w:r w:rsidR="00F84631" w:rsidRPr="00EE3F73">
        <w:rPr>
          <w:rFonts w:ascii="Times New Roman" w:hAnsi="Times New Roman" w:cs="Times New Roman"/>
          <w:sz w:val="28"/>
        </w:rPr>
        <w:t>Но как бы велико ни было значение сказки для поддержания душевного мира детей, не одна она используется в качестве тер</w:t>
      </w:r>
      <w:r>
        <w:rPr>
          <w:rFonts w:ascii="Times New Roman" w:hAnsi="Times New Roman" w:cs="Times New Roman"/>
          <w:sz w:val="28"/>
        </w:rPr>
        <w:t xml:space="preserve">апевтического средства на </w:t>
      </w:r>
      <w:proofErr w:type="gramStart"/>
      <w:r>
        <w:rPr>
          <w:rFonts w:ascii="Times New Roman" w:hAnsi="Times New Roman" w:cs="Times New Roman"/>
          <w:sz w:val="28"/>
        </w:rPr>
        <w:t>занятиях  по</w:t>
      </w:r>
      <w:proofErr w:type="gramEnd"/>
      <w:r>
        <w:rPr>
          <w:rFonts w:ascii="Times New Roman" w:hAnsi="Times New Roman" w:cs="Times New Roman"/>
          <w:sz w:val="28"/>
        </w:rPr>
        <w:t xml:space="preserve"> изобразительного деятельности</w:t>
      </w:r>
      <w:r w:rsidR="00F84631" w:rsidRPr="00EE3F73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Т к художественная </w:t>
      </w:r>
      <w:proofErr w:type="gramStart"/>
      <w:r>
        <w:rPr>
          <w:rFonts w:ascii="Times New Roman" w:hAnsi="Times New Roman" w:cs="Times New Roman"/>
          <w:sz w:val="28"/>
        </w:rPr>
        <w:t xml:space="preserve">деятельность </w:t>
      </w:r>
      <w:r w:rsidR="00F84631" w:rsidRPr="00EE3F73">
        <w:rPr>
          <w:rFonts w:ascii="Times New Roman" w:hAnsi="Times New Roman" w:cs="Times New Roman"/>
          <w:sz w:val="28"/>
        </w:rPr>
        <w:t xml:space="preserve"> соединяет</w:t>
      </w:r>
      <w:proofErr w:type="gramEnd"/>
      <w:r w:rsidR="00F84631" w:rsidRPr="00EE3F73">
        <w:rPr>
          <w:rFonts w:ascii="Times New Roman" w:hAnsi="Times New Roman" w:cs="Times New Roman"/>
          <w:sz w:val="28"/>
        </w:rPr>
        <w:t xml:space="preserve"> воедино многие искусства</w:t>
      </w:r>
      <w:r w:rsidR="00F84631">
        <w:t xml:space="preserve">. </w:t>
      </w:r>
    </w:p>
    <w:p w:rsidR="00F84631" w:rsidRPr="00EE3F73" w:rsidRDefault="00F84631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EE3F73">
        <w:rPr>
          <w:rFonts w:ascii="Times New Roman" w:hAnsi="Times New Roman" w:cs="Times New Roman"/>
          <w:sz w:val="28"/>
        </w:rPr>
        <w:t>Огромные возможности для поддержания душевного здоровья детей имеет музыкоте</w:t>
      </w:r>
      <w:r w:rsidR="009B5E44">
        <w:rPr>
          <w:rFonts w:ascii="Times New Roman" w:hAnsi="Times New Roman" w:cs="Times New Roman"/>
          <w:sz w:val="28"/>
        </w:rPr>
        <w:t>рапия</w:t>
      </w:r>
      <w:r>
        <w:rPr>
          <w:rFonts w:ascii="Times New Roman" w:hAnsi="Times New Roman" w:cs="Times New Roman"/>
          <w:sz w:val="28"/>
        </w:rPr>
        <w:t>.</w:t>
      </w:r>
    </w:p>
    <w:p w:rsidR="00F84631" w:rsidRDefault="00F84631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E3F73">
        <w:rPr>
          <w:rFonts w:ascii="Times New Roman" w:hAnsi="Times New Roman" w:cs="Times New Roman"/>
          <w:sz w:val="28"/>
        </w:rPr>
        <w:t xml:space="preserve">Музыкотерапия является интереснейшим и перспективным направлением, которое используется во многих странах в лечебных целях. Экспериментально доказано, что музыка может успокоить, но может привести в крайне возбужденное состояние, может укрепляться иммунная система, что приводит к снижению заболеваемости, улучшается обмен веществ, активнее идут восстановительные процессы, и человек выздоравливает. Многие взрослые были бы уравновешеннее, спокойнее и доброжелательнее, если бы в раннем детстве </w:t>
      </w:r>
      <w:r>
        <w:rPr>
          <w:rFonts w:ascii="Times New Roman" w:hAnsi="Times New Roman" w:cs="Times New Roman"/>
          <w:sz w:val="28"/>
        </w:rPr>
        <w:t xml:space="preserve">засыпали под колыбельную песню. </w:t>
      </w:r>
      <w:r w:rsidR="009B5E44">
        <w:rPr>
          <w:rFonts w:ascii="Times New Roman" w:hAnsi="Times New Roman" w:cs="Times New Roman"/>
          <w:sz w:val="28"/>
        </w:rPr>
        <w:t>Звучание музыки на занятиях</w:t>
      </w:r>
      <w:r w:rsidRPr="0018705F">
        <w:rPr>
          <w:rFonts w:ascii="Times New Roman" w:hAnsi="Times New Roman" w:cs="Times New Roman"/>
          <w:sz w:val="28"/>
        </w:rPr>
        <w:t xml:space="preserve"> дает ребенку возможность успокоиться, снять раздражительность, нервное напряжение.</w:t>
      </w:r>
    </w:p>
    <w:p w:rsidR="00964941" w:rsidRDefault="00F84631" w:rsidP="00F84631">
      <w:pPr>
        <w:pStyle w:val="a3"/>
        <w:spacing w:line="276" w:lineRule="auto"/>
      </w:pPr>
      <w:r>
        <w:rPr>
          <w:rFonts w:ascii="Times New Roman" w:hAnsi="Times New Roman" w:cs="Times New Roman"/>
          <w:sz w:val="28"/>
        </w:rPr>
        <w:t xml:space="preserve">            Учё</w:t>
      </w:r>
      <w:r w:rsidRPr="0018705F">
        <w:rPr>
          <w:rFonts w:ascii="Times New Roman" w:hAnsi="Times New Roman" w:cs="Times New Roman"/>
          <w:sz w:val="28"/>
        </w:rPr>
        <w:t>т психического и физического здоровья ребенка; псих</w:t>
      </w:r>
      <w:r w:rsidR="00964941">
        <w:rPr>
          <w:rFonts w:ascii="Times New Roman" w:hAnsi="Times New Roman" w:cs="Times New Roman"/>
          <w:sz w:val="28"/>
        </w:rPr>
        <w:t>ологических особенностей  детей.</w:t>
      </w:r>
      <w:r w:rsidRPr="0018705F">
        <w:rPr>
          <w:rFonts w:ascii="Times New Roman" w:hAnsi="Times New Roman" w:cs="Times New Roman"/>
          <w:sz w:val="28"/>
        </w:rPr>
        <w:t xml:space="preserve"> Стимулирование мотивации на успешность в обучении, оказание по</w:t>
      </w:r>
      <w:r w:rsidR="00964941">
        <w:rPr>
          <w:rFonts w:ascii="Times New Roman" w:hAnsi="Times New Roman" w:cs="Times New Roman"/>
          <w:sz w:val="28"/>
        </w:rPr>
        <w:t>ддержки и помощи ребенку</w:t>
      </w:r>
      <w:r w:rsidRPr="0018705F">
        <w:rPr>
          <w:rFonts w:ascii="Times New Roman" w:hAnsi="Times New Roman" w:cs="Times New Roman"/>
          <w:sz w:val="28"/>
        </w:rPr>
        <w:t>. Использование чередования интенсивности в обучении и релаксации.</w:t>
      </w:r>
      <w:r>
        <w:t xml:space="preserve"> </w:t>
      </w:r>
    </w:p>
    <w:p w:rsidR="00F84631" w:rsidRPr="00964941" w:rsidRDefault="00964941" w:rsidP="00F84631">
      <w:pPr>
        <w:pStyle w:val="a3"/>
        <w:spacing w:line="276" w:lineRule="auto"/>
        <w:rPr>
          <w:rFonts w:ascii="Times New Roman" w:hAnsi="Times New Roman" w:cs="Times New Roman"/>
          <w:color w:val="FF0000"/>
          <w:sz w:val="28"/>
        </w:rPr>
      </w:pPr>
      <w:r w:rsidRPr="00964941">
        <w:rPr>
          <w:rFonts w:ascii="Times New Roman" w:hAnsi="Times New Roman" w:cs="Times New Roman"/>
          <w:b/>
          <w:color w:val="92D050"/>
          <w:sz w:val="28"/>
        </w:rPr>
        <w:t>Созданию</w:t>
      </w:r>
      <w:r w:rsidR="00F84631" w:rsidRPr="00964941">
        <w:rPr>
          <w:rFonts w:ascii="Times New Roman" w:hAnsi="Times New Roman" w:cs="Times New Roman"/>
          <w:b/>
          <w:color w:val="92D050"/>
          <w:sz w:val="28"/>
        </w:rPr>
        <w:t xml:space="preserve"> эмоционально положит</w:t>
      </w:r>
      <w:r w:rsidRPr="00964941">
        <w:rPr>
          <w:rFonts w:ascii="Times New Roman" w:hAnsi="Times New Roman" w:cs="Times New Roman"/>
          <w:b/>
          <w:color w:val="92D050"/>
          <w:sz w:val="28"/>
        </w:rPr>
        <w:t xml:space="preserve">ельного фона в обучении, </w:t>
      </w:r>
      <w:r w:rsidR="00F84631" w:rsidRPr="00964941">
        <w:rPr>
          <w:rFonts w:ascii="Times New Roman" w:hAnsi="Times New Roman" w:cs="Times New Roman"/>
          <w:b/>
          <w:color w:val="92D050"/>
          <w:sz w:val="28"/>
        </w:rPr>
        <w:t xml:space="preserve"> придаёт </w:t>
      </w:r>
      <w:proofErr w:type="spellStart"/>
      <w:r w:rsidR="00F84631" w:rsidRPr="00964941">
        <w:rPr>
          <w:rFonts w:ascii="Times New Roman" w:hAnsi="Times New Roman" w:cs="Times New Roman"/>
          <w:b/>
          <w:color w:val="92D050"/>
          <w:sz w:val="28"/>
        </w:rPr>
        <w:t>цветотерапия</w:t>
      </w:r>
      <w:proofErr w:type="spellEnd"/>
      <w:r w:rsidR="00F84631" w:rsidRPr="00964941">
        <w:rPr>
          <w:rFonts w:ascii="Times New Roman" w:hAnsi="Times New Roman" w:cs="Times New Roman"/>
          <w:color w:val="FF0000"/>
          <w:sz w:val="28"/>
        </w:rPr>
        <w:t>.</w:t>
      </w:r>
    </w:p>
    <w:p w:rsidR="00F84631" w:rsidRPr="0018705F" w:rsidRDefault="00F84631" w:rsidP="00F84631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964941">
        <w:rPr>
          <w:rFonts w:ascii="Times New Roman" w:hAnsi="Times New Roman" w:cs="Times New Roman"/>
          <w:color w:val="FF0000"/>
          <w:sz w:val="28"/>
        </w:rPr>
        <w:t xml:space="preserve">            КРАСНЫЙ </w:t>
      </w:r>
      <w:r w:rsidRPr="0018705F">
        <w:rPr>
          <w:rFonts w:ascii="Times New Roman" w:hAnsi="Times New Roman" w:cs="Times New Roman"/>
          <w:sz w:val="28"/>
        </w:rPr>
        <w:t>цвет  психоло</w:t>
      </w:r>
      <w:r>
        <w:rPr>
          <w:rFonts w:ascii="Times New Roman" w:hAnsi="Times New Roman" w:cs="Times New Roman"/>
          <w:sz w:val="28"/>
        </w:rPr>
        <w:t xml:space="preserve">гически действует раздражающе – </w:t>
      </w:r>
      <w:r w:rsidRPr="0018705F">
        <w:rPr>
          <w:rFonts w:ascii="Times New Roman" w:hAnsi="Times New Roman" w:cs="Times New Roman"/>
          <w:sz w:val="28"/>
        </w:rPr>
        <w:t>возбуждающе, в зависимости от человека и обстановки он либо активизирует, придает сил, делает более жизнерадостным и способствует общению, либо вызывает беспокойство и нервозность</w:t>
      </w:r>
      <w:r>
        <w:rPr>
          <w:rFonts w:ascii="Times New Roman" w:hAnsi="Times New Roman" w:cs="Times New Roman"/>
          <w:sz w:val="28"/>
        </w:rPr>
        <w:t>.</w:t>
      </w:r>
    </w:p>
    <w:p w:rsidR="00F84631" w:rsidRPr="0018705F" w:rsidRDefault="00F84631" w:rsidP="00F84631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964941">
        <w:rPr>
          <w:rFonts w:ascii="Times New Roman" w:hAnsi="Times New Roman" w:cs="Times New Roman"/>
          <w:color w:val="FFFF00"/>
          <w:sz w:val="28"/>
        </w:rPr>
        <w:lastRenderedPageBreak/>
        <w:t xml:space="preserve">            ЖЕЛТЫЙ </w:t>
      </w:r>
      <w:r w:rsidRPr="0018705F">
        <w:rPr>
          <w:rFonts w:ascii="Times New Roman" w:hAnsi="Times New Roman" w:cs="Times New Roman"/>
          <w:sz w:val="28"/>
        </w:rPr>
        <w:t>цвет является хорошим цветом для поднятия настроения и борьбы с депрессией. У него есть свойство возбуждать внимание и повышать готовность человека к общению и принятию новой информации.</w:t>
      </w:r>
    </w:p>
    <w:p w:rsidR="00F84631" w:rsidRPr="0018705F" w:rsidRDefault="00F84631" w:rsidP="00F84631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964941">
        <w:rPr>
          <w:rFonts w:ascii="Times New Roman" w:hAnsi="Times New Roman" w:cs="Times New Roman"/>
          <w:color w:val="00B0F0"/>
          <w:sz w:val="28"/>
        </w:rPr>
        <w:t xml:space="preserve">             СИНИЙ </w:t>
      </w:r>
      <w:r w:rsidRPr="0018705F">
        <w:rPr>
          <w:rFonts w:ascii="Times New Roman" w:hAnsi="Times New Roman" w:cs="Times New Roman"/>
          <w:sz w:val="28"/>
        </w:rPr>
        <w:t>цвет обладает успокаивающим и расслабляющим свойствами. Синее окружение помогает лучше справиться с душевными проблемами. Этот цвет любят, поскольку из него излучается чистота и покой.</w:t>
      </w:r>
    </w:p>
    <w:p w:rsidR="00F84631" w:rsidRDefault="00F84631" w:rsidP="00F8463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964941">
        <w:rPr>
          <w:rFonts w:ascii="Times New Roman" w:hAnsi="Times New Roman" w:cs="Times New Roman"/>
          <w:color w:val="00B050"/>
          <w:sz w:val="28"/>
        </w:rPr>
        <w:t>ЗЕЛЁНЫЙ</w:t>
      </w:r>
      <w:r w:rsidRPr="0018705F">
        <w:rPr>
          <w:rFonts w:ascii="Times New Roman" w:hAnsi="Times New Roman" w:cs="Times New Roman"/>
          <w:sz w:val="28"/>
        </w:rPr>
        <w:t xml:space="preserve"> цвет воздействует спокойно и нейтрально, он успокаивает, но не так сильно, как синий. В психологическом смысле зеленый цвет вызывает  чувство чистоты, свежести и обновления.</w:t>
      </w:r>
    </w:p>
    <w:p w:rsidR="00964941" w:rsidRPr="00C8643A" w:rsidRDefault="00F84631" w:rsidP="00964941">
      <w:pPr>
        <w:pStyle w:val="a3"/>
        <w:spacing w:line="276" w:lineRule="auto"/>
        <w:rPr>
          <w:rFonts w:ascii="Times New Roman" w:hAnsi="Times New Roman" w:cs="Times New Roman"/>
          <w:sz w:val="28"/>
          <w:u w:val="single"/>
        </w:rPr>
      </w:pPr>
      <w:r w:rsidRPr="00C8643A">
        <w:rPr>
          <w:rFonts w:ascii="Times New Roman" w:hAnsi="Times New Roman" w:cs="Times New Roman"/>
          <w:sz w:val="28"/>
          <w:u w:val="single"/>
        </w:rPr>
        <w:t xml:space="preserve">        </w:t>
      </w:r>
      <w:r w:rsidR="007422AD">
        <w:rPr>
          <w:rFonts w:ascii="Times New Roman" w:hAnsi="Times New Roman" w:cs="Times New Roman"/>
          <w:sz w:val="28"/>
          <w:u w:val="single"/>
        </w:rPr>
        <w:t xml:space="preserve">Художественно эстетическая деятельность </w:t>
      </w:r>
      <w:r w:rsidRPr="00C8643A">
        <w:rPr>
          <w:rFonts w:ascii="Times New Roman" w:hAnsi="Times New Roman" w:cs="Times New Roman"/>
          <w:sz w:val="28"/>
          <w:u w:val="single"/>
        </w:rPr>
        <w:t xml:space="preserve">  </w:t>
      </w:r>
      <w:proofErr w:type="spellStart"/>
      <w:r w:rsidRPr="00C8643A">
        <w:rPr>
          <w:rFonts w:ascii="Times New Roman" w:hAnsi="Times New Roman" w:cs="Times New Roman"/>
          <w:sz w:val="28"/>
          <w:u w:val="single"/>
        </w:rPr>
        <w:t>должен</w:t>
      </w:r>
      <w:r w:rsidR="007422AD">
        <w:rPr>
          <w:rFonts w:ascii="Times New Roman" w:hAnsi="Times New Roman" w:cs="Times New Roman"/>
          <w:sz w:val="28"/>
          <w:u w:val="single"/>
        </w:rPr>
        <w:t>а</w:t>
      </w:r>
      <w:proofErr w:type="spellEnd"/>
      <w:r w:rsidRPr="00C8643A">
        <w:rPr>
          <w:rFonts w:ascii="Times New Roman" w:hAnsi="Times New Roman" w:cs="Times New Roman"/>
          <w:sz w:val="28"/>
          <w:u w:val="single"/>
        </w:rPr>
        <w:t xml:space="preserve"> осуществляется в условиях комфортности:</w:t>
      </w:r>
    </w:p>
    <w:p w:rsidR="00F84631" w:rsidRPr="00C8643A" w:rsidRDefault="00F84631" w:rsidP="00964941">
      <w:pPr>
        <w:pStyle w:val="a3"/>
        <w:spacing w:line="276" w:lineRule="auto"/>
        <w:rPr>
          <w:rFonts w:ascii="Times New Roman" w:hAnsi="Times New Roman" w:cs="Times New Roman"/>
          <w:sz w:val="28"/>
          <w:u w:val="single"/>
        </w:rPr>
      </w:pPr>
      <w:r w:rsidRPr="00C8643A">
        <w:rPr>
          <w:rFonts w:ascii="Times New Roman" w:hAnsi="Times New Roman" w:cs="Times New Roman"/>
          <w:sz w:val="28"/>
          <w:u w:val="single"/>
        </w:rPr>
        <w:t xml:space="preserve"> развитие интереса к предмету;</w:t>
      </w:r>
    </w:p>
    <w:p w:rsidR="00F84631" w:rsidRPr="00C8643A" w:rsidRDefault="00F84631" w:rsidP="00F8463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proofErr w:type="gramStart"/>
      <w:r w:rsidRPr="00C8643A">
        <w:rPr>
          <w:rFonts w:ascii="Times New Roman" w:hAnsi="Times New Roman" w:cs="Times New Roman"/>
          <w:sz w:val="28"/>
          <w:u w:val="single"/>
        </w:rPr>
        <w:t>сочетание</w:t>
      </w:r>
      <w:proofErr w:type="gramEnd"/>
      <w:r w:rsidRPr="00C8643A">
        <w:rPr>
          <w:rFonts w:ascii="Times New Roman" w:hAnsi="Times New Roman" w:cs="Times New Roman"/>
          <w:sz w:val="28"/>
          <w:u w:val="single"/>
        </w:rPr>
        <w:t xml:space="preserve"> систематического контроля над изо</w:t>
      </w:r>
      <w:r w:rsidR="007422AD">
        <w:rPr>
          <w:rFonts w:ascii="Times New Roman" w:hAnsi="Times New Roman" w:cs="Times New Roman"/>
          <w:sz w:val="28"/>
          <w:u w:val="single"/>
        </w:rPr>
        <w:t>бразительной деятельностью воспитанников</w:t>
      </w:r>
      <w:r w:rsidRPr="00C8643A">
        <w:rPr>
          <w:rFonts w:ascii="Times New Roman" w:hAnsi="Times New Roman" w:cs="Times New Roman"/>
          <w:sz w:val="28"/>
          <w:u w:val="single"/>
        </w:rPr>
        <w:t xml:space="preserve"> с педагогически целесообразной помощью им;</w:t>
      </w:r>
    </w:p>
    <w:p w:rsidR="00F84631" w:rsidRPr="00C8643A" w:rsidRDefault="000028F6" w:rsidP="00F8463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u w:val="single"/>
        </w:rPr>
        <w:t xml:space="preserve">воспитание </w:t>
      </w:r>
      <w:r w:rsidR="00F84631" w:rsidRPr="00C8643A">
        <w:rPr>
          <w:rFonts w:ascii="Times New Roman" w:hAnsi="Times New Roman" w:cs="Times New Roman"/>
          <w:sz w:val="28"/>
          <w:u w:val="single"/>
        </w:rPr>
        <w:t xml:space="preserve"> веры</w:t>
      </w:r>
      <w:proofErr w:type="gramEnd"/>
      <w:r w:rsidR="00F84631" w:rsidRPr="00C8643A">
        <w:rPr>
          <w:rFonts w:ascii="Times New Roman" w:hAnsi="Times New Roman" w:cs="Times New Roman"/>
          <w:sz w:val="28"/>
          <w:u w:val="single"/>
        </w:rPr>
        <w:t xml:space="preserve"> в свои силы, в свои творческие способности;</w:t>
      </w:r>
    </w:p>
    <w:p w:rsidR="00F84631" w:rsidRPr="00C8643A" w:rsidRDefault="00F84631" w:rsidP="00F8463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r w:rsidRPr="00C8643A">
        <w:rPr>
          <w:rFonts w:ascii="Times New Roman" w:hAnsi="Times New Roman" w:cs="Times New Roman"/>
          <w:sz w:val="28"/>
          <w:u w:val="single"/>
        </w:rPr>
        <w:t>последовательное усложнение изобразительной деятельности, обеспечение перспектив развития художественного творчества;</w:t>
      </w:r>
    </w:p>
    <w:p w:rsidR="00F84631" w:rsidRPr="00C8643A" w:rsidRDefault="00F84631" w:rsidP="00F8463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r w:rsidRPr="00C8643A">
        <w:rPr>
          <w:rFonts w:ascii="Times New Roman" w:hAnsi="Times New Roman" w:cs="Times New Roman"/>
          <w:sz w:val="28"/>
          <w:u w:val="single"/>
        </w:rPr>
        <w:t>обучение языку изобразительного народного декоративно-прикладного искусства;</w:t>
      </w:r>
    </w:p>
    <w:p w:rsidR="00F84631" w:rsidRPr="00C8643A" w:rsidRDefault="00F84631" w:rsidP="00F8463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r w:rsidRPr="00C8643A">
        <w:rPr>
          <w:rFonts w:ascii="Times New Roman" w:hAnsi="Times New Roman" w:cs="Times New Roman"/>
          <w:sz w:val="28"/>
          <w:u w:val="single"/>
        </w:rPr>
        <w:t>целенаправленное, систематизированное использование бесед, активизирующих внимание ребёнка, работу его мыслей, его эмоциональную и эстетическую отзывчивость;</w:t>
      </w:r>
    </w:p>
    <w:p w:rsidR="00F84631" w:rsidRPr="00C8643A" w:rsidRDefault="00F84631" w:rsidP="00F846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proofErr w:type="gramStart"/>
      <w:r w:rsidRPr="00C8643A">
        <w:rPr>
          <w:rFonts w:ascii="Times New Roman" w:hAnsi="Times New Roman" w:cs="Times New Roman"/>
          <w:sz w:val="28"/>
          <w:u w:val="single"/>
        </w:rPr>
        <w:t>подбор</w:t>
      </w:r>
      <w:proofErr w:type="gramEnd"/>
      <w:r w:rsidRPr="00C8643A">
        <w:rPr>
          <w:rFonts w:ascii="Times New Roman" w:hAnsi="Times New Roman" w:cs="Times New Roman"/>
          <w:sz w:val="28"/>
          <w:u w:val="single"/>
        </w:rPr>
        <w:t xml:space="preserve"> произведений изобраз</w:t>
      </w:r>
      <w:r w:rsidR="000028F6">
        <w:rPr>
          <w:rFonts w:ascii="Times New Roman" w:hAnsi="Times New Roman" w:cs="Times New Roman"/>
          <w:sz w:val="28"/>
          <w:u w:val="single"/>
        </w:rPr>
        <w:t xml:space="preserve">ительного искусства для </w:t>
      </w:r>
      <w:proofErr w:type="spellStart"/>
      <w:r w:rsidR="000028F6">
        <w:rPr>
          <w:rFonts w:ascii="Times New Roman" w:hAnsi="Times New Roman" w:cs="Times New Roman"/>
          <w:sz w:val="28"/>
          <w:u w:val="single"/>
        </w:rPr>
        <w:t>рассматрива</w:t>
      </w:r>
      <w:proofErr w:type="spellEnd"/>
      <w:r w:rsidRPr="00C8643A">
        <w:rPr>
          <w:rFonts w:ascii="Times New Roman" w:hAnsi="Times New Roman" w:cs="Times New Roman"/>
          <w:sz w:val="28"/>
          <w:u w:val="single"/>
        </w:rPr>
        <w:t>;</w:t>
      </w:r>
    </w:p>
    <w:p w:rsidR="00F84631" w:rsidRPr="00C8643A" w:rsidRDefault="00F84631" w:rsidP="00F846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r w:rsidRPr="00C8643A">
        <w:rPr>
          <w:rFonts w:ascii="Times New Roman" w:hAnsi="Times New Roman" w:cs="Times New Roman"/>
          <w:sz w:val="28"/>
          <w:u w:val="single"/>
        </w:rPr>
        <w:t>использование на занятиях технических средств обучения;</w:t>
      </w:r>
    </w:p>
    <w:p w:rsidR="00F84631" w:rsidRPr="00C8643A" w:rsidRDefault="000028F6" w:rsidP="00F846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u w:val="single"/>
        </w:rPr>
        <w:t>введение</w:t>
      </w:r>
      <w:proofErr w:type="gramEnd"/>
      <w:r>
        <w:rPr>
          <w:rFonts w:ascii="Times New Roman" w:hAnsi="Times New Roman" w:cs="Times New Roman"/>
          <w:sz w:val="28"/>
          <w:u w:val="single"/>
        </w:rPr>
        <w:t xml:space="preserve"> в НОД</w:t>
      </w:r>
      <w:r w:rsidR="00F84631" w:rsidRPr="00C8643A">
        <w:rPr>
          <w:rFonts w:ascii="Times New Roman" w:hAnsi="Times New Roman" w:cs="Times New Roman"/>
          <w:sz w:val="28"/>
          <w:u w:val="single"/>
        </w:rPr>
        <w:t xml:space="preserve"> творческих импровизационных и проблемных задач;</w:t>
      </w:r>
    </w:p>
    <w:p w:rsidR="00F84631" w:rsidRPr="00C8643A" w:rsidRDefault="00F84631" w:rsidP="00F846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r w:rsidRPr="00C8643A">
        <w:rPr>
          <w:rFonts w:ascii="Times New Roman" w:hAnsi="Times New Roman" w:cs="Times New Roman"/>
          <w:sz w:val="28"/>
          <w:u w:val="single"/>
        </w:rPr>
        <w:t>применение разнообразных художественных материалов и техник работы ими;</w:t>
      </w:r>
    </w:p>
    <w:p w:rsidR="00F84631" w:rsidRPr="00C8643A" w:rsidRDefault="00F84631" w:rsidP="00F846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r w:rsidRPr="00C8643A">
        <w:rPr>
          <w:rFonts w:ascii="Times New Roman" w:hAnsi="Times New Roman" w:cs="Times New Roman"/>
          <w:sz w:val="28"/>
          <w:u w:val="single"/>
        </w:rPr>
        <w:t>смена видов изобразительной деятельности в течение учебного года; графика, живопись, лепка, конструирование, декоративная работа и др.;</w:t>
      </w:r>
    </w:p>
    <w:p w:rsidR="00F84631" w:rsidRPr="00C8643A" w:rsidRDefault="00F84631" w:rsidP="00F846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r w:rsidRPr="00C8643A">
        <w:rPr>
          <w:rFonts w:ascii="Times New Roman" w:hAnsi="Times New Roman" w:cs="Times New Roman"/>
          <w:sz w:val="28"/>
          <w:u w:val="single"/>
        </w:rPr>
        <w:t>сочетание индивидуальных и коллективных форм работы;</w:t>
      </w:r>
    </w:p>
    <w:p w:rsidR="00F84631" w:rsidRPr="00C8643A" w:rsidRDefault="00F84631" w:rsidP="00F846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C8643A">
        <w:rPr>
          <w:rFonts w:ascii="Times New Roman" w:hAnsi="Times New Roman" w:cs="Times New Roman"/>
          <w:sz w:val="28"/>
          <w:u w:val="single"/>
        </w:rPr>
        <w:t>межпредметные</w:t>
      </w:r>
      <w:proofErr w:type="spellEnd"/>
      <w:r w:rsidRPr="00C8643A">
        <w:rPr>
          <w:rFonts w:ascii="Times New Roman" w:hAnsi="Times New Roman" w:cs="Times New Roman"/>
          <w:sz w:val="28"/>
          <w:u w:val="single"/>
        </w:rPr>
        <w:t xml:space="preserve"> связи;</w:t>
      </w:r>
    </w:p>
    <w:p w:rsidR="00F84631" w:rsidRPr="00C8643A" w:rsidRDefault="000028F6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Введение в структуру НОД</w:t>
      </w:r>
      <w:r w:rsidR="00F84631" w:rsidRPr="00C8643A">
        <w:rPr>
          <w:rFonts w:ascii="Times New Roman" w:hAnsi="Times New Roman" w:cs="Times New Roman"/>
          <w:sz w:val="28"/>
          <w:u w:val="single"/>
        </w:rPr>
        <w:t xml:space="preserve"> игровых элементов и художественно – дидактических игр, использование элементов соревнования.</w:t>
      </w:r>
    </w:p>
    <w:p w:rsidR="00F84631" w:rsidRPr="005538F5" w:rsidRDefault="00F84631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84631" w:rsidRPr="005538F5" w:rsidRDefault="00F84631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5538F5">
        <w:rPr>
          <w:rFonts w:ascii="Times New Roman" w:hAnsi="Times New Roman" w:cs="Times New Roman"/>
          <w:sz w:val="28"/>
        </w:rPr>
        <w:t>Для снятия усталости и повышения работоспособности целесообр</w:t>
      </w:r>
      <w:r>
        <w:rPr>
          <w:rFonts w:ascii="Times New Roman" w:hAnsi="Times New Roman" w:cs="Times New Roman"/>
          <w:sz w:val="28"/>
        </w:rPr>
        <w:t xml:space="preserve">азно проводить физкультминутки. </w:t>
      </w:r>
      <w:r w:rsidR="00964941">
        <w:rPr>
          <w:rFonts w:ascii="Times New Roman" w:hAnsi="Times New Roman" w:cs="Times New Roman"/>
          <w:sz w:val="28"/>
        </w:rPr>
        <w:t>Т же</w:t>
      </w:r>
      <w:r w:rsidRPr="005538F5">
        <w:rPr>
          <w:rFonts w:ascii="Times New Roman" w:hAnsi="Times New Roman" w:cs="Times New Roman"/>
          <w:sz w:val="28"/>
        </w:rPr>
        <w:t xml:space="preserve"> целесообразно проводить разря</w:t>
      </w:r>
      <w:r>
        <w:rPr>
          <w:rFonts w:ascii="Times New Roman" w:hAnsi="Times New Roman" w:cs="Times New Roman"/>
          <w:sz w:val="28"/>
        </w:rPr>
        <w:t xml:space="preserve">дку в виде упражнений для глаз. </w:t>
      </w:r>
      <w:r w:rsidRPr="005538F5">
        <w:rPr>
          <w:rFonts w:ascii="Times New Roman" w:hAnsi="Times New Roman" w:cs="Times New Roman"/>
          <w:sz w:val="28"/>
        </w:rPr>
        <w:t xml:space="preserve">Дыхательные упражнения способствуют углублению </w:t>
      </w:r>
      <w:r w:rsidRPr="005538F5">
        <w:rPr>
          <w:rFonts w:ascii="Times New Roman" w:hAnsi="Times New Roman" w:cs="Times New Roman"/>
          <w:sz w:val="28"/>
        </w:rPr>
        <w:lastRenderedPageBreak/>
        <w:t>дыхания, помогают повысить возбудимость коры больших полушари</w:t>
      </w:r>
      <w:r w:rsidR="00964941">
        <w:rPr>
          <w:rFonts w:ascii="Times New Roman" w:hAnsi="Times New Roman" w:cs="Times New Roman"/>
          <w:sz w:val="28"/>
        </w:rPr>
        <w:t xml:space="preserve">й, активизировать детей </w:t>
      </w:r>
      <w:r w:rsidRPr="005538F5">
        <w:rPr>
          <w:rFonts w:ascii="Times New Roman" w:hAnsi="Times New Roman" w:cs="Times New Roman"/>
          <w:sz w:val="28"/>
        </w:rPr>
        <w:t xml:space="preserve"> (упражнение «Шарик»).</w:t>
      </w:r>
    </w:p>
    <w:p w:rsidR="00F84631" w:rsidRDefault="00F84631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5538F5">
        <w:rPr>
          <w:rFonts w:ascii="Times New Roman" w:hAnsi="Times New Roman" w:cs="Times New Roman"/>
          <w:sz w:val="28"/>
        </w:rPr>
        <w:t xml:space="preserve">Важно, чтобы </w:t>
      </w:r>
      <w:r w:rsidR="000028F6">
        <w:rPr>
          <w:rFonts w:ascii="Times New Roman" w:hAnsi="Times New Roman" w:cs="Times New Roman"/>
          <w:sz w:val="28"/>
        </w:rPr>
        <w:t>через весь процесс обучения</w:t>
      </w:r>
      <w:r w:rsidRPr="005538F5">
        <w:rPr>
          <w:rFonts w:ascii="Times New Roman" w:hAnsi="Times New Roman" w:cs="Times New Roman"/>
          <w:sz w:val="28"/>
        </w:rPr>
        <w:t xml:space="preserve"> проход</w:t>
      </w:r>
      <w:r w:rsidR="00964941">
        <w:rPr>
          <w:rFonts w:ascii="Times New Roman" w:hAnsi="Times New Roman" w:cs="Times New Roman"/>
          <w:sz w:val="28"/>
        </w:rPr>
        <w:t xml:space="preserve">ила установка на успех. </w:t>
      </w:r>
      <w:r w:rsidR="000028F6">
        <w:rPr>
          <w:rFonts w:ascii="Times New Roman" w:hAnsi="Times New Roman" w:cs="Times New Roman"/>
          <w:sz w:val="28"/>
        </w:rPr>
        <w:t xml:space="preserve"> Необходимо учить воспитанников</w:t>
      </w:r>
      <w:r w:rsidRPr="005538F5">
        <w:rPr>
          <w:rFonts w:ascii="Times New Roman" w:hAnsi="Times New Roman" w:cs="Times New Roman"/>
          <w:sz w:val="28"/>
        </w:rPr>
        <w:t xml:space="preserve"> анализировать своё эмоциональное состояние, контролировать его, ведь отрицательные эмоци</w:t>
      </w:r>
      <w:r>
        <w:rPr>
          <w:rFonts w:ascii="Times New Roman" w:hAnsi="Times New Roman" w:cs="Times New Roman"/>
          <w:sz w:val="28"/>
        </w:rPr>
        <w:t xml:space="preserve">и мешают достижению творчества. Как итог – </w:t>
      </w:r>
      <w:r w:rsidRPr="005538F5">
        <w:rPr>
          <w:rFonts w:ascii="Times New Roman" w:hAnsi="Times New Roman" w:cs="Times New Roman"/>
          <w:sz w:val="28"/>
        </w:rPr>
        <w:t>каждый ребёнок должен быть здоровым и успешным.</w:t>
      </w:r>
    </w:p>
    <w:p w:rsidR="00C8643A" w:rsidRDefault="00C8643A" w:rsidP="00C8643A">
      <w:pPr>
        <w:pStyle w:val="a3"/>
        <w:spacing w:line="276" w:lineRule="auto"/>
        <w:jc w:val="right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hAnsi="Times New Roman" w:cs="Times New Roman"/>
          <w:color w:val="00B050"/>
          <w:sz w:val="28"/>
        </w:rPr>
        <w:t xml:space="preserve">  </w:t>
      </w:r>
    </w:p>
    <w:p w:rsidR="00C8643A" w:rsidRPr="00C8643A" w:rsidRDefault="00C8643A" w:rsidP="00C8643A">
      <w:pPr>
        <w:pStyle w:val="a3"/>
        <w:spacing w:line="276" w:lineRule="auto"/>
        <w:jc w:val="right"/>
        <w:rPr>
          <w:rFonts w:ascii="Times New Roman" w:hAnsi="Times New Roman" w:cs="Times New Roman"/>
          <w:color w:val="00B050"/>
          <w:sz w:val="28"/>
        </w:rPr>
      </w:pPr>
      <w:r w:rsidRPr="00C8643A">
        <w:rPr>
          <w:rFonts w:ascii="Times New Roman" w:hAnsi="Times New Roman" w:cs="Times New Roman"/>
          <w:color w:val="00B050"/>
          <w:sz w:val="28"/>
        </w:rPr>
        <w:t xml:space="preserve"> ПДО ИЗО Бобылева И К </w:t>
      </w:r>
    </w:p>
    <w:p w:rsidR="00F84631" w:rsidRPr="0018705F" w:rsidRDefault="00F84631" w:rsidP="00F8463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3B00B6" w:rsidRDefault="003B00B6"/>
    <w:sectPr w:rsidR="003B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D06"/>
    <w:multiLevelType w:val="hybridMultilevel"/>
    <w:tmpl w:val="B7723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C4550"/>
    <w:multiLevelType w:val="hybridMultilevel"/>
    <w:tmpl w:val="8E025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83E72"/>
    <w:multiLevelType w:val="hybridMultilevel"/>
    <w:tmpl w:val="BDD6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F0CE0"/>
    <w:multiLevelType w:val="hybridMultilevel"/>
    <w:tmpl w:val="1F8A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41E6E"/>
    <w:multiLevelType w:val="hybridMultilevel"/>
    <w:tmpl w:val="4068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31"/>
    <w:rsid w:val="000028F6"/>
    <w:rsid w:val="00246F94"/>
    <w:rsid w:val="00360A46"/>
    <w:rsid w:val="003B00B6"/>
    <w:rsid w:val="007422AD"/>
    <w:rsid w:val="008513D6"/>
    <w:rsid w:val="00964941"/>
    <w:rsid w:val="009B5E44"/>
    <w:rsid w:val="00C62D74"/>
    <w:rsid w:val="00C8643A"/>
    <w:rsid w:val="00F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007C7-B633-49F5-BFD6-771F0D9F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Irina</cp:lastModifiedBy>
  <cp:revision>2</cp:revision>
  <dcterms:created xsi:type="dcterms:W3CDTF">2018-12-10T15:53:00Z</dcterms:created>
  <dcterms:modified xsi:type="dcterms:W3CDTF">2018-12-10T15:53:00Z</dcterms:modified>
</cp:coreProperties>
</file>