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07" w:rsidRPr="009C62C5" w:rsidRDefault="004B0907" w:rsidP="00BB63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</w:t>
      </w:r>
    </w:p>
    <w:p w:rsidR="004B0907" w:rsidRPr="009C62C5" w:rsidRDefault="004B0907" w:rsidP="00B67200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9C62C5">
        <w:rPr>
          <w:rFonts w:ascii="Times New Roman" w:hAnsi="Times New Roman" w:cs="Times New Roman"/>
          <w:b/>
          <w:kern w:val="16"/>
          <w:sz w:val="28"/>
          <w:szCs w:val="28"/>
        </w:rPr>
        <w:t>«Дидактическая разработка</w:t>
      </w:r>
      <w:r w:rsidRPr="009C62C5">
        <w:rPr>
          <w:rFonts w:ascii="Times New Roman" w:hAnsi="Times New Roman" w:cs="Times New Roman"/>
          <w:kern w:val="16"/>
          <w:sz w:val="28"/>
          <w:szCs w:val="28"/>
        </w:rPr>
        <w:t>»</w:t>
      </w:r>
    </w:p>
    <w:p w:rsidR="00B81F77" w:rsidRDefault="00B67200" w:rsidP="00B67200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Многофункциональное к</w:t>
      </w:r>
      <w:r w:rsidR="004B0907" w:rsidRPr="009C62C5">
        <w:rPr>
          <w:rFonts w:ascii="Times New Roman" w:hAnsi="Times New Roman" w:cs="Times New Roman"/>
          <w:kern w:val="16"/>
          <w:sz w:val="28"/>
          <w:szCs w:val="28"/>
        </w:rPr>
        <w:t xml:space="preserve">оррекционно-развивающее пособие </w:t>
      </w:r>
    </w:p>
    <w:p w:rsidR="004B0907" w:rsidRPr="009C62C5" w:rsidRDefault="004B0907" w:rsidP="00B67200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Компьютер Играй-ка»</w:t>
      </w:r>
      <w:r w:rsidR="00C851E7" w:rsidRPr="009C62C5">
        <w:rPr>
          <w:rFonts w:ascii="Times New Roman" w:hAnsi="Times New Roman" w:cs="Times New Roman"/>
          <w:kern w:val="16"/>
          <w:sz w:val="28"/>
          <w:szCs w:val="28"/>
        </w:rPr>
        <w:t xml:space="preserve"> (Данное пособие является авторской разработкой)</w:t>
      </w: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C851E7" w:rsidRPr="009C62C5" w:rsidRDefault="00BB6338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86414" cy="4133850"/>
            <wp:effectExtent l="0" t="0" r="0" b="0"/>
            <wp:docPr id="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841" t="3814" r="11714"/>
                    <a:stretch/>
                  </pic:blipFill>
                  <pic:spPr>
                    <a:xfrm>
                      <a:off x="0" y="0"/>
                      <a:ext cx="4791638" cy="4138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4B0907" w:rsidRPr="009C62C5" w:rsidRDefault="004B0907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Автор:  Глубокова Зоя Ивановна</w:t>
      </w:r>
    </w:p>
    <w:p w:rsidR="004B0907" w:rsidRDefault="004B0907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Должность: воспитатель высшей категории</w:t>
      </w: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BB6338" w:rsidRP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4B0907" w:rsidRPr="009C62C5" w:rsidRDefault="004B0907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0907" w:rsidRPr="009C62C5" w:rsidRDefault="00B67200" w:rsidP="00B67200">
      <w:pPr>
        <w:spacing w:line="36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kern w:val="16"/>
          <w:sz w:val="28"/>
          <w:szCs w:val="28"/>
        </w:rPr>
        <w:t>Многофункциональное ко</w:t>
      </w:r>
      <w:r w:rsidR="004B0907" w:rsidRPr="009C62C5">
        <w:rPr>
          <w:rFonts w:ascii="Times New Roman" w:hAnsi="Times New Roman" w:cs="Times New Roman"/>
          <w:b/>
          <w:kern w:val="16"/>
          <w:sz w:val="28"/>
          <w:szCs w:val="28"/>
        </w:rPr>
        <w:t>ррекционно-развивающее пособие «Компьютер Играй-ка»</w:t>
      </w:r>
    </w:p>
    <w:p w:rsidR="0015682A" w:rsidRPr="009C62C5" w:rsidRDefault="00AC11A5" w:rsidP="009C62C5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C62C5" w:rsidRPr="009C62C5">
        <w:rPr>
          <w:rFonts w:ascii="Times New Roman" w:hAnsi="Times New Roman" w:cs="Times New Roman"/>
          <w:sz w:val="28"/>
          <w:szCs w:val="28"/>
        </w:rPr>
        <w:t xml:space="preserve">. </w:t>
      </w:r>
      <w:r w:rsidR="0074339B" w:rsidRPr="009C62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с</w:t>
      </w:r>
      <w:r w:rsidR="0074339B" w:rsidRPr="009C62C5">
        <w:rPr>
          <w:rStyle w:val="c1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74339B" w:rsidRPr="009C62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 развивается в своем темпе, задача педагога – бережно относится к этому процессу, создавать условия для естественного индивидуального личностного роста.</w:t>
      </w:r>
    </w:p>
    <w:p w:rsidR="0015682A" w:rsidRPr="009C62C5" w:rsidRDefault="0015682A" w:rsidP="009C62C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C62C5">
        <w:rPr>
          <w:color w:val="000000"/>
          <w:sz w:val="28"/>
          <w:szCs w:val="28"/>
          <w:shd w:val="clear" w:color="auto" w:fill="FFFFFF"/>
        </w:rPr>
        <w:t>Данное пособие позволяет подбирать дидактический материал, игры, детскую литературу, учитывать особенности уровней развития детей и помогать осуществить необходимую коррекцию для позитивного продвижения каждого ребенка. Компьютер «Играй-ка» можно использовать в разных формах организации детей: групповой, подгрупповой, индивидуальной, т.к. у каждого ребенка свой темперамент, свои потребности, интересы, симпатии и антипатии. Очень важно уважать его неповторимость, ставить для ребенка реальные цели.</w:t>
      </w:r>
      <w:r w:rsidR="002C6DA0" w:rsidRPr="009C62C5">
        <w:rPr>
          <w:color w:val="000000"/>
          <w:sz w:val="28"/>
          <w:szCs w:val="28"/>
          <w:shd w:val="clear" w:color="auto" w:fill="FFFFFF"/>
        </w:rPr>
        <w:t xml:space="preserve"> При подборе детей на подгруппы, необходимо учитывать  возрастные и индивидуальные особенности детей  и обеспечить наиболее благоприятные условия для реализации поставленных целей.</w:t>
      </w:r>
    </w:p>
    <w:p w:rsidR="002C6DA0" w:rsidRPr="009C62C5" w:rsidRDefault="0015682A" w:rsidP="009C62C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C62C5">
        <w:rPr>
          <w:color w:val="000000"/>
          <w:sz w:val="28"/>
          <w:szCs w:val="28"/>
          <w:shd w:val="clear" w:color="auto" w:fill="FFFFFF"/>
        </w:rPr>
        <w:t xml:space="preserve">Развитие детей с ОВЗ наиболее успешно осуществляется в повседневной жизни, путем интеграции естественных для детей видов деятельности, главной из которых является игра,  которая имеет </w:t>
      </w:r>
      <w:proofErr w:type="gramStart"/>
      <w:r w:rsidRPr="009C62C5">
        <w:rPr>
          <w:color w:val="000000"/>
          <w:sz w:val="28"/>
          <w:szCs w:val="28"/>
          <w:shd w:val="clear" w:color="auto" w:fill="FFFFFF"/>
        </w:rPr>
        <w:t>важное  значение</w:t>
      </w:r>
      <w:proofErr w:type="gramEnd"/>
      <w:r w:rsidRPr="009C62C5">
        <w:rPr>
          <w:color w:val="000000"/>
          <w:sz w:val="28"/>
          <w:szCs w:val="28"/>
          <w:shd w:val="clear" w:color="auto" w:fill="FFFFFF"/>
        </w:rPr>
        <w:t xml:space="preserve"> для нормального психологического развития и  эмоционального состояния.</w:t>
      </w:r>
      <w:r w:rsidR="0074339B" w:rsidRPr="009C62C5">
        <w:rPr>
          <w:color w:val="000000"/>
          <w:sz w:val="28"/>
          <w:szCs w:val="28"/>
          <w:shd w:val="clear" w:color="auto" w:fill="FFFFFF"/>
        </w:rPr>
        <w:t xml:space="preserve"> Через игру происходит развитие всех основных психических процессов, способностей ребенка, волевых и нравственных качеств личности, формирование элементов социальной активности детей. </w:t>
      </w:r>
    </w:p>
    <w:p w:rsidR="0074339B" w:rsidRPr="009C62C5" w:rsidRDefault="0074339B" w:rsidP="009C62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62C5">
        <w:rPr>
          <w:rStyle w:val="c1"/>
          <w:color w:val="000000"/>
          <w:sz w:val="28"/>
          <w:szCs w:val="28"/>
        </w:rPr>
        <w:t>Внимательное, заботливое отношение педагога к детям и регулярное использование разнообразных игр, да</w:t>
      </w:r>
      <w:r w:rsidR="002C6DA0" w:rsidRPr="009C62C5">
        <w:rPr>
          <w:rStyle w:val="c1"/>
          <w:color w:val="000000"/>
          <w:sz w:val="28"/>
          <w:szCs w:val="28"/>
        </w:rPr>
        <w:t>ст</w:t>
      </w:r>
      <w:r w:rsidRPr="009C62C5">
        <w:rPr>
          <w:rStyle w:val="c1"/>
          <w:color w:val="000000"/>
          <w:sz w:val="28"/>
          <w:szCs w:val="28"/>
        </w:rPr>
        <w:t xml:space="preserve"> положительные результаты</w:t>
      </w:r>
      <w:r w:rsidR="002C6DA0" w:rsidRPr="009C62C5">
        <w:rPr>
          <w:rStyle w:val="c1"/>
          <w:color w:val="000000"/>
          <w:sz w:val="28"/>
          <w:szCs w:val="28"/>
        </w:rPr>
        <w:t xml:space="preserve">. </w:t>
      </w:r>
    </w:p>
    <w:p w:rsidR="0074339B" w:rsidRDefault="0074339B" w:rsidP="009C62C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9C62C5">
        <w:rPr>
          <w:rStyle w:val="c1"/>
          <w:color w:val="000000"/>
          <w:sz w:val="28"/>
          <w:szCs w:val="28"/>
        </w:rPr>
        <w:t>Дети стан</w:t>
      </w:r>
      <w:r w:rsidR="002C6DA0" w:rsidRPr="009C62C5">
        <w:rPr>
          <w:rStyle w:val="c1"/>
          <w:color w:val="000000"/>
          <w:sz w:val="28"/>
          <w:szCs w:val="28"/>
        </w:rPr>
        <w:t>ут</w:t>
      </w:r>
      <w:r w:rsidRPr="009C62C5">
        <w:rPr>
          <w:rStyle w:val="c1"/>
          <w:color w:val="000000"/>
          <w:sz w:val="28"/>
          <w:szCs w:val="28"/>
        </w:rPr>
        <w:t xml:space="preserve"> более инициативными, любознательными, более внимательными и доброжелательными друг к другу. </w:t>
      </w:r>
    </w:p>
    <w:p w:rsidR="009C62C5" w:rsidRDefault="009C62C5" w:rsidP="009C62C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Механизм данного пособия включает 3 составляющие:</w:t>
      </w:r>
    </w:p>
    <w:p w:rsidR="009C62C5" w:rsidRDefault="009C62C5" w:rsidP="009C62C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УСВОЕНИЕ ЗНАНИЙ (отбор и систематизация разноплановой информации)</w:t>
      </w:r>
    </w:p>
    <w:p w:rsidR="009C62C5" w:rsidRDefault="009C62C5" w:rsidP="009C62C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(развивает интерес ребенка к миру)</w:t>
      </w:r>
    </w:p>
    <w:p w:rsidR="009C62C5" w:rsidRDefault="009C62C5" w:rsidP="009C62C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 (служит показателем эффективности процесса социализации детей)</w:t>
      </w:r>
    </w:p>
    <w:p w:rsidR="00CE17D0" w:rsidRPr="009C62C5" w:rsidRDefault="00CE17D0" w:rsidP="00CE17D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пособие можно также предложить использовать родителям. Т.к его очень легко сделать; оно многофункционально в развитии ребенка;  является заменой современным «гаджетам», которые привлекают детей.</w:t>
      </w:r>
    </w:p>
    <w:p w:rsidR="0024130B" w:rsidRPr="009C62C5" w:rsidRDefault="0024130B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t>Цель:</w:t>
      </w:r>
      <w:r w:rsidR="002C057C" w:rsidRPr="009C6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57C" w:rsidRPr="009C62C5">
        <w:rPr>
          <w:rFonts w:ascii="Times New Roman" w:hAnsi="Times New Roman" w:cs="Times New Roman"/>
          <w:sz w:val="28"/>
          <w:szCs w:val="28"/>
        </w:rPr>
        <w:t>социализация детей в обществе</w:t>
      </w:r>
    </w:p>
    <w:p w:rsidR="002C057C" w:rsidRPr="00B81F77" w:rsidRDefault="0024130B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62C5">
        <w:rPr>
          <w:b/>
          <w:sz w:val="28"/>
          <w:szCs w:val="28"/>
        </w:rPr>
        <w:t>Задачи:</w:t>
      </w:r>
      <w:r w:rsidR="002C057C" w:rsidRPr="009C62C5">
        <w:rPr>
          <w:b/>
          <w:sz w:val="28"/>
          <w:szCs w:val="28"/>
        </w:rPr>
        <w:t xml:space="preserve"> </w:t>
      </w:r>
      <w:r w:rsidR="002C057C" w:rsidRPr="00B81F77">
        <w:rPr>
          <w:sz w:val="28"/>
          <w:szCs w:val="28"/>
        </w:rPr>
        <w:t>формировать у детей потребность эмоционально – личностного контакта со взрослым;</w:t>
      </w:r>
    </w:p>
    <w:p w:rsidR="002C057C" w:rsidRPr="00B81F77" w:rsidRDefault="002C057C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1F77">
        <w:rPr>
          <w:sz w:val="28"/>
          <w:szCs w:val="28"/>
        </w:rPr>
        <w:t>- обучать детей первичным способам усвоения общественного опыта (совместные действия ребёнка со взрослым в предметной и предметно – игровой ситуации, подражание действиям взрослого);</w:t>
      </w:r>
    </w:p>
    <w:p w:rsidR="002C057C" w:rsidRPr="00B81F77" w:rsidRDefault="002C057C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1F77">
        <w:rPr>
          <w:sz w:val="28"/>
          <w:szCs w:val="28"/>
        </w:rPr>
        <w:t>- сформировать у ребёнка представление о себе как о субъекте деятельности, о собственных эмоциональных состояниях, потребностях, желаниях, интересах;</w:t>
      </w:r>
    </w:p>
    <w:p w:rsidR="002C057C" w:rsidRPr="00B81F77" w:rsidRDefault="002C057C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1F77">
        <w:rPr>
          <w:sz w:val="28"/>
          <w:szCs w:val="28"/>
        </w:rPr>
        <w:t>- формировать у детей представления о своём «Я», о своей семье и о взаимоотношениях в семье;</w:t>
      </w:r>
    </w:p>
    <w:p w:rsidR="002C057C" w:rsidRPr="00B81F77" w:rsidRDefault="002C057C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1F77">
        <w:rPr>
          <w:sz w:val="28"/>
          <w:szCs w:val="28"/>
        </w:rPr>
        <w:t>- формировать умение использовать элементарные правила поведения</w:t>
      </w:r>
      <w:r w:rsidR="00B81F77" w:rsidRPr="00B81F77">
        <w:rPr>
          <w:sz w:val="28"/>
          <w:szCs w:val="28"/>
        </w:rPr>
        <w:t>.</w:t>
      </w:r>
    </w:p>
    <w:p w:rsidR="002C057C" w:rsidRPr="00B81F77" w:rsidRDefault="002C057C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1F77">
        <w:rPr>
          <w:sz w:val="28"/>
          <w:szCs w:val="28"/>
        </w:rPr>
        <w:t>- разви</w:t>
      </w:r>
      <w:r w:rsidR="00B81F77" w:rsidRPr="00B81F77">
        <w:rPr>
          <w:sz w:val="28"/>
          <w:szCs w:val="28"/>
        </w:rPr>
        <w:t>вать</w:t>
      </w:r>
      <w:r w:rsidRPr="00B81F77">
        <w:rPr>
          <w:sz w:val="28"/>
          <w:szCs w:val="28"/>
        </w:rPr>
        <w:t xml:space="preserve"> способности к эмоциональному сопереживанию;</w:t>
      </w:r>
    </w:p>
    <w:p w:rsidR="002C057C" w:rsidRPr="00B81F77" w:rsidRDefault="002C057C" w:rsidP="009C62C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1F77">
        <w:rPr>
          <w:sz w:val="28"/>
          <w:szCs w:val="28"/>
        </w:rPr>
        <w:t>- расшир</w:t>
      </w:r>
      <w:r w:rsidR="00B81F77" w:rsidRPr="00B81F77">
        <w:rPr>
          <w:sz w:val="28"/>
          <w:szCs w:val="28"/>
        </w:rPr>
        <w:t>ять</w:t>
      </w:r>
      <w:r w:rsidRPr="00B81F77">
        <w:rPr>
          <w:sz w:val="28"/>
          <w:szCs w:val="28"/>
        </w:rPr>
        <w:t xml:space="preserve"> представлени</w:t>
      </w:r>
      <w:r w:rsidR="00B81F77" w:rsidRPr="00B81F77">
        <w:rPr>
          <w:sz w:val="28"/>
          <w:szCs w:val="28"/>
        </w:rPr>
        <w:t>я</w:t>
      </w:r>
      <w:r w:rsidRPr="00B81F77">
        <w:rPr>
          <w:sz w:val="28"/>
          <w:szCs w:val="28"/>
        </w:rPr>
        <w:t xml:space="preserve"> о понятиях «добро» и «зло».</w:t>
      </w:r>
    </w:p>
    <w:p w:rsidR="0024130B" w:rsidRPr="009C62C5" w:rsidRDefault="0024130B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DA0" w:rsidRPr="009C62C5" w:rsidRDefault="0024130B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2C6DA0" w:rsidRPr="009C62C5">
        <w:rPr>
          <w:rFonts w:ascii="Times New Roman" w:hAnsi="Times New Roman" w:cs="Times New Roman"/>
          <w:sz w:val="28"/>
          <w:szCs w:val="28"/>
        </w:rPr>
        <w:t>Данное пособие представляет собой:</w:t>
      </w:r>
    </w:p>
    <w:p w:rsidR="002C6DA0" w:rsidRPr="009C62C5" w:rsidRDefault="002C6DA0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sz w:val="28"/>
          <w:szCs w:val="28"/>
        </w:rPr>
        <w:t>- компьютер «Играй-ка» (рамка формата А3, установленная на поставку)</w:t>
      </w:r>
    </w:p>
    <w:p w:rsidR="002C6DA0" w:rsidRDefault="002C6DA0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sz w:val="28"/>
          <w:szCs w:val="28"/>
        </w:rPr>
        <w:t>- комплекс развивающих игр</w:t>
      </w:r>
      <w:r w:rsidR="00BB6338">
        <w:rPr>
          <w:rFonts w:ascii="Times New Roman" w:hAnsi="Times New Roman" w:cs="Times New Roman"/>
          <w:sz w:val="28"/>
          <w:szCs w:val="28"/>
        </w:rPr>
        <w:t xml:space="preserve">: это игры, иллюстрации, карточки. Все карточки красочные, изображения подобраны в соответствии с возрастом и развитием детей, эстетично оформлены, </w:t>
      </w:r>
      <w:proofErr w:type="spellStart"/>
      <w:r w:rsidR="00BB6338"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 w:rsidR="00BB63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6DA0" w:rsidRPr="009C62C5" w:rsidRDefault="00B67200" w:rsidP="00B67200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Пособие полифункциональное, безопасное, легко трансформируемо, доступно в использовании даже детям. Многофункциональность пособия заключается в комплексе (картотеке) специально подобранных игр, карточек, иллюстраций. </w:t>
      </w:r>
      <w:r w:rsidR="002C6DA0" w:rsidRPr="009C62C5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Весь комплекс игр помогает в решении коррекционно-развивающих задач по формированию коммуникативных навыков детей с ОВЗ, формирует у детей представления, знания и умения доброжелательного общения,  воспитывает культуру общения</w:t>
      </w:r>
      <w:proofErr w:type="gramStart"/>
      <w:r w:rsidR="002C6DA0" w:rsidRPr="009C62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C6DA0" w:rsidRPr="009C62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помогает сформировать у детей коммуникативные навыки, умение распознавать эмоции других людей и владеть своими чувствами, сопереживать – радоваться чужим радостям и огорчаться из-за чужих огорчений. Они приобретают навыки  и опыт, необходимый для адекватного поведения в обществе, способность оценить других, понять и выразить себя через общение, умение регулировать своё поведение в соответствии с нормами и правилами.</w:t>
      </w:r>
    </w:p>
    <w:p w:rsidR="002C6DA0" w:rsidRPr="009C62C5" w:rsidRDefault="002C6DA0" w:rsidP="009C62C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C62C5">
        <w:rPr>
          <w:rStyle w:val="c1"/>
          <w:color w:val="000000"/>
          <w:sz w:val="28"/>
          <w:szCs w:val="28"/>
        </w:rPr>
        <w:t>Постепенное усложнение обучающих задач и условий игры. Повышение умственной активности ребенка, формирование вербального и невербального общения в игровой деятельности. Единство обучающих и воспитательных воздействий.</w:t>
      </w:r>
    </w:p>
    <w:p w:rsidR="002C6DA0" w:rsidRPr="009C62C5" w:rsidRDefault="002C6DA0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B" w:rsidRDefault="0024130B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t>Правила использования пособия:</w:t>
      </w:r>
      <w:r w:rsidR="00B67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A7" w:rsidRDefault="002212A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A7">
        <w:rPr>
          <w:rFonts w:ascii="Times New Roman" w:hAnsi="Times New Roman" w:cs="Times New Roman"/>
          <w:sz w:val="28"/>
          <w:szCs w:val="28"/>
        </w:rPr>
        <w:t>Можно использовать небольшие зазывалочки, например,</w:t>
      </w:r>
    </w:p>
    <w:p w:rsidR="002212A7" w:rsidRDefault="002212A7" w:rsidP="00221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дружок, не зевай! Подходи и поиграй!</w:t>
      </w:r>
    </w:p>
    <w:p w:rsidR="002212A7" w:rsidRDefault="002212A7" w:rsidP="00221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компьютер «Играй-ка» посмотри и поиграй-ка!</w:t>
      </w:r>
    </w:p>
    <w:p w:rsidR="002212A7" w:rsidRDefault="002212A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Воспитатель, в соответствии с поставленными задачами, выбирает необходимую игру или серию картинок. Например, игра «Хорошо-плохо». На экране компьютера (наборном полотне) выставл</w:t>
      </w:r>
      <w:r w:rsidR="0049785D">
        <w:rPr>
          <w:rFonts w:ascii="Times New Roman" w:hAnsi="Times New Roman" w:cs="Times New Roman"/>
          <w:sz w:val="28"/>
          <w:szCs w:val="28"/>
        </w:rPr>
        <w:t xml:space="preserve">яются соответствующие карточки. </w:t>
      </w:r>
      <w:proofErr w:type="gramStart"/>
      <w:r w:rsidR="0049785D">
        <w:rPr>
          <w:rFonts w:ascii="Times New Roman" w:hAnsi="Times New Roman" w:cs="Times New Roman"/>
          <w:sz w:val="28"/>
          <w:szCs w:val="28"/>
        </w:rPr>
        <w:t xml:space="preserve">Дети должны внимательно рассмотреть карточки, оценить поступки и поведение людей на них и разложить на </w:t>
      </w:r>
      <w:r w:rsidR="0049785D">
        <w:rPr>
          <w:rFonts w:ascii="Times New Roman" w:hAnsi="Times New Roman" w:cs="Times New Roman"/>
          <w:sz w:val="28"/>
          <w:szCs w:val="28"/>
        </w:rPr>
        <w:lastRenderedPageBreak/>
        <w:t xml:space="preserve">верхний ряд все карточки, на которых поведение людей их радует (работают, утешают плачущего, прибирают </w:t>
      </w:r>
      <w:r w:rsidR="00BB6338">
        <w:rPr>
          <w:rFonts w:ascii="Times New Roman" w:hAnsi="Times New Roman" w:cs="Times New Roman"/>
          <w:sz w:val="28"/>
          <w:szCs w:val="28"/>
        </w:rPr>
        <w:t>игрушки,..</w:t>
      </w:r>
      <w:r w:rsidR="0049785D">
        <w:rPr>
          <w:rFonts w:ascii="Times New Roman" w:hAnsi="Times New Roman" w:cs="Times New Roman"/>
          <w:sz w:val="28"/>
          <w:szCs w:val="28"/>
        </w:rPr>
        <w:t>), а на нижний ряд – чьи поступки и поведение огорчают (дерутся, ссорятся,…). При выполнении заданий, дети проговаривают те, ситуации, которые изображены на картинках.</w:t>
      </w:r>
      <w:proofErr w:type="gramEnd"/>
    </w:p>
    <w:p w:rsidR="002212A7" w:rsidRPr="009C62C5" w:rsidRDefault="0049785D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перспективу, можно запланировать усложнение любой игры; т</w:t>
      </w:r>
      <w:r w:rsidR="002212A7">
        <w:rPr>
          <w:rFonts w:ascii="Times New Roman" w:hAnsi="Times New Roman" w:cs="Times New Roman"/>
          <w:sz w:val="28"/>
          <w:szCs w:val="28"/>
        </w:rPr>
        <w:t>акже по предложению вос</w:t>
      </w:r>
      <w:r>
        <w:rPr>
          <w:rFonts w:ascii="Times New Roman" w:hAnsi="Times New Roman" w:cs="Times New Roman"/>
          <w:sz w:val="28"/>
          <w:szCs w:val="28"/>
        </w:rPr>
        <w:t xml:space="preserve">питателя, дети могут </w:t>
      </w:r>
      <w:r w:rsidR="002212A7">
        <w:rPr>
          <w:rFonts w:ascii="Times New Roman" w:hAnsi="Times New Roman" w:cs="Times New Roman"/>
          <w:sz w:val="28"/>
          <w:szCs w:val="28"/>
        </w:rPr>
        <w:t xml:space="preserve"> сами</w:t>
      </w:r>
      <w:r>
        <w:rPr>
          <w:rFonts w:ascii="Times New Roman" w:hAnsi="Times New Roman" w:cs="Times New Roman"/>
          <w:sz w:val="28"/>
          <w:szCs w:val="28"/>
        </w:rPr>
        <w:t xml:space="preserve"> провести подобную игру</w:t>
      </w:r>
      <w:r w:rsidR="002212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130B" w:rsidRPr="009C62C5" w:rsidRDefault="0024130B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9C62C5">
        <w:rPr>
          <w:rFonts w:ascii="Times New Roman" w:hAnsi="Times New Roman" w:cs="Times New Roman"/>
          <w:sz w:val="28"/>
          <w:szCs w:val="28"/>
        </w:rPr>
        <w:t>:</w:t>
      </w:r>
      <w:r w:rsidR="00AB28D2" w:rsidRPr="009C62C5">
        <w:rPr>
          <w:rFonts w:ascii="Times New Roman" w:hAnsi="Times New Roman" w:cs="Times New Roman"/>
          <w:sz w:val="28"/>
          <w:szCs w:val="28"/>
        </w:rPr>
        <w:t xml:space="preserve"> для детей 3-</w:t>
      </w:r>
      <w:r w:rsidR="002212A7">
        <w:rPr>
          <w:rFonts w:ascii="Times New Roman" w:hAnsi="Times New Roman" w:cs="Times New Roman"/>
          <w:sz w:val="28"/>
          <w:szCs w:val="28"/>
        </w:rPr>
        <w:t>5</w:t>
      </w:r>
      <w:r w:rsidR="00AB28D2" w:rsidRPr="009C62C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4130B" w:rsidRPr="009C62C5" w:rsidRDefault="0024130B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9C62C5">
        <w:rPr>
          <w:rFonts w:ascii="Times New Roman" w:hAnsi="Times New Roman" w:cs="Times New Roman"/>
          <w:sz w:val="28"/>
          <w:szCs w:val="28"/>
        </w:rPr>
        <w:t xml:space="preserve">: социально-коммуникативное развитие. </w:t>
      </w:r>
    </w:p>
    <w:p w:rsidR="0024130B" w:rsidRPr="00B81F77" w:rsidRDefault="0024130B" w:rsidP="009C62C5">
      <w:p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B81F77">
        <w:rPr>
          <w:rFonts w:ascii="Times New Roman" w:hAnsi="Times New Roman" w:cs="Times New Roman"/>
          <w:b/>
          <w:kern w:val="16"/>
          <w:sz w:val="28"/>
          <w:szCs w:val="28"/>
        </w:rPr>
        <w:t>Использованные источники</w:t>
      </w:r>
      <w:r w:rsidR="00CD5680" w:rsidRPr="00B81F77">
        <w:rPr>
          <w:rFonts w:ascii="Times New Roman" w:hAnsi="Times New Roman" w:cs="Times New Roman"/>
          <w:b/>
          <w:kern w:val="16"/>
          <w:sz w:val="28"/>
          <w:szCs w:val="28"/>
        </w:rPr>
        <w:t>.</w:t>
      </w:r>
    </w:p>
    <w:p w:rsidR="00CD5680" w:rsidRPr="009C62C5" w:rsidRDefault="00CD5680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1.</w:t>
      </w:r>
      <w:r w:rsidR="00AE747B" w:rsidRPr="009C62C5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proofErr w:type="spellStart"/>
      <w:r w:rsidR="00AE747B" w:rsidRPr="009C62C5">
        <w:rPr>
          <w:rFonts w:ascii="Times New Roman" w:hAnsi="Times New Roman" w:cs="Times New Roman"/>
          <w:kern w:val="16"/>
          <w:sz w:val="28"/>
          <w:szCs w:val="28"/>
        </w:rPr>
        <w:t>СанПин</w:t>
      </w:r>
      <w:proofErr w:type="spellEnd"/>
      <w:r w:rsidR="00AE747B" w:rsidRPr="009C62C5">
        <w:rPr>
          <w:rFonts w:ascii="Times New Roman" w:hAnsi="Times New Roman" w:cs="Times New Roman"/>
          <w:kern w:val="16"/>
          <w:sz w:val="28"/>
          <w:szCs w:val="28"/>
        </w:rPr>
        <w:t xml:space="preserve"> 2.4.1. 3049-13</w:t>
      </w:r>
    </w:p>
    <w:p w:rsidR="00AE747B" w:rsidRPr="009C62C5" w:rsidRDefault="00AE747B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2. Федеральный государственный образовательный стандарт дошкольного образования</w:t>
      </w:r>
    </w:p>
    <w:p w:rsidR="00CD5680" w:rsidRPr="009C62C5" w:rsidRDefault="00A63FDC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3</w:t>
      </w:r>
      <w:r w:rsidR="00CD5680" w:rsidRPr="009C62C5">
        <w:rPr>
          <w:rFonts w:ascii="Times New Roman" w:hAnsi="Times New Roman" w:cs="Times New Roman"/>
          <w:kern w:val="16"/>
          <w:sz w:val="28"/>
          <w:szCs w:val="28"/>
        </w:rPr>
        <w:t xml:space="preserve">. Абрамова Л.В., </w:t>
      </w:r>
      <w:proofErr w:type="spellStart"/>
      <w:r w:rsidR="00CD5680" w:rsidRPr="009C62C5">
        <w:rPr>
          <w:rFonts w:ascii="Times New Roman" w:hAnsi="Times New Roman" w:cs="Times New Roman"/>
          <w:kern w:val="16"/>
          <w:sz w:val="28"/>
          <w:szCs w:val="28"/>
        </w:rPr>
        <w:t>Слепцова</w:t>
      </w:r>
      <w:proofErr w:type="spellEnd"/>
      <w:r w:rsidR="00CD5680" w:rsidRPr="009C62C5">
        <w:rPr>
          <w:rFonts w:ascii="Times New Roman" w:hAnsi="Times New Roman" w:cs="Times New Roman"/>
          <w:kern w:val="16"/>
          <w:sz w:val="28"/>
          <w:szCs w:val="28"/>
        </w:rPr>
        <w:t xml:space="preserve"> И.Ф. Пособие «Социально-коммуникативное развитие дошкольников» 3-4 лет. ФГОС</w:t>
      </w:r>
      <w:r w:rsidR="00C6266F" w:rsidRPr="009C62C5">
        <w:rPr>
          <w:rFonts w:ascii="Times New Roman" w:hAnsi="Times New Roman" w:cs="Times New Roman"/>
          <w:kern w:val="16"/>
          <w:sz w:val="28"/>
          <w:szCs w:val="28"/>
        </w:rPr>
        <w:t xml:space="preserve"> / Мозаика-Синтез 2017</w:t>
      </w:r>
    </w:p>
    <w:p w:rsidR="00CD5680" w:rsidRPr="009C62C5" w:rsidRDefault="00A63FDC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4</w:t>
      </w:r>
      <w:r w:rsidR="00CD5680" w:rsidRPr="009C62C5">
        <w:rPr>
          <w:rFonts w:ascii="Times New Roman" w:hAnsi="Times New Roman" w:cs="Times New Roman"/>
          <w:kern w:val="16"/>
          <w:sz w:val="28"/>
          <w:szCs w:val="28"/>
        </w:rPr>
        <w:t>. Губанова Н.Ф. «Игро</w:t>
      </w:r>
      <w:r w:rsidR="00C6266F" w:rsidRPr="009C62C5">
        <w:rPr>
          <w:rFonts w:ascii="Times New Roman" w:hAnsi="Times New Roman" w:cs="Times New Roman"/>
          <w:kern w:val="16"/>
          <w:sz w:val="28"/>
          <w:szCs w:val="28"/>
        </w:rPr>
        <w:t>вая деятельность в детском саду» 2-7 лет ФГОС / Мозаика-Синтез 2017</w:t>
      </w:r>
    </w:p>
    <w:p w:rsidR="00C6266F" w:rsidRDefault="00A63FDC" w:rsidP="009C62C5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9C62C5">
        <w:rPr>
          <w:rFonts w:ascii="Times New Roman" w:hAnsi="Times New Roman" w:cs="Times New Roman"/>
          <w:kern w:val="16"/>
          <w:sz w:val="28"/>
          <w:szCs w:val="28"/>
        </w:rPr>
        <w:t>5</w:t>
      </w:r>
      <w:r w:rsidR="00C6266F" w:rsidRPr="009C62C5">
        <w:rPr>
          <w:rFonts w:ascii="Times New Roman" w:hAnsi="Times New Roman" w:cs="Times New Roman"/>
          <w:kern w:val="16"/>
          <w:sz w:val="28"/>
          <w:szCs w:val="28"/>
        </w:rPr>
        <w:t>. Губанова Н.Ф. «Развитие игровой деятельности» 3-4 лет ФГОС / Мозаика-Синтез 2017</w:t>
      </w:r>
    </w:p>
    <w:p w:rsidR="0024130B" w:rsidRDefault="009C62C5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6. </w:t>
      </w:r>
      <w:r w:rsidRPr="009C62C5">
        <w:rPr>
          <w:rFonts w:ascii="Times New Roman" w:hAnsi="Times New Roman" w:cs="Times New Roman"/>
          <w:sz w:val="28"/>
          <w:szCs w:val="28"/>
        </w:rPr>
        <w:t xml:space="preserve">От рождения до школы: Примерная основная общеобразовательная программа дошкольного образования/под </w:t>
      </w:r>
      <w:proofErr w:type="spellStart"/>
      <w:proofErr w:type="gramStart"/>
      <w:r w:rsidRPr="009C62C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9C62C5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Pr="009C62C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C62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Т.С.Комаровой, М.А.Васильевой. /</w:t>
      </w:r>
      <w:r w:rsidRPr="009C62C5">
        <w:rPr>
          <w:rFonts w:ascii="Times New Roman" w:hAnsi="Times New Roman" w:cs="Times New Roman"/>
          <w:sz w:val="28"/>
          <w:szCs w:val="28"/>
        </w:rPr>
        <w:t>М.:МОЗАИКА-СИНТЕЗ,2010</w:t>
      </w:r>
    </w:p>
    <w:p w:rsidR="00D41BAC" w:rsidRPr="00D41BAC" w:rsidRDefault="00D41BAC" w:rsidP="00D41BAC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D41BAC">
        <w:rPr>
          <w:rFonts w:ascii="Times New Roman" w:hAnsi="Times New Roman" w:cs="Times New Roman"/>
          <w:kern w:val="16"/>
          <w:sz w:val="28"/>
          <w:szCs w:val="28"/>
        </w:rPr>
        <w:t>С.И.Данилова Психологическое сопровождение дошкольников. ФГОС ДО /ТЦ СФЕРА 2017</w:t>
      </w:r>
    </w:p>
    <w:p w:rsidR="00D41BAC" w:rsidRPr="00D41BAC" w:rsidRDefault="00D41BAC" w:rsidP="00D41BAC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D41BAC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8. О.А.Романович Преодоление задержки </w:t>
      </w:r>
      <w:proofErr w:type="spellStart"/>
      <w:r w:rsidRPr="00D41BAC">
        <w:rPr>
          <w:rFonts w:ascii="Times New Roman" w:hAnsi="Times New Roman" w:cs="Times New Roman"/>
          <w:kern w:val="16"/>
          <w:sz w:val="28"/>
          <w:szCs w:val="28"/>
        </w:rPr>
        <w:t>психоречевого</w:t>
      </w:r>
      <w:proofErr w:type="spellEnd"/>
      <w:r w:rsidRPr="00D41BAC">
        <w:rPr>
          <w:rFonts w:ascii="Times New Roman" w:hAnsi="Times New Roman" w:cs="Times New Roman"/>
          <w:kern w:val="16"/>
          <w:sz w:val="28"/>
          <w:szCs w:val="28"/>
        </w:rPr>
        <w:t xml:space="preserve"> развития у детей 4-7 лет. ФГОС ДО</w:t>
      </w:r>
      <w:proofErr w:type="gramStart"/>
      <w:r w:rsidRPr="00D41BAC">
        <w:rPr>
          <w:rFonts w:ascii="Times New Roman" w:hAnsi="Times New Roman" w:cs="Times New Roman"/>
          <w:kern w:val="16"/>
          <w:sz w:val="28"/>
          <w:szCs w:val="28"/>
        </w:rPr>
        <w:t>.</w:t>
      </w:r>
      <w:proofErr w:type="gramEnd"/>
      <w:r w:rsidRPr="00D41BAC">
        <w:rPr>
          <w:rFonts w:ascii="Times New Roman" w:hAnsi="Times New Roman" w:cs="Times New Roman"/>
          <w:kern w:val="16"/>
          <w:sz w:val="28"/>
          <w:szCs w:val="28"/>
        </w:rPr>
        <w:t xml:space="preserve"> (</w:t>
      </w:r>
      <w:proofErr w:type="gramStart"/>
      <w:r w:rsidRPr="00D41BAC">
        <w:rPr>
          <w:rFonts w:ascii="Times New Roman" w:hAnsi="Times New Roman" w:cs="Times New Roman"/>
          <w:kern w:val="16"/>
          <w:sz w:val="28"/>
          <w:szCs w:val="28"/>
        </w:rPr>
        <w:t>с</w:t>
      </w:r>
      <w:proofErr w:type="gramEnd"/>
      <w:r w:rsidRPr="00D41BAC">
        <w:rPr>
          <w:rFonts w:ascii="Times New Roman" w:hAnsi="Times New Roman" w:cs="Times New Roman"/>
          <w:kern w:val="16"/>
          <w:sz w:val="28"/>
          <w:szCs w:val="28"/>
        </w:rPr>
        <w:t xml:space="preserve">опровождение детей с ОВЗ в ДОО) / «Учитель» </w:t>
      </w:r>
    </w:p>
    <w:p w:rsidR="00D41BAC" w:rsidRPr="00D41BAC" w:rsidRDefault="00D41BAC" w:rsidP="00D41BAC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D41BAC">
        <w:rPr>
          <w:rFonts w:ascii="Times New Roman" w:hAnsi="Times New Roman" w:cs="Times New Roman"/>
          <w:kern w:val="16"/>
          <w:sz w:val="28"/>
          <w:szCs w:val="28"/>
        </w:rPr>
        <w:t>9. Занятия для детей с задержкой психического развития. ФГОС ДО / «Учитель»</w:t>
      </w:r>
    </w:p>
    <w:p w:rsidR="0024130B" w:rsidRDefault="0024130B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1F7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пособие: компьютер «Играй-ка»</w:t>
      </w: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8919" cy="2952328"/>
            <wp:effectExtent l="0" t="0" r="635" b="635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87" r="12778"/>
                    <a:stretch/>
                  </pic:blipFill>
                  <pic:spPr>
                    <a:xfrm>
                      <a:off x="0" y="0"/>
                      <a:ext cx="3428919" cy="295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8" w:rsidRDefault="00BB6338" w:rsidP="009C62C5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7290" cy="1676400"/>
            <wp:effectExtent l="0" t="0" r="0" b="0"/>
            <wp:docPr id="5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714" t="5405" r="15968"/>
                    <a:stretch/>
                  </pic:blipFill>
                  <pic:spPr>
                    <a:xfrm>
                      <a:off x="0" y="0"/>
                      <a:ext cx="1919494" cy="167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43125" cy="1682673"/>
            <wp:effectExtent l="0" t="0" r="0" b="0"/>
            <wp:docPr id="6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88" t="3814" r="8523"/>
                    <a:stretch/>
                  </pic:blipFill>
                  <pic:spPr>
                    <a:xfrm>
                      <a:off x="0" y="0"/>
                      <a:ext cx="2167181" cy="17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8" w:rsidRPr="00BB6338" w:rsidRDefault="00BB6338" w:rsidP="009C62C5">
      <w:pPr>
        <w:spacing w:line="360" w:lineRule="auto"/>
        <w:jc w:val="both"/>
        <w:rPr>
          <w:b/>
          <w:noProof/>
          <w:lang w:eastAsia="ru-RU"/>
        </w:rPr>
      </w:pP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B63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Картотеки сменных игр и карточек</w:t>
      </w: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39210" cy="17276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14" t="20469" r="1835" b="15744"/>
                    <a:stretch/>
                  </pic:blipFill>
                  <pic:spPr>
                    <a:xfrm>
                      <a:off x="0" y="0"/>
                      <a:ext cx="3867520" cy="174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5758A2">
        <w:rPr>
          <w:noProof/>
          <w:lang w:eastAsia="ru-RU"/>
        </w:rPr>
        <w:drawing>
          <wp:inline distT="0" distB="0" distL="0" distR="0">
            <wp:extent cx="1781007" cy="1704975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046" t="2750" r="16048"/>
                    <a:stretch/>
                  </pic:blipFill>
                  <pic:spPr>
                    <a:xfrm>
                      <a:off x="0" y="0"/>
                      <a:ext cx="1787996" cy="17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8" w:rsidRDefault="00BB6338" w:rsidP="009C62C5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1300" cy="1581191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020" b="3932"/>
                    <a:stretch/>
                  </pic:blipFill>
                  <pic:spPr>
                    <a:xfrm>
                      <a:off x="0" y="0"/>
                      <a:ext cx="2801320" cy="159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476500" cy="1602475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382" r="10521"/>
                    <a:stretch/>
                  </pic:blipFill>
                  <pic:spPr>
                    <a:xfrm>
                      <a:off x="0" y="0"/>
                      <a:ext cx="2495366" cy="161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8A2" w:rsidRPr="005758A2" w:rsidRDefault="005758A2" w:rsidP="005758A2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851E7" w:rsidRPr="009C62C5" w:rsidRDefault="00C851E7" w:rsidP="009C62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2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851E7" w:rsidRPr="005758A2" w:rsidRDefault="00C851E7" w:rsidP="009C62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58A2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C851E7" w:rsidRPr="005758A2" w:rsidRDefault="00C851E7" w:rsidP="009C62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58A2">
        <w:rPr>
          <w:rFonts w:ascii="Times New Roman" w:hAnsi="Times New Roman" w:cs="Times New Roman"/>
          <w:b/>
          <w:bCs/>
          <w:sz w:val="20"/>
          <w:szCs w:val="20"/>
        </w:rPr>
        <w:t>на участие в районном заочном конкурсе</w:t>
      </w:r>
    </w:p>
    <w:p w:rsidR="00C851E7" w:rsidRPr="005758A2" w:rsidRDefault="00C851E7" w:rsidP="009C62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8A2">
        <w:rPr>
          <w:rFonts w:ascii="Times New Roman" w:hAnsi="Times New Roman" w:cs="Times New Roman"/>
          <w:b/>
          <w:sz w:val="20"/>
          <w:szCs w:val="20"/>
        </w:rPr>
        <w:t>«ЛУЧШАЯ МЕТОДИЧЕСКАЯ РАЗРАБОТКА</w:t>
      </w:r>
    </w:p>
    <w:p w:rsidR="00C851E7" w:rsidRPr="005758A2" w:rsidRDefault="00C851E7" w:rsidP="009C62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8A2">
        <w:rPr>
          <w:rFonts w:ascii="Times New Roman" w:hAnsi="Times New Roman" w:cs="Times New Roman"/>
          <w:b/>
          <w:sz w:val="20"/>
          <w:szCs w:val="20"/>
        </w:rPr>
        <w:t xml:space="preserve">В СФЕРЕ ОБРАЗОВАНИЯ </w:t>
      </w:r>
    </w:p>
    <w:p w:rsidR="00C851E7" w:rsidRDefault="00C851E7" w:rsidP="005758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8A2">
        <w:rPr>
          <w:rFonts w:ascii="Times New Roman" w:hAnsi="Times New Roman" w:cs="Times New Roman"/>
          <w:b/>
          <w:sz w:val="20"/>
          <w:szCs w:val="20"/>
        </w:rPr>
        <w:t>ДЕТЕЙ С ОГРАНИЧЕННЫМИ ВОЗМОЖНОСТЯМИ ЗДОРОВЬЯ»</w:t>
      </w:r>
    </w:p>
    <w:p w:rsidR="005758A2" w:rsidRPr="005758A2" w:rsidRDefault="005758A2" w:rsidP="005758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5829"/>
      </w:tblGrid>
      <w:tr w:rsidR="00C851E7" w:rsidRPr="005758A2" w:rsidTr="002D334D">
        <w:trPr>
          <w:trHeight w:val="389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Глубокова Зоя Ивановна</w:t>
            </w:r>
          </w:p>
        </w:tc>
      </w:tr>
      <w:tr w:rsidR="00C851E7" w:rsidRPr="005758A2" w:rsidTr="002D334D">
        <w:trPr>
          <w:trHeight w:val="411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«Светлячок»</w:t>
            </w:r>
          </w:p>
        </w:tc>
      </w:tr>
      <w:tr w:rsidR="00C851E7" w:rsidRPr="005758A2" w:rsidTr="002D334D">
        <w:trPr>
          <w:trHeight w:val="389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51E7" w:rsidRPr="005758A2" w:rsidTr="002D334D">
        <w:trPr>
          <w:trHeight w:val="389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glubokova.zoya@mail.ru</w:t>
            </w:r>
          </w:p>
        </w:tc>
      </w:tr>
      <w:tr w:rsidR="00C851E7" w:rsidRPr="005758A2" w:rsidTr="002D334D">
        <w:trPr>
          <w:trHeight w:val="411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908-765-86-60</w:t>
            </w:r>
          </w:p>
        </w:tc>
      </w:tr>
      <w:tr w:rsidR="00C851E7" w:rsidRPr="005758A2" w:rsidTr="002D334D">
        <w:trPr>
          <w:trHeight w:val="389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Дидактическая разработка</w:t>
            </w:r>
          </w:p>
        </w:tc>
      </w:tr>
      <w:tr w:rsidR="00C851E7" w:rsidRPr="005758A2" w:rsidTr="002D334D">
        <w:trPr>
          <w:trHeight w:val="411"/>
        </w:trPr>
        <w:tc>
          <w:tcPr>
            <w:tcW w:w="3536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5953" w:type="dxa"/>
          </w:tcPr>
          <w:p w:rsidR="00C851E7" w:rsidRPr="005758A2" w:rsidRDefault="00C851E7" w:rsidP="0057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Пособие «Компьютер Играй-ка»</w:t>
            </w:r>
          </w:p>
        </w:tc>
      </w:tr>
    </w:tbl>
    <w:p w:rsidR="00C851E7" w:rsidRPr="009C62C5" w:rsidRDefault="00C851E7" w:rsidP="009C62C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F" w:rsidRPr="009C62C5" w:rsidRDefault="00B931BF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F" w:rsidRPr="009C62C5" w:rsidRDefault="00B931BF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E7" w:rsidRPr="009C62C5" w:rsidRDefault="00C851E7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A5" w:rsidRPr="009C62C5" w:rsidRDefault="00AC11A5" w:rsidP="009C6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1A5" w:rsidRPr="009C62C5" w:rsidSect="005758A2">
      <w:pgSz w:w="11906" w:h="16838"/>
      <w:pgMar w:top="993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CAB"/>
      </v:shape>
    </w:pict>
  </w:numPicBullet>
  <w:abstractNum w:abstractNumId="0">
    <w:nsid w:val="21F73673"/>
    <w:multiLevelType w:val="hybridMultilevel"/>
    <w:tmpl w:val="35AC5CD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A5"/>
    <w:rsid w:val="000E3AAB"/>
    <w:rsid w:val="0015682A"/>
    <w:rsid w:val="001F6CF0"/>
    <w:rsid w:val="002212A7"/>
    <w:rsid w:val="0024130B"/>
    <w:rsid w:val="00285BF0"/>
    <w:rsid w:val="002C057C"/>
    <w:rsid w:val="002C6DA0"/>
    <w:rsid w:val="0031127F"/>
    <w:rsid w:val="0049785D"/>
    <w:rsid w:val="004B0907"/>
    <w:rsid w:val="005758A2"/>
    <w:rsid w:val="00613795"/>
    <w:rsid w:val="0074339B"/>
    <w:rsid w:val="009C62C5"/>
    <w:rsid w:val="00A63FDC"/>
    <w:rsid w:val="00AB28D2"/>
    <w:rsid w:val="00AC11A5"/>
    <w:rsid w:val="00AE747B"/>
    <w:rsid w:val="00B67200"/>
    <w:rsid w:val="00B81F77"/>
    <w:rsid w:val="00B931BF"/>
    <w:rsid w:val="00BB6338"/>
    <w:rsid w:val="00C6266F"/>
    <w:rsid w:val="00C851E7"/>
    <w:rsid w:val="00CD5680"/>
    <w:rsid w:val="00CE17D0"/>
    <w:rsid w:val="00D41BAC"/>
    <w:rsid w:val="00D736AE"/>
    <w:rsid w:val="00E80B52"/>
    <w:rsid w:val="00F0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F0"/>
  </w:style>
  <w:style w:type="paragraph" w:styleId="2">
    <w:name w:val="heading 2"/>
    <w:basedOn w:val="a"/>
    <w:link w:val="20"/>
    <w:uiPriority w:val="9"/>
    <w:qFormat/>
    <w:rsid w:val="00AC1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1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1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C11A5"/>
    <w:rPr>
      <w:b/>
      <w:bCs/>
    </w:rPr>
  </w:style>
  <w:style w:type="paragraph" w:customStyle="1" w:styleId="c2">
    <w:name w:val="c2"/>
    <w:basedOn w:val="a"/>
    <w:rsid w:val="0074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39B"/>
  </w:style>
  <w:style w:type="character" w:customStyle="1" w:styleId="c0">
    <w:name w:val="c0"/>
    <w:basedOn w:val="a0"/>
    <w:rsid w:val="0074339B"/>
  </w:style>
  <w:style w:type="paragraph" w:styleId="a6">
    <w:name w:val="List Paragraph"/>
    <w:basedOn w:val="a"/>
    <w:uiPriority w:val="34"/>
    <w:qFormat/>
    <w:rsid w:val="00AE74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2018-12-12T17:21:00Z</dcterms:created>
  <dcterms:modified xsi:type="dcterms:W3CDTF">2018-12-15T08:59:00Z</dcterms:modified>
</cp:coreProperties>
</file>