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781" w:rsidRDefault="00467B20">
      <w:pPr>
        <w:rPr>
          <w:rFonts w:ascii="Batang" w:eastAsia="Batang" w:hAnsi="Batang" w:cs="Arial"/>
          <w:color w:val="343F48"/>
          <w:sz w:val="72"/>
          <w:szCs w:val="72"/>
          <w:lang w:eastAsia="ru-RU"/>
        </w:rPr>
      </w:pPr>
      <w:r>
        <w:rPr>
          <w:rFonts w:ascii="Batang" w:eastAsia="Batang" w:hAnsi="Batang" w:cs="Arial" w:hint="eastAsia"/>
          <w:color w:val="343F48"/>
          <w:sz w:val="72"/>
          <w:szCs w:val="72"/>
          <w:lang w:eastAsia="ru-RU"/>
        </w:rPr>
        <w:t>Праздники в Германи</w:t>
      </w:r>
      <w:r w:rsidR="001B2158">
        <w:rPr>
          <w:rFonts w:ascii="Batang" w:eastAsia="Batang" w:hAnsi="Batang" w:cs="Arial"/>
          <w:color w:val="343F48"/>
          <w:sz w:val="72"/>
          <w:szCs w:val="72"/>
          <w:lang w:eastAsia="ru-RU"/>
        </w:rPr>
        <w:t>и</w:t>
      </w:r>
      <w:r w:rsidR="001B2158" w:rsidRPr="001B2158">
        <w:rPr>
          <w:rFonts w:ascii="Batang" w:eastAsia="Batang" w:hAnsi="Batang" w:cs="Arial"/>
          <w:noProof/>
          <w:color w:val="343F48"/>
          <w:sz w:val="72"/>
          <w:szCs w:val="72"/>
          <w:lang w:eastAsia="ru-RU"/>
        </w:rPr>
        <w:drawing>
          <wp:inline distT="0" distB="0" distL="0" distR="0">
            <wp:extent cx="5716905" cy="3800475"/>
            <wp:effectExtent l="19050" t="0" r="0" b="0"/>
            <wp:docPr id="1" name="Рисунок 1" descr="https://www.das-germany.de/wp-content/uploads/2017/11/nicholas-2898253_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as-germany.de/wp-content/uploads/2017/11/nicholas-2898253_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66" w:rsidRDefault="00206766">
      <w:pPr>
        <w:rPr>
          <w:rFonts w:ascii="Batang" w:eastAsia="Batang" w:hAnsi="Batang" w:cs="Arial"/>
          <w:color w:val="343F48"/>
          <w:sz w:val="72"/>
          <w:szCs w:val="72"/>
          <w:lang w:eastAsia="ru-RU"/>
        </w:rPr>
      </w:pPr>
    </w:p>
    <w:p w:rsidR="00206766" w:rsidRDefault="00206766">
      <w:pPr>
        <w:rPr>
          <w:rFonts w:ascii="Batang" w:eastAsia="Batang" w:hAnsi="Batang" w:cs="Arial"/>
          <w:color w:val="343F48"/>
          <w:sz w:val="72"/>
          <w:szCs w:val="72"/>
          <w:lang w:eastAsia="ru-RU"/>
        </w:rPr>
      </w:pPr>
      <w:r w:rsidRPr="00206766">
        <w:rPr>
          <w:rFonts w:ascii="Batang" w:eastAsia="Batang" w:hAnsi="Batang" w:cs="Arial"/>
          <w:noProof/>
          <w:color w:val="343F48"/>
          <w:sz w:val="72"/>
          <w:szCs w:val="72"/>
          <w:lang w:eastAsia="ru-RU"/>
        </w:rPr>
        <w:drawing>
          <wp:inline distT="0" distB="0" distL="0" distR="0">
            <wp:extent cx="2857500" cy="1905000"/>
            <wp:effectExtent l="19050" t="0" r="0" b="0"/>
            <wp:docPr id="4" name="Рисунок 1" descr="https://www.das-germany.de/wp-content/uploads/2018/03/DSC_5776-300x200.jpg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as-germany.de/wp-content/uploads/2018/03/DSC_5776-300x20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58" w:rsidRPr="00206766" w:rsidRDefault="001B2158">
      <w:pPr>
        <w:rPr>
          <w:rFonts w:ascii="Batang" w:eastAsia="Batang" w:hAnsi="Batang" w:cs="Arial"/>
          <w:color w:val="343F48"/>
          <w:sz w:val="24"/>
          <w:szCs w:val="24"/>
          <w:lang w:eastAsia="ru-RU"/>
        </w:rPr>
      </w:pPr>
    </w:p>
    <w:p w:rsidR="001B2158" w:rsidRPr="00206766" w:rsidRDefault="00206766">
      <w:pPr>
        <w:rPr>
          <w:rFonts w:ascii="Times New Roman" w:eastAsia="Batang" w:hAnsi="Times New Roman" w:cs="Times New Roman"/>
          <w:color w:val="343F48"/>
          <w:sz w:val="24"/>
          <w:szCs w:val="24"/>
          <w:lang w:eastAsia="ru-RU"/>
        </w:rPr>
      </w:pPr>
      <w:r>
        <w:rPr>
          <w:rFonts w:ascii="Batang" w:eastAsia="Batang" w:hAnsi="Batang" w:cs="Arial"/>
          <w:color w:val="343F48"/>
          <w:sz w:val="72"/>
          <w:szCs w:val="72"/>
          <w:lang w:eastAsia="ru-RU"/>
        </w:rPr>
        <w:t xml:space="preserve">                         </w:t>
      </w:r>
      <w:r w:rsidRPr="00206766">
        <w:rPr>
          <w:rFonts w:ascii="Times New Roman" w:eastAsia="Batang" w:hAnsi="Times New Roman" w:cs="Times New Roman"/>
          <w:color w:val="343F48"/>
          <w:sz w:val="24"/>
          <w:szCs w:val="24"/>
          <w:lang w:eastAsia="ru-RU"/>
        </w:rPr>
        <w:t>Учитель немецкого языка</w:t>
      </w:r>
    </w:p>
    <w:p w:rsidR="00206766" w:rsidRPr="00206766" w:rsidRDefault="00206766">
      <w:pPr>
        <w:rPr>
          <w:rFonts w:ascii="Times New Roman" w:eastAsia="Batang" w:hAnsi="Times New Roman" w:cs="Times New Roman"/>
          <w:color w:val="343F48"/>
          <w:sz w:val="24"/>
          <w:szCs w:val="24"/>
          <w:lang w:eastAsia="ru-RU"/>
        </w:rPr>
      </w:pPr>
      <w:r w:rsidRPr="00206766">
        <w:rPr>
          <w:rFonts w:ascii="Times New Roman" w:eastAsia="Batang" w:hAnsi="Times New Roman" w:cs="Times New Roman"/>
          <w:color w:val="343F48"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eastAsia="Batang" w:hAnsi="Times New Roman" w:cs="Times New Roman"/>
          <w:color w:val="343F48"/>
          <w:sz w:val="24"/>
          <w:szCs w:val="24"/>
          <w:lang w:eastAsia="ru-RU"/>
        </w:rPr>
        <w:t xml:space="preserve">                          </w:t>
      </w:r>
      <w:r w:rsidRPr="00206766">
        <w:rPr>
          <w:rFonts w:ascii="Times New Roman" w:eastAsia="Batang" w:hAnsi="Times New Roman" w:cs="Times New Roman"/>
          <w:color w:val="343F48"/>
          <w:sz w:val="24"/>
          <w:szCs w:val="24"/>
          <w:lang w:eastAsia="ru-RU"/>
        </w:rPr>
        <w:t>Евсеева Ж.Н.</w:t>
      </w:r>
    </w:p>
    <w:p w:rsidR="001B2158" w:rsidRDefault="001B2158">
      <w:pPr>
        <w:rPr>
          <w:rFonts w:ascii="Batang" w:eastAsia="Batang" w:hAnsi="Batang" w:cs="Arial"/>
          <w:color w:val="343F48"/>
          <w:sz w:val="72"/>
          <w:szCs w:val="72"/>
          <w:lang w:eastAsia="ru-RU"/>
        </w:rPr>
      </w:pPr>
    </w:p>
    <w:p w:rsidR="00AF2A9F" w:rsidRDefault="0041362B" w:rsidP="00AF2A9F">
      <w:pPr>
        <w:pStyle w:val="1"/>
        <w:spacing w:before="0" w:beforeAutospacing="0" w:after="0" w:afterAutospacing="0" w:line="240" w:lineRule="atLeast"/>
      </w:pPr>
      <w:r w:rsidRPr="0041362B">
        <w:rPr>
          <w:noProof/>
        </w:rPr>
        <w:lastRenderedPageBreak/>
        <w:drawing>
          <wp:inline distT="0" distB="0" distL="0" distR="0">
            <wp:extent cx="2857500" cy="1905000"/>
            <wp:effectExtent l="19050" t="0" r="0" b="0"/>
            <wp:docPr id="3" name="Рисунок 1" descr="осенние приметы немцев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е приметы немце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9F" w:rsidRPr="00B35ECD" w:rsidRDefault="00F5109D" w:rsidP="00AF2A9F">
      <w:pPr>
        <w:pStyle w:val="1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  <w:hyperlink r:id="rId9" w:history="1">
        <w:r w:rsidR="00AF2A9F" w:rsidRPr="00B35ECD">
          <w:rPr>
            <w:rStyle w:val="a5"/>
            <w:b w:val="0"/>
            <w:bCs w:val="0"/>
            <w:color w:val="FF7E00"/>
            <w:sz w:val="28"/>
            <w:szCs w:val="28"/>
          </w:rPr>
          <w:t>Осенние приметы немцев</w:t>
        </w:r>
      </w:hyperlink>
    </w:p>
    <w:p w:rsidR="00AF2A9F" w:rsidRPr="00B35ECD" w:rsidRDefault="00AF2A9F" w:rsidP="00AF2A9F">
      <w:pPr>
        <w:spacing w:line="336" w:lineRule="atLeast"/>
        <w:rPr>
          <w:rFonts w:ascii="Times New Roman" w:hAnsi="Times New Roman" w:cs="Times New Roman"/>
          <w:color w:val="343F48"/>
          <w:sz w:val="28"/>
          <w:szCs w:val="28"/>
        </w:rPr>
      </w:pPr>
      <w:r w:rsidRPr="00B35ECD">
        <w:rPr>
          <w:rStyle w:val="post-date"/>
          <w:rFonts w:ascii="Times New Roman" w:hAnsi="Times New Roman" w:cs="Times New Roman"/>
          <w:color w:val="343F48"/>
          <w:sz w:val="28"/>
          <w:szCs w:val="28"/>
        </w:rPr>
        <w:t> </w:t>
      </w:r>
      <w:r w:rsidRPr="00B35ECD">
        <w:rPr>
          <w:rFonts w:ascii="Times New Roman" w:hAnsi="Times New Roman" w:cs="Times New Roman"/>
          <w:color w:val="343F48"/>
          <w:sz w:val="28"/>
          <w:szCs w:val="28"/>
        </w:rPr>
        <w:t xml:space="preserve">Есть у немцев множество </w:t>
      </w:r>
      <w:proofErr w:type="gramStart"/>
      <w:r w:rsidRPr="00B35ECD">
        <w:rPr>
          <w:rFonts w:ascii="Times New Roman" w:hAnsi="Times New Roman" w:cs="Times New Roman"/>
          <w:color w:val="343F48"/>
          <w:sz w:val="28"/>
          <w:szCs w:val="28"/>
        </w:rPr>
        <w:t>примет, позволяющих спрогнозировать какой  будет</w:t>
      </w:r>
      <w:proofErr w:type="gramEnd"/>
      <w:r w:rsidRPr="00B35ECD">
        <w:rPr>
          <w:rFonts w:ascii="Times New Roman" w:hAnsi="Times New Roman" w:cs="Times New Roman"/>
          <w:color w:val="343F48"/>
          <w:sz w:val="28"/>
          <w:szCs w:val="28"/>
        </w:rPr>
        <w:t xml:space="preserve"> ближайший год. В сегодняшней заметке узнаете про осенние приметы, которыми руководствовались немецкие фермеры многие столетия.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Ist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Herbst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das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Wetter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hell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bringt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es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Winter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schnell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 xml:space="preserve"> – Осень с ясной погодой – </w:t>
      </w:r>
      <w:proofErr w:type="gramStart"/>
      <w:r w:rsidRPr="00B35ECD">
        <w:rPr>
          <w:color w:val="343F48"/>
          <w:sz w:val="28"/>
          <w:szCs w:val="28"/>
        </w:rPr>
        <w:t>значит</w:t>
      </w:r>
      <w:proofErr w:type="gramEnd"/>
      <w:r w:rsidRPr="00B35ECD">
        <w:rPr>
          <w:color w:val="343F48"/>
          <w:sz w:val="28"/>
          <w:szCs w:val="28"/>
        </w:rPr>
        <w:t xml:space="preserve"> ветра и зима придут очень скоро.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Hat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Herbst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zum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Donnern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Mut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wird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das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nächste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Jahr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wohl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gut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Осенние грозы – к хорошему следующему году.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Ist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Herbst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warm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fein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kommt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ein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scharfer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Winter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rein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Осень теплая и приятная, значит стоит ждать суровую зиму.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Je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trockener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Herbst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je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kälter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Winter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je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besseres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Jahr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Чем засушливее осень, тем холоднее зима, тем лучше следующий год.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Raufrost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Feld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Garten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lässt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mildes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Wetter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erwarten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Сильный мороз в полях и садах – позволяет ожидать мягкую зиму.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Blühen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Herbst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die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Bäume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auf`s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neu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währet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Winter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bis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zum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Mai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Цветут осенью деревья заново, зима продлится вплоть до мая.</w:t>
      </w:r>
    </w:p>
    <w:p w:rsidR="00AF2A9F" w:rsidRPr="00B35ECD" w:rsidRDefault="00AF2A9F" w:rsidP="00AF2A9F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  <w:r w:rsidRPr="00B35ECD">
        <w:rPr>
          <w:rFonts w:ascii="Times New Roman" w:hAnsi="Times New Roman" w:cs="Times New Roman"/>
          <w:color w:val="343F48"/>
          <w:sz w:val="28"/>
          <w:szCs w:val="28"/>
        </w:rPr>
        <w:t> 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Fällt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das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Laub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Wald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sehr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schnell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ist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Winter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bald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zur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Stell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`</w:t>
      </w:r>
      <w:r w:rsidRPr="00B35ECD">
        <w:rPr>
          <w:rFonts w:ascii="Times New Roman" w:hAnsi="Times New Roman" w:cs="Times New Roman"/>
          <w:color w:val="343F48"/>
          <w:sz w:val="28"/>
          <w:szCs w:val="28"/>
        </w:rPr>
        <w:t>. – Опадает листва в лесу очень быстро, зима уже стоит близко.</w:t>
      </w:r>
    </w:p>
    <w:p w:rsidR="00AF2A9F" w:rsidRPr="00B35ECD" w:rsidRDefault="00AF2A9F" w:rsidP="00AF2A9F">
      <w:pPr>
        <w:pStyle w:val="3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A39C"/>
          <w:sz w:val="28"/>
          <w:szCs w:val="28"/>
        </w:rPr>
      </w:pPr>
      <w:r w:rsidRPr="00B35ECD">
        <w:rPr>
          <w:b w:val="0"/>
          <w:bCs w:val="0"/>
          <w:color w:val="00A39C"/>
          <w:sz w:val="28"/>
          <w:szCs w:val="28"/>
        </w:rPr>
        <w:t>Осенние приметы немцев: сентябрь</w:t>
      </w:r>
    </w:p>
    <w:p w:rsidR="00AF2A9F" w:rsidRPr="00B35ECD" w:rsidRDefault="00AF2A9F" w:rsidP="00482A65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  <w:proofErr w:type="spellStart"/>
      <w:r w:rsidRPr="00B35ECD">
        <w:rPr>
          <w:rStyle w:val="a7"/>
          <w:color w:val="343F48"/>
          <w:sz w:val="28"/>
          <w:szCs w:val="28"/>
        </w:rPr>
        <w:t>Wie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sich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das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Wetter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an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Maria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Geburt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verhält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so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ist’s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noch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vier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Wochen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bestellt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Как будет вести себя погода в день рождения Марии (8 сентября) – такой она и останется в последующие 4 недели.</w:t>
      </w:r>
    </w:p>
    <w:p w:rsidR="00AF2A9F" w:rsidRPr="00B35ECD" w:rsidRDefault="00AF2A9F" w:rsidP="00AF2A9F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Fallen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die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Eicheln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vor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Michaeli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ab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so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steigt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Sommer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früh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ins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Grab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.</w:t>
      </w:r>
      <w:r w:rsidRPr="00B35ECD">
        <w:rPr>
          <w:rFonts w:ascii="Times New Roman" w:hAnsi="Times New Roman" w:cs="Times New Roman"/>
          <w:color w:val="343F48"/>
          <w:sz w:val="28"/>
          <w:szCs w:val="28"/>
        </w:rPr>
        <w:t> – Падают желуди до дня рождения архангела Михаила, то лето рано будет похоронено. (День рождения архангела Михаила приходится на 29 сентября).</w:t>
      </w:r>
    </w:p>
    <w:p w:rsidR="00AF2A9F" w:rsidRPr="00B35ECD" w:rsidRDefault="00AF2A9F" w:rsidP="00AF2A9F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September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warm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klar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, verheißt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ein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gutes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nächstes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Jahr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.</w:t>
      </w:r>
      <w:r w:rsidRPr="00B35ECD">
        <w:rPr>
          <w:rFonts w:ascii="Times New Roman" w:hAnsi="Times New Roman" w:cs="Times New Roman"/>
          <w:color w:val="343F48"/>
          <w:sz w:val="28"/>
          <w:szCs w:val="28"/>
        </w:rPr>
        <w:t> – Теплый и ясный сентябрь обещают хороший следующий год.</w:t>
      </w:r>
    </w:p>
    <w:p w:rsidR="00AF2A9F" w:rsidRPr="00B35ECD" w:rsidRDefault="00AF2A9F" w:rsidP="00AF2A9F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Donnert’s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September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noch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wird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Schnee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um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Weihnacht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hoch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.</w:t>
      </w:r>
      <w:r w:rsidRPr="00B35ECD">
        <w:rPr>
          <w:rFonts w:ascii="Times New Roman" w:hAnsi="Times New Roman" w:cs="Times New Roman"/>
          <w:color w:val="343F48"/>
          <w:sz w:val="28"/>
          <w:szCs w:val="28"/>
        </w:rPr>
        <w:t> – Если в сентябре гремит гром, на Рождество будет много снега.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lastRenderedPageBreak/>
        <w:t>Viel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Nebel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September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über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Tal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Höh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’, </w:t>
      </w:r>
      <w:proofErr w:type="spellStart"/>
      <w:r w:rsidRPr="00B35ECD">
        <w:rPr>
          <w:rStyle w:val="a7"/>
          <w:color w:val="343F48"/>
          <w:sz w:val="28"/>
          <w:szCs w:val="28"/>
        </w:rPr>
        <w:t>bringt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Winter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tiefen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Schnee</w:t>
      </w:r>
      <w:proofErr w:type="spellEnd"/>
      <w:r w:rsidRPr="00B35ECD">
        <w:rPr>
          <w:color w:val="343F48"/>
          <w:sz w:val="28"/>
          <w:szCs w:val="28"/>
        </w:rPr>
        <w:t>. – Много тумана в сентябре над долинами и горами – принесет снежную зиму.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Viel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Eicheln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September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viel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Schnee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Dezember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Много желудей в сентябре – много снега в декабре.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noProof/>
          <w:color w:val="343F48"/>
          <w:sz w:val="28"/>
          <w:szCs w:val="28"/>
        </w:rPr>
        <w:drawing>
          <wp:inline distT="0" distB="0" distL="0" distR="0">
            <wp:extent cx="5716905" cy="3808730"/>
            <wp:effectExtent l="19050" t="0" r="0" b="0"/>
            <wp:docPr id="13" name="Рисунок 1" descr="осенние приметы нем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е приметы немц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9F" w:rsidRPr="00B35ECD" w:rsidRDefault="00AF2A9F" w:rsidP="00AF2A9F">
      <w:pPr>
        <w:pStyle w:val="3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A39C"/>
          <w:sz w:val="28"/>
          <w:szCs w:val="28"/>
        </w:rPr>
      </w:pPr>
      <w:r w:rsidRPr="00B35ECD">
        <w:rPr>
          <w:b w:val="0"/>
          <w:bCs w:val="0"/>
          <w:color w:val="00A39C"/>
          <w:sz w:val="28"/>
          <w:szCs w:val="28"/>
        </w:rPr>
        <w:t>Октябрь и ноябрь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Warmer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Oktober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bringt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fürwahr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sehr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kalten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Februar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Тёплый октябрь принесет очень холодный февраль.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Oktobersonne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– </w:t>
      </w:r>
      <w:proofErr w:type="spellStart"/>
      <w:r w:rsidRPr="00B35ECD">
        <w:rPr>
          <w:rStyle w:val="a7"/>
          <w:color w:val="343F48"/>
          <w:sz w:val="28"/>
          <w:szCs w:val="28"/>
        </w:rPr>
        <w:t>Winzers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Wonne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Октябрьское солнце – блаженство для виноделов.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Ist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Oktober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kalt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macht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Raupenfraß </w:t>
      </w:r>
      <w:proofErr w:type="spellStart"/>
      <w:r w:rsidRPr="00B35ECD">
        <w:rPr>
          <w:rStyle w:val="a7"/>
          <w:color w:val="343F48"/>
          <w:sz w:val="28"/>
          <w:szCs w:val="28"/>
        </w:rPr>
        <w:t>halt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 xml:space="preserve"> – </w:t>
      </w:r>
      <w:proofErr w:type="gramStart"/>
      <w:r w:rsidRPr="00B35ECD">
        <w:rPr>
          <w:color w:val="343F48"/>
          <w:sz w:val="28"/>
          <w:szCs w:val="28"/>
        </w:rPr>
        <w:t>Холодный</w:t>
      </w:r>
      <w:proofErr w:type="gram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октбярь</w:t>
      </w:r>
      <w:proofErr w:type="spellEnd"/>
      <w:r w:rsidRPr="00B35ECD">
        <w:rPr>
          <w:color w:val="343F48"/>
          <w:sz w:val="28"/>
          <w:szCs w:val="28"/>
        </w:rPr>
        <w:t xml:space="preserve"> – сдерживает прожорливых гусениц.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Herbst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Oktoberwind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glaub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es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mir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verkündet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harten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Winter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dir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r w:rsidRPr="00B35ECD">
        <w:rPr>
          <w:color w:val="343F48"/>
          <w:sz w:val="28"/>
          <w:szCs w:val="28"/>
        </w:rPr>
        <w:t> – Осенний октябрьский ветер сообщает, что зима будет суровой.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Sankt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Burkhardi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Sonnenschein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schüttet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Zucker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in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den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Wein</w:t>
      </w:r>
      <w:proofErr w:type="spellEnd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 xml:space="preserve">. – Солнечный святой </w:t>
      </w:r>
      <w:proofErr w:type="spellStart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>Бурхарди</w:t>
      </w:r>
      <w:proofErr w:type="spellEnd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 xml:space="preserve"> сыплет сахар в вино. День святого </w:t>
      </w:r>
      <w:proofErr w:type="spellStart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>Бухарди</w:t>
      </w:r>
      <w:proofErr w:type="spellEnd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 xml:space="preserve"> выпадает на 14 октября: если день солнечный – </w:t>
      </w:r>
      <w:proofErr w:type="gramStart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>значит</w:t>
      </w:r>
      <w:proofErr w:type="gramEnd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 xml:space="preserve"> вино в следующем году будет сладким.</w:t>
      </w:r>
    </w:p>
    <w:p w:rsidR="00AF2A9F" w:rsidRPr="00B35ECD" w:rsidRDefault="00AF2A9F" w:rsidP="00AF2A9F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lastRenderedPageBreak/>
        <w:t>Ist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Sankt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Gallus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nicht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trocken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folgt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ein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Sommer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mit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nassen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Socken</w:t>
      </w:r>
      <w:proofErr w:type="spellEnd"/>
      <w:r w:rsidRPr="00B35ECD">
        <w:rPr>
          <w:rStyle w:val="a7"/>
          <w:rFonts w:ascii="Times New Roman" w:hAnsi="Times New Roman" w:cs="Times New Roman"/>
          <w:color w:val="343F48"/>
          <w:sz w:val="28"/>
          <w:szCs w:val="28"/>
        </w:rPr>
        <w:t>.</w:t>
      </w:r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 xml:space="preserve"> – Если в день святого </w:t>
      </w:r>
      <w:proofErr w:type="spellStart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>Галлуса</w:t>
      </w:r>
      <w:proofErr w:type="spellEnd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 xml:space="preserve"> (16 октября) не сухо, то следующее лето тоже будет мокрым. Святой </w:t>
      </w:r>
      <w:proofErr w:type="spellStart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>Галлус</w:t>
      </w:r>
      <w:proofErr w:type="spellEnd"/>
      <w:r w:rsidRPr="00B35ECD">
        <w:rPr>
          <w:rStyle w:val="wt-font-semibold"/>
          <w:rFonts w:ascii="Times New Roman" w:hAnsi="Times New Roman" w:cs="Times New Roman"/>
          <w:color w:val="343F48"/>
          <w:sz w:val="28"/>
          <w:szCs w:val="28"/>
        </w:rPr>
        <w:t xml:space="preserve"> – это миссионер, проживающий большую часть жизни в районе Боденского озера.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  <w:proofErr w:type="spellStart"/>
      <w:r w:rsidRPr="00B35ECD">
        <w:rPr>
          <w:rStyle w:val="a7"/>
          <w:color w:val="343F48"/>
          <w:sz w:val="28"/>
          <w:szCs w:val="28"/>
        </w:rPr>
        <w:t>Ist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Oktober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freundlich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mild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ist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> </w:t>
      </w:r>
      <w:proofErr w:type="spellStart"/>
      <w:r w:rsidRPr="00B35ECD">
        <w:rPr>
          <w:rStyle w:val="a7"/>
          <w:color w:val="343F48"/>
          <w:sz w:val="28"/>
          <w:szCs w:val="28"/>
        </w:rPr>
        <w:t>März</w:t>
      </w:r>
      <w:proofErr w:type="spellEnd"/>
      <w:r w:rsidRPr="00B35ECD">
        <w:rPr>
          <w:rStyle w:val="a7"/>
          <w:color w:val="343F48"/>
          <w:sz w:val="28"/>
          <w:szCs w:val="28"/>
        </w:rPr>
        <w:t> </w:t>
      </w:r>
      <w:proofErr w:type="spellStart"/>
      <w:r w:rsidRPr="00B35ECD">
        <w:rPr>
          <w:rStyle w:val="a7"/>
          <w:color w:val="343F48"/>
          <w:sz w:val="28"/>
          <w:szCs w:val="28"/>
        </w:rPr>
        <w:t>dafür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rau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wild</w:t>
      </w:r>
      <w:proofErr w:type="spellEnd"/>
      <w:r w:rsidRPr="00B35ECD">
        <w:rPr>
          <w:color w:val="343F48"/>
          <w:sz w:val="28"/>
          <w:szCs w:val="28"/>
        </w:rPr>
        <w:t xml:space="preserve">. – Если октябрь приятный и умеренный, то Март будет суровым и диким (то есть </w:t>
      </w:r>
      <w:proofErr w:type="spellStart"/>
      <w:r w:rsidRPr="00B35ECD">
        <w:rPr>
          <w:color w:val="343F48"/>
          <w:sz w:val="28"/>
          <w:szCs w:val="28"/>
        </w:rPr>
        <w:t>ветренным</w:t>
      </w:r>
      <w:proofErr w:type="spellEnd"/>
      <w:r w:rsidRPr="00B35ECD">
        <w:rPr>
          <w:color w:val="343F48"/>
          <w:sz w:val="28"/>
          <w:szCs w:val="28"/>
        </w:rPr>
        <w:t>, необузданным, и всего от него можно ожидать).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Baumblüt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’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November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gar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noch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nie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ein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gutes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Zeichen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war</w:t>
      </w:r>
      <w:proofErr w:type="spellEnd"/>
      <w:r w:rsidRPr="00B35ECD">
        <w:rPr>
          <w:color w:val="343F48"/>
          <w:sz w:val="28"/>
          <w:szCs w:val="28"/>
        </w:rPr>
        <w:t>. – Цветение в ноябре никогда не было хорошим признаком.</w:t>
      </w:r>
    </w:p>
    <w:p w:rsid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</w:rPr>
        <w:t>Wenn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November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blitzt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und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kracht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, </w:t>
      </w:r>
      <w:proofErr w:type="spellStart"/>
      <w:r w:rsidRPr="00B35ECD">
        <w:rPr>
          <w:rStyle w:val="a7"/>
          <w:color w:val="343F48"/>
          <w:sz w:val="28"/>
          <w:szCs w:val="28"/>
        </w:rPr>
        <w:t>im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nächsten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Jahr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der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Bauer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lacht</w:t>
      </w:r>
      <w:proofErr w:type="spellEnd"/>
      <w:r w:rsidRPr="00B35ECD">
        <w:rPr>
          <w:rStyle w:val="a7"/>
          <w:color w:val="343F48"/>
          <w:sz w:val="28"/>
          <w:szCs w:val="28"/>
        </w:rPr>
        <w:t>. –</w:t>
      </w:r>
      <w:r w:rsidRPr="00B35ECD">
        <w:rPr>
          <w:color w:val="343F48"/>
          <w:sz w:val="28"/>
          <w:szCs w:val="28"/>
        </w:rPr>
        <w:t> Грохочущий и сверкающий ноябрь (с громом и молнией) заставит фермеров улыбаться в следующем году.</w:t>
      </w:r>
    </w:p>
    <w:p w:rsidR="00482A65" w:rsidRPr="00AC040F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  <w:lang w:val="en-US"/>
        </w:rPr>
        <w:t> </w:t>
      </w:r>
    </w:p>
    <w:p w:rsidR="00AF2A9F" w:rsidRPr="00B35ECD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rStyle w:val="a7"/>
          <w:color w:val="343F48"/>
          <w:sz w:val="28"/>
          <w:szCs w:val="28"/>
          <w:lang w:val="en-US"/>
        </w:rPr>
        <w:t>Bringt</w:t>
      </w:r>
      <w:proofErr w:type="spellEnd"/>
      <w:r w:rsidRPr="00B35ECD">
        <w:rPr>
          <w:rStyle w:val="a7"/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  <w:lang w:val="en-US"/>
        </w:rPr>
        <w:t>Allerheiligen</w:t>
      </w:r>
      <w:proofErr w:type="spellEnd"/>
      <w:r w:rsidRPr="00B35ECD">
        <w:rPr>
          <w:rStyle w:val="a7"/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  <w:lang w:val="en-US"/>
        </w:rPr>
        <w:t>einen</w:t>
      </w:r>
      <w:proofErr w:type="spellEnd"/>
      <w:r w:rsidRPr="00B35ECD">
        <w:rPr>
          <w:rStyle w:val="a7"/>
          <w:color w:val="343F48"/>
          <w:sz w:val="28"/>
          <w:szCs w:val="28"/>
          <w:lang w:val="en-US"/>
        </w:rPr>
        <w:t xml:space="preserve"> Winter, so </w:t>
      </w:r>
      <w:proofErr w:type="spellStart"/>
      <w:r w:rsidRPr="00B35ECD">
        <w:rPr>
          <w:rStyle w:val="a7"/>
          <w:color w:val="343F48"/>
          <w:sz w:val="28"/>
          <w:szCs w:val="28"/>
          <w:lang w:val="en-US"/>
        </w:rPr>
        <w:t>bringt</w:t>
      </w:r>
      <w:proofErr w:type="spellEnd"/>
      <w:r w:rsidRPr="00B35ECD">
        <w:rPr>
          <w:rStyle w:val="a7"/>
          <w:color w:val="343F48"/>
          <w:sz w:val="28"/>
          <w:szCs w:val="28"/>
          <w:lang w:val="en-US"/>
        </w:rPr>
        <w:t xml:space="preserve"> Martini (11. </w:t>
      </w:r>
      <w:proofErr w:type="spellStart"/>
      <w:proofErr w:type="gramStart"/>
      <w:r w:rsidRPr="00B35ECD">
        <w:rPr>
          <w:rStyle w:val="a7"/>
          <w:color w:val="343F48"/>
          <w:sz w:val="28"/>
          <w:szCs w:val="28"/>
        </w:rPr>
        <w:t>November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) </w:t>
      </w:r>
      <w:proofErr w:type="spellStart"/>
      <w:r w:rsidRPr="00B35ECD">
        <w:rPr>
          <w:rStyle w:val="a7"/>
          <w:color w:val="343F48"/>
          <w:sz w:val="28"/>
          <w:szCs w:val="28"/>
        </w:rPr>
        <w:t>einen</w:t>
      </w:r>
      <w:proofErr w:type="spellEnd"/>
      <w:r w:rsidRPr="00B35ECD">
        <w:rPr>
          <w:rStyle w:val="a7"/>
          <w:color w:val="343F48"/>
          <w:sz w:val="28"/>
          <w:szCs w:val="28"/>
        </w:rPr>
        <w:t xml:space="preserve"> </w:t>
      </w:r>
      <w:proofErr w:type="spellStart"/>
      <w:r w:rsidRPr="00B35ECD">
        <w:rPr>
          <w:rStyle w:val="a7"/>
          <w:color w:val="343F48"/>
          <w:sz w:val="28"/>
          <w:szCs w:val="28"/>
        </w:rPr>
        <w:t>Sommer</w:t>
      </w:r>
      <w:proofErr w:type="spellEnd"/>
      <w:r w:rsidRPr="00B35ECD">
        <w:rPr>
          <w:rStyle w:val="a7"/>
          <w:color w:val="343F48"/>
          <w:sz w:val="28"/>
          <w:szCs w:val="28"/>
        </w:rPr>
        <w:t>.</w:t>
      </w:r>
      <w:proofErr w:type="gramEnd"/>
      <w:r w:rsidRPr="00B35ECD">
        <w:rPr>
          <w:color w:val="343F48"/>
          <w:sz w:val="28"/>
          <w:szCs w:val="28"/>
        </w:rPr>
        <w:t> – Если в день всех святых (1 ноября) – зима, то на день Мартина (11 ноября) будет лето.</w:t>
      </w:r>
    </w:p>
    <w:p w:rsidR="00482A65" w:rsidRDefault="00482A65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3A0808" w:rsidRPr="00B35ECD" w:rsidRDefault="00AF2A9F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  <w:r w:rsidR="003A0808" w:rsidRPr="00B35ECD">
        <w:rPr>
          <w:b/>
          <w:bCs/>
          <w:color w:val="00A39C"/>
          <w:sz w:val="28"/>
          <w:szCs w:val="28"/>
        </w:rPr>
        <w:t>День отца в Германии: а почему именно в день Вознесения Христа</w:t>
      </w:r>
    </w:p>
    <w:p w:rsidR="00482A65" w:rsidRDefault="00482A65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3A0808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День Вознесения – несмотря на то, что существует много веков,  официально стал отмечаться в Германии с 1934 году. В честь </w:t>
      </w:r>
      <w:proofErr w:type="gramStart"/>
      <w:r w:rsidRPr="00B35ECD">
        <w:rPr>
          <w:color w:val="343F48"/>
          <w:sz w:val="28"/>
          <w:szCs w:val="28"/>
        </w:rPr>
        <w:t>праздника</w:t>
      </w:r>
      <w:proofErr w:type="gramEnd"/>
      <w:r w:rsidRPr="00B35ECD">
        <w:rPr>
          <w:color w:val="343F48"/>
          <w:sz w:val="28"/>
          <w:szCs w:val="28"/>
        </w:rPr>
        <w:t xml:space="preserve"> Вознесения – на </w:t>
      </w:r>
      <w:proofErr w:type="gramStart"/>
      <w:r w:rsidRPr="00B35ECD">
        <w:rPr>
          <w:color w:val="343F48"/>
          <w:sz w:val="28"/>
          <w:szCs w:val="28"/>
        </w:rPr>
        <w:t>который</w:t>
      </w:r>
      <w:proofErr w:type="gramEnd"/>
      <w:r w:rsidRPr="00B35ECD">
        <w:rPr>
          <w:color w:val="343F48"/>
          <w:sz w:val="28"/>
          <w:szCs w:val="28"/>
        </w:rPr>
        <w:t xml:space="preserve"> приходится и День отца – раньше в стране проводились разные обряды и действия, связанные с мужчинами.</w:t>
      </w:r>
    </w:p>
    <w:p w:rsidR="003A0808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Очень популярным был обычай, когда мужчина сажали в тележки и везли на главную площадь. А там их ждал глава города: он награждал того, кто больше всех выслужился в качестве папы: то </w:t>
      </w:r>
    </w:p>
    <w:p w:rsidR="003A0808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noProof/>
          <w:color w:val="343F48"/>
          <w:sz w:val="28"/>
          <w:szCs w:val="28"/>
        </w:rPr>
        <w:drawing>
          <wp:inline distT="0" distB="0" distL="0" distR="0">
            <wp:extent cx="3856383" cy="2687003"/>
            <wp:effectExtent l="19050" t="0" r="0" b="0"/>
            <wp:docPr id="19" name="Рисунок 3" descr="https://www.das-germany.de/wp-content/uploads/2018/05/stroller-337706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as-germany.de/wp-content/uploads/2018/05/stroller-3377061_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51" cy="26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808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noProof/>
          <w:color w:val="343F48"/>
          <w:sz w:val="28"/>
          <w:szCs w:val="28"/>
        </w:rPr>
        <w:lastRenderedPageBreak/>
        <w:drawing>
          <wp:inline distT="0" distB="0" distL="0" distR="0">
            <wp:extent cx="5716905" cy="3983355"/>
            <wp:effectExtent l="19050" t="0" r="0" b="0"/>
            <wp:docPr id="18" name="Рисунок 3" descr="https://www.das-germany.de/wp-content/uploads/2018/05/stroller-337706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as-germany.de/wp-content/uploads/2018/05/stroller-3377061_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ECD">
        <w:rPr>
          <w:color w:val="343F48"/>
          <w:sz w:val="28"/>
          <w:szCs w:val="28"/>
        </w:rPr>
        <w:t>есть у кого больше всего деток.</w:t>
      </w:r>
    </w:p>
    <w:p w:rsidR="003A0808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3A0808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Эта традиция </w:t>
      </w:r>
      <w:proofErr w:type="gramStart"/>
      <w:r w:rsidRPr="00B35ECD">
        <w:rPr>
          <w:color w:val="343F48"/>
          <w:sz w:val="28"/>
          <w:szCs w:val="28"/>
        </w:rPr>
        <w:t>утратила своё значение и больше ее нет</w:t>
      </w:r>
      <w:proofErr w:type="gramEnd"/>
      <w:r w:rsidRPr="00B35ECD">
        <w:rPr>
          <w:color w:val="343F48"/>
          <w:sz w:val="28"/>
          <w:szCs w:val="28"/>
        </w:rPr>
        <w:t>. Теперь в тележках возят не мужчин, а пиво для мужчин. А отмечают праздник не только папы. Точнее сказать: именно не папы отмечают праздник по-настоящему.</w:t>
      </w:r>
    </w:p>
    <w:p w:rsidR="003A0808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Подарки согласно статистике получают только 7% немецких пап. Но в детских садах и школах часто делают какие-либо поделки и открытки к этому празднику.</w:t>
      </w:r>
    </w:p>
    <w:p w:rsidR="00482A65" w:rsidRDefault="00482A65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8809BE" w:rsidRPr="00B35ECD" w:rsidRDefault="003A0808" w:rsidP="003A0808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 </w:t>
      </w:r>
      <w:r w:rsidR="00482A65">
        <w:rPr>
          <w:color w:val="343F48"/>
          <w:sz w:val="28"/>
          <w:szCs w:val="28"/>
        </w:rPr>
        <w:t xml:space="preserve">                                          </w:t>
      </w:r>
      <w:proofErr w:type="spellStart"/>
      <w:r w:rsidR="008809BE" w:rsidRPr="00B35ECD">
        <w:rPr>
          <w:color w:val="00A39C"/>
          <w:sz w:val="28"/>
          <w:szCs w:val="28"/>
        </w:rPr>
        <w:t>Коммунион</w:t>
      </w:r>
      <w:proofErr w:type="spellEnd"/>
      <w:r w:rsidR="008809BE" w:rsidRPr="00B35ECD">
        <w:rPr>
          <w:color w:val="00A39C"/>
          <w:sz w:val="28"/>
          <w:szCs w:val="28"/>
        </w:rPr>
        <w:t xml:space="preserve"> в Германии</w:t>
      </w:r>
    </w:p>
    <w:p w:rsidR="00AC040F" w:rsidRDefault="00AC040F" w:rsidP="008809BE">
      <w:pPr>
        <w:rPr>
          <w:rStyle w:val="post-date"/>
          <w:rFonts w:ascii="Times New Roman" w:hAnsi="Times New Roman" w:cs="Times New Roman"/>
          <w:sz w:val="28"/>
          <w:szCs w:val="28"/>
        </w:rPr>
      </w:pPr>
    </w:p>
    <w:p w:rsidR="008809BE" w:rsidRPr="00B35ECD" w:rsidRDefault="008809BE" w:rsidP="008809BE">
      <w:pPr>
        <w:rPr>
          <w:rFonts w:ascii="Times New Roman" w:hAnsi="Times New Roman" w:cs="Times New Roman"/>
          <w:sz w:val="28"/>
          <w:szCs w:val="28"/>
        </w:rPr>
      </w:pPr>
      <w:r w:rsidRPr="00B35ECD">
        <w:rPr>
          <w:rStyle w:val="post-date"/>
          <w:rFonts w:ascii="Times New Roman" w:hAnsi="Times New Roman" w:cs="Times New Roman"/>
          <w:sz w:val="28"/>
          <w:szCs w:val="28"/>
        </w:rPr>
        <w:t> </w:t>
      </w:r>
      <w:r w:rsidRPr="00B35ECD">
        <w:rPr>
          <w:rFonts w:ascii="Times New Roman" w:hAnsi="Times New Roman" w:cs="Times New Roman"/>
          <w:color w:val="343F48"/>
          <w:sz w:val="28"/>
          <w:szCs w:val="28"/>
        </w:rPr>
        <w:t xml:space="preserve">Следующее, после </w:t>
      </w:r>
      <w:proofErr w:type="gramStart"/>
      <w:r w:rsidRPr="00B35ECD">
        <w:rPr>
          <w:rFonts w:ascii="Times New Roman" w:hAnsi="Times New Roman" w:cs="Times New Roman"/>
          <w:color w:val="343F48"/>
          <w:sz w:val="28"/>
          <w:szCs w:val="28"/>
        </w:rPr>
        <w:t>пасхального</w:t>
      </w:r>
      <w:proofErr w:type="gramEnd"/>
      <w:r w:rsidRPr="00B35ECD">
        <w:rPr>
          <w:rFonts w:ascii="Times New Roman" w:hAnsi="Times New Roman" w:cs="Times New Roman"/>
          <w:color w:val="343F48"/>
          <w:sz w:val="28"/>
          <w:szCs w:val="28"/>
        </w:rPr>
        <w:t xml:space="preserve"> воскресенье, называется в Германии “Weißen </w:t>
      </w:r>
      <w:proofErr w:type="spellStart"/>
      <w:r w:rsidRPr="00B35ECD">
        <w:rPr>
          <w:rFonts w:ascii="Times New Roman" w:hAnsi="Times New Roman" w:cs="Times New Roman"/>
          <w:color w:val="343F48"/>
          <w:sz w:val="28"/>
          <w:szCs w:val="28"/>
        </w:rPr>
        <w:t>Sonntag</w:t>
      </w:r>
      <w:proofErr w:type="spellEnd"/>
      <w:r w:rsidRPr="00B35ECD">
        <w:rPr>
          <w:rFonts w:ascii="Times New Roman" w:hAnsi="Times New Roman" w:cs="Times New Roman"/>
          <w:color w:val="343F48"/>
          <w:sz w:val="28"/>
          <w:szCs w:val="28"/>
        </w:rPr>
        <w:t xml:space="preserve">” (“Белое воскресенье”). Почему “белое”? Потому что по традиции в этот день в религиозных семьях проводятся </w:t>
      </w:r>
      <w:proofErr w:type="spellStart"/>
      <w:r w:rsidRPr="00B35ECD">
        <w:rPr>
          <w:rFonts w:ascii="Times New Roman" w:hAnsi="Times New Roman" w:cs="Times New Roman"/>
          <w:color w:val="343F48"/>
          <w:sz w:val="28"/>
          <w:szCs w:val="28"/>
        </w:rPr>
        <w:t>крешения</w:t>
      </w:r>
      <w:proofErr w:type="spellEnd"/>
      <w:r w:rsidRPr="00B35ECD">
        <w:rPr>
          <w:rFonts w:ascii="Times New Roman" w:hAnsi="Times New Roman" w:cs="Times New Roman"/>
          <w:color w:val="343F48"/>
          <w:sz w:val="28"/>
          <w:szCs w:val="28"/>
        </w:rPr>
        <w:t xml:space="preserve">.  А в семьях, в которых дети  достигли нужного возраста,  проходит </w:t>
      </w:r>
      <w:proofErr w:type="spellStart"/>
      <w:r w:rsidRPr="00B35ECD">
        <w:rPr>
          <w:rFonts w:ascii="Times New Roman" w:hAnsi="Times New Roman" w:cs="Times New Roman"/>
          <w:color w:val="343F48"/>
          <w:sz w:val="28"/>
          <w:szCs w:val="28"/>
        </w:rPr>
        <w:t>коммунион</w:t>
      </w:r>
      <w:proofErr w:type="spellEnd"/>
      <w:r w:rsidRPr="00B35ECD">
        <w:rPr>
          <w:rFonts w:ascii="Times New Roman" w:hAnsi="Times New Roman" w:cs="Times New Roman"/>
          <w:color w:val="343F48"/>
          <w:sz w:val="28"/>
          <w:szCs w:val="28"/>
        </w:rPr>
        <w:t>.</w:t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color w:val="343F48"/>
          <w:sz w:val="28"/>
          <w:szCs w:val="28"/>
        </w:rPr>
        <w:t>Коммунион</w:t>
      </w:r>
      <w:proofErr w:type="spellEnd"/>
      <w:r w:rsidRPr="00B35ECD">
        <w:rPr>
          <w:color w:val="343F48"/>
          <w:sz w:val="28"/>
          <w:szCs w:val="28"/>
        </w:rPr>
        <w:t xml:space="preserve"> у католиков – это второе крещение, первое – совершается в младенческом возрасте. </w:t>
      </w:r>
      <w:proofErr w:type="gramStart"/>
      <w:r w:rsidRPr="00B35ECD">
        <w:rPr>
          <w:color w:val="343F48"/>
          <w:sz w:val="28"/>
          <w:szCs w:val="28"/>
        </w:rPr>
        <w:t>По другому</w:t>
      </w:r>
      <w:proofErr w:type="gramEnd"/>
      <w:r w:rsidRPr="00B35ECD">
        <w:rPr>
          <w:color w:val="343F48"/>
          <w:sz w:val="28"/>
          <w:szCs w:val="28"/>
        </w:rPr>
        <w:t xml:space="preserve"> это действо называют: “причастие”.  Его проходят дети 7-10 лет. Это очень  важный этап в жизни религиозного человека и знаменательное  событие в жизни всей семьи. Этот обряд перекладывает ответственность за общение с Богом посредством крестных родителей на самого крещенного. Именно поэтому перед причастием проходит первая исповедь. Безгрешное детство </w:t>
      </w:r>
      <w:proofErr w:type="gramStart"/>
      <w:r w:rsidRPr="00B35ECD">
        <w:rPr>
          <w:color w:val="343F48"/>
          <w:sz w:val="28"/>
          <w:szCs w:val="28"/>
        </w:rPr>
        <w:t>заканчивается</w:t>
      </w:r>
      <w:proofErr w:type="gramEnd"/>
      <w:r w:rsidRPr="00B35ECD">
        <w:rPr>
          <w:color w:val="343F48"/>
          <w:sz w:val="28"/>
          <w:szCs w:val="28"/>
        </w:rPr>
        <w:t xml:space="preserve"> и ребенок теперь сам отвечает за свои грехи.</w:t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lastRenderedPageBreak/>
        <w:t>В средние века было обычным: крестить именно во время пасхальных праздников. Но сейчас многие церкви сами назначают дату проведения этого обряда (и не всегда обязательно в “белое воскресенье”, могут выбрать какой-нибудь другой день, иногда это происходит – в Пасхальный понедельник).</w:t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noProof/>
          <w:color w:val="343F48"/>
          <w:sz w:val="28"/>
          <w:szCs w:val="28"/>
        </w:rPr>
        <w:drawing>
          <wp:inline distT="0" distB="0" distL="0" distR="0">
            <wp:extent cx="5716905" cy="3816350"/>
            <wp:effectExtent l="19050" t="0" r="0" b="0"/>
            <wp:docPr id="14" name="Рисунок 2" descr="https://www.das-germany.de/wp-content/uploads/2018/04/Scanne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as-germany.de/wp-content/uploads/2018/04/Scannen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BE" w:rsidRPr="00B35ECD" w:rsidRDefault="008809BE" w:rsidP="008809BE">
      <w:pPr>
        <w:rPr>
          <w:rFonts w:ascii="Times New Roman" w:hAnsi="Times New Roman" w:cs="Times New Roman"/>
          <w:sz w:val="28"/>
          <w:szCs w:val="28"/>
        </w:rPr>
      </w:pPr>
      <w:r w:rsidRPr="00B35ECD">
        <w:rPr>
          <w:rFonts w:ascii="Times New Roman" w:hAnsi="Times New Roman" w:cs="Times New Roman"/>
          <w:color w:val="343F48"/>
          <w:sz w:val="28"/>
          <w:szCs w:val="28"/>
        </w:rPr>
        <w:br/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Причастие в церкви организовывается не для одного ребенка, а для всех – кто в этом году должен его пройти или “созрел” для данного действа. Задолго (более года) до </w:t>
      </w:r>
      <w:proofErr w:type="spellStart"/>
      <w:r w:rsidRPr="00B35ECD">
        <w:rPr>
          <w:color w:val="343F48"/>
          <w:sz w:val="28"/>
          <w:szCs w:val="28"/>
        </w:rPr>
        <w:t>коммуниона</w:t>
      </w:r>
      <w:proofErr w:type="spellEnd"/>
      <w:r w:rsidRPr="00B35ECD">
        <w:rPr>
          <w:color w:val="343F48"/>
          <w:sz w:val="28"/>
          <w:szCs w:val="28"/>
        </w:rPr>
        <w:t> дети должны пройти дополнительные уроки религии (не считая тех, которые проводят  в школах).</w:t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Сам праздник проходит очень торжественно. Девочкам покупают нарядные белые платья, надевают венки на голову – выглядят они как настоящие </w:t>
      </w:r>
      <w:proofErr w:type="spellStart"/>
      <w:r w:rsidRPr="00B35ECD">
        <w:rPr>
          <w:color w:val="343F48"/>
          <w:sz w:val="28"/>
          <w:szCs w:val="28"/>
        </w:rPr>
        <w:t>невеасты</w:t>
      </w:r>
      <w:proofErr w:type="spellEnd"/>
      <w:r w:rsidRPr="00B35ECD">
        <w:rPr>
          <w:color w:val="343F48"/>
          <w:sz w:val="28"/>
          <w:szCs w:val="28"/>
        </w:rPr>
        <w:t>. Мальчики при этом как женихи – в белых рубашках, черных пиджачках. Все несут такие же наряженные длинные свечи, которые зажигают от пасхальной свечи.</w:t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noProof/>
          <w:color w:val="343F48"/>
          <w:sz w:val="28"/>
          <w:szCs w:val="28"/>
        </w:rPr>
        <w:lastRenderedPageBreak/>
        <w:drawing>
          <wp:inline distT="0" distB="0" distL="0" distR="0">
            <wp:extent cx="5716905" cy="4134485"/>
            <wp:effectExtent l="19050" t="0" r="0" b="0"/>
            <wp:docPr id="12" name="Рисунок 3" descr="https://www.das-germany.de/wp-content/uploads/2018/04/Scanne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as-germany.de/wp-content/uploads/2018/04/Scannen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Этот праздник очень часто (в зависимости от доходов семьи) отмечается с большим количеством гостей. Тщательно подготовленные пригласительные высылаются гостям задолго до самого торжества.  Многие семьи в этот праздничный день заказывают обед в ресторане. Этот день важнее дня рождения. И подарки обычно тоже соответствующие: многие гости дарят деньги, также – украшения, подарочные сертификаты на покупку чего-либо или оплаченные курсы для ребенка.</w:t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По традиции ближе к вечеру родители и крещенные снова собираются в церкви на благодарственное служение, при котором свечи и литургические песенники детей освещаются.</w:t>
      </w:r>
    </w:p>
    <w:p w:rsidR="008809BE" w:rsidRPr="00B35ECD" w:rsidRDefault="008809BE" w:rsidP="008809BE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Следующий этап религиозног</w:t>
      </w:r>
      <w:proofErr w:type="gramStart"/>
      <w:r w:rsidRPr="00B35ECD">
        <w:rPr>
          <w:color w:val="343F48"/>
          <w:sz w:val="28"/>
          <w:szCs w:val="28"/>
        </w:rPr>
        <w:t>о”</w:t>
      </w:r>
      <w:proofErr w:type="gramEnd"/>
      <w:r w:rsidRPr="00B35ECD">
        <w:rPr>
          <w:color w:val="343F48"/>
          <w:sz w:val="28"/>
          <w:szCs w:val="28"/>
        </w:rPr>
        <w:t xml:space="preserve">взросления” – это причастие, которое в Германии называется </w:t>
      </w:r>
      <w:proofErr w:type="spellStart"/>
      <w:r w:rsidRPr="00B35ECD">
        <w:rPr>
          <w:color w:val="343F48"/>
          <w:sz w:val="28"/>
          <w:szCs w:val="28"/>
        </w:rPr>
        <w:t>Firmung</w:t>
      </w:r>
      <w:proofErr w:type="spellEnd"/>
      <w:r w:rsidRPr="00B35ECD">
        <w:rPr>
          <w:color w:val="343F48"/>
          <w:sz w:val="28"/>
          <w:szCs w:val="28"/>
        </w:rPr>
        <w:t xml:space="preserve">. Проводится оно примерно в 14 – 16 лет. В евангелистской церкви вместо </w:t>
      </w:r>
      <w:proofErr w:type="spellStart"/>
      <w:r w:rsidRPr="00B35ECD">
        <w:rPr>
          <w:color w:val="343F48"/>
          <w:sz w:val="28"/>
          <w:szCs w:val="28"/>
        </w:rPr>
        <w:t>коммуниона</w:t>
      </w:r>
      <w:proofErr w:type="spellEnd"/>
      <w:r w:rsidRPr="00B35ECD">
        <w:rPr>
          <w:color w:val="343F48"/>
          <w:sz w:val="28"/>
          <w:szCs w:val="28"/>
        </w:rPr>
        <w:t xml:space="preserve"> и </w:t>
      </w:r>
      <w:proofErr w:type="spellStart"/>
      <w:r w:rsidRPr="00B35ECD">
        <w:rPr>
          <w:color w:val="343F48"/>
          <w:sz w:val="28"/>
          <w:szCs w:val="28"/>
        </w:rPr>
        <w:t>фирмунга</w:t>
      </w:r>
      <w:proofErr w:type="spellEnd"/>
      <w:r w:rsidRPr="00B35ECD">
        <w:rPr>
          <w:color w:val="343F48"/>
          <w:sz w:val="28"/>
          <w:szCs w:val="28"/>
        </w:rPr>
        <w:t xml:space="preserve"> проводят конфирмацию (</w:t>
      </w:r>
      <w:proofErr w:type="spellStart"/>
      <w:r w:rsidRPr="00B35ECD">
        <w:rPr>
          <w:color w:val="343F48"/>
          <w:sz w:val="28"/>
          <w:szCs w:val="28"/>
        </w:rPr>
        <w:t>Konfirmation</w:t>
      </w:r>
      <w:proofErr w:type="spellEnd"/>
      <w:r w:rsidRPr="00B35ECD">
        <w:rPr>
          <w:color w:val="343F48"/>
          <w:sz w:val="28"/>
          <w:szCs w:val="28"/>
        </w:rPr>
        <w:t xml:space="preserve">). В некоторых источниках </w:t>
      </w:r>
      <w:proofErr w:type="spellStart"/>
      <w:r w:rsidRPr="00B35ECD">
        <w:rPr>
          <w:color w:val="343F48"/>
          <w:sz w:val="28"/>
          <w:szCs w:val="28"/>
        </w:rPr>
        <w:t>фирмунг</w:t>
      </w:r>
      <w:proofErr w:type="spellEnd"/>
      <w:r w:rsidRPr="00B35ECD">
        <w:rPr>
          <w:color w:val="343F48"/>
          <w:sz w:val="28"/>
          <w:szCs w:val="28"/>
        </w:rPr>
        <w:t xml:space="preserve"> называется конфирмацией – поэтому многие путаются в названии данных понятий.</w:t>
      </w:r>
    </w:p>
    <w:p w:rsidR="00B35ECD" w:rsidRPr="00B35ECD" w:rsidRDefault="00B35ECD" w:rsidP="00B35ECD">
      <w:pPr>
        <w:pStyle w:val="1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</w:p>
    <w:p w:rsidR="00B35ECD" w:rsidRPr="00B35ECD" w:rsidRDefault="00B35ECD" w:rsidP="00B35ECD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  <w:r w:rsidRPr="00B35ECD">
        <w:rPr>
          <w:b w:val="0"/>
          <w:bCs w:val="0"/>
          <w:color w:val="00A39C"/>
          <w:sz w:val="28"/>
          <w:szCs w:val="28"/>
        </w:rPr>
        <w:t>Первое апреля в Германии</w:t>
      </w:r>
    </w:p>
    <w:p w:rsidR="00482A65" w:rsidRDefault="00482A65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1 апреля – никому не верю. В этом году на первое апреля в Германии выпало Пасхальное воскресенье. И это совсем не шутка!</w:t>
      </w:r>
      <w:r w:rsidRPr="00B35ECD">
        <w:rPr>
          <w:color w:val="343F48"/>
          <w:sz w:val="28"/>
          <w:szCs w:val="28"/>
        </w:rPr>
        <w:br/>
        <w:t xml:space="preserve">Про первоапрельские шутки немцам тоже известно. И слово </w:t>
      </w:r>
      <w:proofErr w:type="spellStart"/>
      <w:r w:rsidRPr="00B35ECD">
        <w:rPr>
          <w:color w:val="343F48"/>
          <w:sz w:val="28"/>
          <w:szCs w:val="28"/>
        </w:rPr>
        <w:t>Aprilscherze</w:t>
      </w:r>
      <w:proofErr w:type="spellEnd"/>
      <w:r w:rsidRPr="00B35ECD">
        <w:rPr>
          <w:color w:val="343F48"/>
          <w:sz w:val="28"/>
          <w:szCs w:val="28"/>
        </w:rPr>
        <w:t xml:space="preserve"> – здесь тоже имеет место быть.  Многие газеты пользуются этим и публикуют на первых полосах газет какую-нибудь ерунду. Некоторые ведутся: были случаи – люди верили, что на Землю прилетели инопланетяне и бежали </w:t>
      </w:r>
      <w:r w:rsidRPr="00B35ECD">
        <w:rPr>
          <w:color w:val="343F48"/>
          <w:sz w:val="28"/>
          <w:szCs w:val="28"/>
        </w:rPr>
        <w:lastRenderedPageBreak/>
        <w:t>закупаться в супермаркеты</w:t>
      </w:r>
      <w:proofErr w:type="gramStart"/>
      <w:r w:rsidRPr="00B35ECD">
        <w:rPr>
          <w:color w:val="343F48"/>
          <w:sz w:val="28"/>
          <w:szCs w:val="28"/>
        </w:rPr>
        <w:t>  </w:t>
      </w:r>
      <w:r w:rsidR="00F5109D" w:rsidRPr="00F5109D">
        <w:rPr>
          <w:color w:val="343F4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😀" style="width:23.8pt;height:23.8pt"/>
        </w:pict>
      </w:r>
      <w:r w:rsidRPr="00B35ECD">
        <w:rPr>
          <w:color w:val="343F48"/>
          <w:sz w:val="28"/>
          <w:szCs w:val="28"/>
        </w:rPr>
        <w:t> А</w:t>
      </w:r>
      <w:proofErr w:type="gramEnd"/>
      <w:r w:rsidRPr="00B35ECD">
        <w:rPr>
          <w:color w:val="343F48"/>
          <w:sz w:val="28"/>
          <w:szCs w:val="28"/>
        </w:rPr>
        <w:t xml:space="preserve"> несколько лет назад в этот день Германия узнала новость о том, что каждое отправленное электронное письмо будет стоить теперь 1 евро. </w:t>
      </w:r>
      <w:proofErr w:type="gramStart"/>
      <w:r w:rsidRPr="00B35ECD">
        <w:rPr>
          <w:color w:val="343F48"/>
          <w:sz w:val="28"/>
          <w:szCs w:val="28"/>
        </w:rPr>
        <w:t>Некоторые сразу же прикинули: сколько писем в день они отправляют))</w:t>
      </w:r>
      <w:proofErr w:type="gramEnd"/>
    </w:p>
    <w:p w:rsidR="00B35ECD" w:rsidRPr="00B35ECD" w:rsidRDefault="00B35ECD" w:rsidP="00B35ECD">
      <w:pPr>
        <w:pStyle w:val="3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A39C"/>
          <w:sz w:val="28"/>
          <w:szCs w:val="28"/>
        </w:rPr>
      </w:pPr>
      <w:r w:rsidRPr="00B35ECD">
        <w:rPr>
          <w:b w:val="0"/>
          <w:bCs w:val="0"/>
          <w:color w:val="00A39C"/>
          <w:sz w:val="28"/>
          <w:szCs w:val="28"/>
        </w:rPr>
        <w:t>Первое апреля: где появилось?</w:t>
      </w:r>
    </w:p>
    <w:p w:rsidR="00482A65" w:rsidRDefault="00482A65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Вообще-то точно никому </w:t>
      </w:r>
      <w:proofErr w:type="gramStart"/>
      <w:r w:rsidRPr="00B35ECD">
        <w:rPr>
          <w:color w:val="343F48"/>
          <w:sz w:val="28"/>
          <w:szCs w:val="28"/>
        </w:rPr>
        <w:t>не известно</w:t>
      </w:r>
      <w:proofErr w:type="gramEnd"/>
      <w:r w:rsidRPr="00B35ECD">
        <w:rPr>
          <w:color w:val="343F48"/>
          <w:sz w:val="28"/>
          <w:szCs w:val="28"/>
        </w:rPr>
        <w:t xml:space="preserve"> где и откуда пошла традиция – дурачить окружающих на первое апреля. Но уже в </w:t>
      </w:r>
      <w:proofErr w:type="gramStart"/>
      <w:r w:rsidRPr="00B35ECD">
        <w:rPr>
          <w:color w:val="343F48"/>
          <w:sz w:val="28"/>
          <w:szCs w:val="28"/>
        </w:rPr>
        <w:t>далеком</w:t>
      </w:r>
      <w:proofErr w:type="gramEnd"/>
      <w:r w:rsidRPr="00B35ECD">
        <w:rPr>
          <w:color w:val="343F48"/>
          <w:sz w:val="28"/>
          <w:szCs w:val="28"/>
        </w:rPr>
        <w:t xml:space="preserve"> 1618 года в Баварии в речи существовала фраза  „</w:t>
      </w:r>
      <w:proofErr w:type="spellStart"/>
      <w:r w:rsidRPr="00B35ECD">
        <w:rPr>
          <w:color w:val="343F48"/>
          <w:sz w:val="28"/>
          <w:szCs w:val="28"/>
        </w:rPr>
        <w:t>in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den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April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schicken</w:t>
      </w:r>
      <w:proofErr w:type="spellEnd"/>
      <w:r w:rsidRPr="00B35ECD">
        <w:rPr>
          <w:color w:val="343F48"/>
          <w:sz w:val="28"/>
          <w:szCs w:val="28"/>
        </w:rPr>
        <w:t xml:space="preserve">“ – что означает “послать в апрель”, то есть куда подальше. Позже, в 19 веке в Германии даже появилось слово </w:t>
      </w:r>
      <w:proofErr w:type="spellStart"/>
      <w:r w:rsidRPr="00B35ECD">
        <w:rPr>
          <w:color w:val="343F48"/>
          <w:sz w:val="28"/>
          <w:szCs w:val="28"/>
        </w:rPr>
        <w:t>Aprilnarr</w:t>
      </w:r>
      <w:proofErr w:type="spellEnd"/>
      <w:r w:rsidRPr="00B35ECD">
        <w:rPr>
          <w:color w:val="343F48"/>
          <w:sz w:val="28"/>
          <w:szCs w:val="28"/>
        </w:rPr>
        <w:t xml:space="preserve"> – </w:t>
      </w:r>
      <w:proofErr w:type="gramStart"/>
      <w:r w:rsidRPr="00B35ECD">
        <w:rPr>
          <w:color w:val="343F48"/>
          <w:sz w:val="28"/>
          <w:szCs w:val="28"/>
        </w:rPr>
        <w:t>апрельский</w:t>
      </w:r>
      <w:proofErr w:type="gram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дурак</w:t>
      </w:r>
      <w:proofErr w:type="spellEnd"/>
      <w:r w:rsidRPr="00B35ECD">
        <w:rPr>
          <w:color w:val="343F48"/>
          <w:sz w:val="28"/>
          <w:szCs w:val="28"/>
        </w:rPr>
        <w:t>.</w:t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В 1530 году в Аугсбурге произошла денежная реформа. И на первое апреля был назначен выпуск новых монет. Но сделано этого не было. Государство </w:t>
      </w:r>
      <w:proofErr w:type="gramStart"/>
      <w:r w:rsidRPr="00B35ECD">
        <w:rPr>
          <w:color w:val="343F48"/>
          <w:sz w:val="28"/>
          <w:szCs w:val="28"/>
        </w:rPr>
        <w:t>облапошило</w:t>
      </w:r>
      <w:proofErr w:type="gramEnd"/>
      <w:r w:rsidRPr="00B35ECD">
        <w:rPr>
          <w:color w:val="343F48"/>
          <w:sz w:val="28"/>
          <w:szCs w:val="28"/>
        </w:rPr>
        <w:t xml:space="preserve"> народ. Но пострадали не все. На этом погорели только спекулянты и лишились своих средств. А другие над ними дружно и весело смеялись. Как считают немцы: именно с этого момента и началось “празднование” первого апреля шутками и </w:t>
      </w:r>
      <w:proofErr w:type="gramStart"/>
      <w:r w:rsidRPr="00B35ECD">
        <w:rPr>
          <w:color w:val="343F48"/>
          <w:sz w:val="28"/>
          <w:szCs w:val="28"/>
        </w:rPr>
        <w:t>издевками</w:t>
      </w:r>
      <w:proofErr w:type="gramEnd"/>
      <w:r w:rsidRPr="00B35ECD">
        <w:rPr>
          <w:color w:val="343F48"/>
          <w:sz w:val="28"/>
          <w:szCs w:val="28"/>
        </w:rPr>
        <w:t xml:space="preserve">, и что именно Германия является прародительницей этого дня. Но соседи-французы придерживаются другого мнения. И вот как они объясняют </w:t>
      </w:r>
      <w:proofErr w:type="spellStart"/>
      <w:r w:rsidRPr="00B35ECD">
        <w:rPr>
          <w:color w:val="343F48"/>
          <w:sz w:val="28"/>
          <w:szCs w:val="28"/>
        </w:rPr>
        <w:t>пояление</w:t>
      </w:r>
      <w:proofErr w:type="spellEnd"/>
      <w:r w:rsidRPr="00B35ECD">
        <w:rPr>
          <w:color w:val="343F48"/>
          <w:sz w:val="28"/>
          <w:szCs w:val="28"/>
        </w:rPr>
        <w:t xml:space="preserve"> дня шуток: раньше во Франции новый год начинался 1 апреля, но в середине 16 века король Карл 9 </w:t>
      </w:r>
      <w:proofErr w:type="gramStart"/>
      <w:r w:rsidRPr="00B35ECD">
        <w:rPr>
          <w:color w:val="343F48"/>
          <w:sz w:val="28"/>
          <w:szCs w:val="28"/>
        </w:rPr>
        <w:t>волевым</w:t>
      </w:r>
      <w:proofErr w:type="gramEnd"/>
      <w:r w:rsidRPr="00B35ECD">
        <w:rPr>
          <w:color w:val="343F48"/>
          <w:sz w:val="28"/>
          <w:szCs w:val="28"/>
        </w:rPr>
        <w:t xml:space="preserve"> перенес праздник на 1 января. Французов это расстроило и они решили, что будут продолжать отмечать праздник и 1 апреля тоже, но подарки дарить не традиционные, а шуточные, с подтекстом. Другими словами: Новый год наоборот.</w:t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Французы или немцы? – Вопрос нерешенный!</w:t>
      </w:r>
    </w:p>
    <w:p w:rsidR="00B35ECD" w:rsidRPr="00B35ECD" w:rsidRDefault="00B35ECD" w:rsidP="00B35ECD">
      <w:pPr>
        <w:shd w:val="clear" w:color="auto" w:fill="FFFFFF"/>
        <w:rPr>
          <w:rFonts w:ascii="Times New Roman" w:hAnsi="Times New Roman" w:cs="Times New Roman"/>
          <w:color w:val="343F48"/>
          <w:sz w:val="28"/>
          <w:szCs w:val="28"/>
        </w:rPr>
      </w:pP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Кроме того: в прежние времена первый день апреля считался в Германии очень несчастливой датой. Почему? Это же день рождения Иуды. Родителям, чьи дети родились именно в этот день </w:t>
      </w:r>
      <w:proofErr w:type="spellStart"/>
      <w:r w:rsidRPr="00B35ECD">
        <w:rPr>
          <w:color w:val="343F48"/>
          <w:sz w:val="28"/>
          <w:szCs w:val="28"/>
        </w:rPr>
        <w:t>сочуствовали</w:t>
      </w:r>
      <w:proofErr w:type="spellEnd"/>
      <w:r w:rsidRPr="00B35ECD">
        <w:rPr>
          <w:color w:val="343F48"/>
          <w:sz w:val="28"/>
          <w:szCs w:val="28"/>
        </w:rPr>
        <w:t>, потому что были уверены, что им уготована очень несчастливая судьба.</w:t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До сих пор здесь считается, что 1 апреля лучше не начинать новые дела и не подписывать документы. Ага! </w:t>
      </w:r>
      <w:proofErr w:type="gramStart"/>
      <w:r w:rsidRPr="00B35ECD">
        <w:rPr>
          <w:color w:val="343F48"/>
          <w:sz w:val="28"/>
          <w:szCs w:val="28"/>
        </w:rPr>
        <w:t>Боятся, что их одурачат)</w:t>
      </w:r>
      <w:proofErr w:type="gramEnd"/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noProof/>
          <w:color w:val="343F48"/>
          <w:sz w:val="28"/>
          <w:szCs w:val="28"/>
        </w:rPr>
        <w:lastRenderedPageBreak/>
        <w:drawing>
          <wp:inline distT="0" distB="0" distL="0" distR="0">
            <wp:extent cx="5716905" cy="3808730"/>
            <wp:effectExtent l="19050" t="0" r="0" b="0"/>
            <wp:docPr id="11" name="Рисунок 3" descr="https://www.das-germany.de/wp-content/uploads/2018/04/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as-germany.de/wp-content/uploads/2018/04/IMG_0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А про апрельскую погоду любой немецкий ребенок вам скажет: „</w:t>
      </w:r>
      <w:proofErr w:type="spellStart"/>
      <w:r w:rsidRPr="00B35ECD">
        <w:rPr>
          <w:color w:val="343F48"/>
          <w:sz w:val="28"/>
          <w:szCs w:val="28"/>
        </w:rPr>
        <w:t>April</w:t>
      </w:r>
      <w:proofErr w:type="spellEnd"/>
      <w:r w:rsidRPr="00B35ECD">
        <w:rPr>
          <w:color w:val="343F48"/>
          <w:sz w:val="28"/>
          <w:szCs w:val="28"/>
        </w:rPr>
        <w:t xml:space="preserve">, </w:t>
      </w:r>
      <w:proofErr w:type="spellStart"/>
      <w:r w:rsidRPr="00B35ECD">
        <w:rPr>
          <w:color w:val="343F48"/>
          <w:sz w:val="28"/>
          <w:szCs w:val="28"/>
        </w:rPr>
        <w:t>April</w:t>
      </w:r>
      <w:proofErr w:type="spellEnd"/>
      <w:r w:rsidRPr="00B35ECD">
        <w:rPr>
          <w:color w:val="343F48"/>
          <w:sz w:val="28"/>
          <w:szCs w:val="28"/>
        </w:rPr>
        <w:t xml:space="preserve">, </w:t>
      </w:r>
      <w:proofErr w:type="spellStart"/>
      <w:r w:rsidRPr="00B35ECD">
        <w:rPr>
          <w:color w:val="343F48"/>
          <w:sz w:val="28"/>
          <w:szCs w:val="28"/>
        </w:rPr>
        <w:t>der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tut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nur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was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er</w:t>
      </w:r>
      <w:proofErr w:type="spellEnd"/>
      <w:r w:rsidRPr="00B35ECD">
        <w:rPr>
          <w:color w:val="343F48"/>
          <w:sz w:val="28"/>
          <w:szCs w:val="28"/>
        </w:rPr>
        <w:t xml:space="preserve"> </w:t>
      </w:r>
      <w:proofErr w:type="spellStart"/>
      <w:r w:rsidRPr="00B35ECD">
        <w:rPr>
          <w:color w:val="343F48"/>
          <w:sz w:val="28"/>
          <w:szCs w:val="28"/>
        </w:rPr>
        <w:t>will</w:t>
      </w:r>
      <w:proofErr w:type="spellEnd"/>
      <w:r w:rsidRPr="00B35ECD">
        <w:rPr>
          <w:color w:val="343F48"/>
          <w:sz w:val="28"/>
          <w:szCs w:val="28"/>
        </w:rPr>
        <w:t> …“ – “Апрель, апрель – делает, что хочет”. Так немцы говорят про изменчивую погоду в апреле.</w:t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Про первое апреля есть небольшой отрывок и у самого Гёте:</w:t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spellStart"/>
      <w:r w:rsidRPr="00B35ECD">
        <w:rPr>
          <w:color w:val="343F48"/>
          <w:sz w:val="28"/>
          <w:szCs w:val="28"/>
          <w:lang w:val="en-US"/>
        </w:rPr>
        <w:t>Willst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du den </w:t>
      </w:r>
      <w:proofErr w:type="spellStart"/>
      <w:r w:rsidRPr="00B35ECD">
        <w:rPr>
          <w:color w:val="343F48"/>
          <w:sz w:val="28"/>
          <w:szCs w:val="28"/>
          <w:lang w:val="en-US"/>
        </w:rPr>
        <w:t>März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nicht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ganz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verlieren</w:t>
      </w:r>
      <w:proofErr w:type="spellEnd"/>
      <w:r w:rsidRPr="00B35ECD">
        <w:rPr>
          <w:color w:val="343F48"/>
          <w:sz w:val="28"/>
          <w:szCs w:val="28"/>
          <w:lang w:val="en-US"/>
        </w:rPr>
        <w:t>, (</w:t>
      </w:r>
      <w:r w:rsidRPr="00B35ECD">
        <w:rPr>
          <w:color w:val="343F48"/>
          <w:sz w:val="28"/>
          <w:szCs w:val="28"/>
        </w:rPr>
        <w:t>Не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хочешь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потерять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весь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март</w:t>
      </w:r>
      <w:proofErr w:type="gramStart"/>
      <w:r w:rsidRPr="00B35ECD">
        <w:rPr>
          <w:color w:val="343F48"/>
          <w:sz w:val="28"/>
          <w:szCs w:val="28"/>
          <w:lang w:val="en-US"/>
        </w:rPr>
        <w:t>)</w:t>
      </w:r>
      <w:proofErr w:type="gramEnd"/>
      <w:r w:rsidRPr="00B35ECD">
        <w:rPr>
          <w:color w:val="343F48"/>
          <w:sz w:val="28"/>
          <w:szCs w:val="28"/>
          <w:lang w:val="en-US"/>
        </w:rPr>
        <w:br/>
        <w:t xml:space="preserve">So lass </w:t>
      </w:r>
      <w:proofErr w:type="spellStart"/>
      <w:r w:rsidRPr="00B35ECD">
        <w:rPr>
          <w:color w:val="343F48"/>
          <w:sz w:val="28"/>
          <w:szCs w:val="28"/>
          <w:lang w:val="en-US"/>
        </w:rPr>
        <w:t>nicht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in April </w:t>
      </w:r>
      <w:proofErr w:type="spellStart"/>
      <w:r w:rsidRPr="00B35ECD">
        <w:rPr>
          <w:color w:val="343F48"/>
          <w:sz w:val="28"/>
          <w:szCs w:val="28"/>
          <w:lang w:val="en-US"/>
        </w:rPr>
        <w:t>dich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führen</w:t>
      </w:r>
      <w:proofErr w:type="spellEnd"/>
      <w:r w:rsidRPr="00B35ECD">
        <w:rPr>
          <w:color w:val="343F48"/>
          <w:sz w:val="28"/>
          <w:szCs w:val="28"/>
          <w:lang w:val="en-US"/>
        </w:rPr>
        <w:t>. (</w:t>
      </w:r>
      <w:r w:rsidRPr="00B35ECD">
        <w:rPr>
          <w:color w:val="343F48"/>
          <w:sz w:val="28"/>
          <w:szCs w:val="28"/>
        </w:rPr>
        <w:t>Тогда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не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позволяй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апрелю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себя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вести</w:t>
      </w:r>
      <w:r w:rsidRPr="00B35ECD">
        <w:rPr>
          <w:color w:val="343F48"/>
          <w:sz w:val="28"/>
          <w:szCs w:val="28"/>
          <w:lang w:val="en-US"/>
        </w:rPr>
        <w:t>)</w:t>
      </w:r>
      <w:r w:rsidRPr="00B35ECD">
        <w:rPr>
          <w:color w:val="343F48"/>
          <w:sz w:val="28"/>
          <w:szCs w:val="28"/>
          <w:lang w:val="en-US"/>
        </w:rPr>
        <w:br/>
        <w:t xml:space="preserve">Den </w:t>
      </w:r>
      <w:proofErr w:type="spellStart"/>
      <w:r w:rsidRPr="00B35ECD">
        <w:rPr>
          <w:color w:val="343F48"/>
          <w:sz w:val="28"/>
          <w:szCs w:val="28"/>
          <w:lang w:val="en-US"/>
        </w:rPr>
        <w:t>ersten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April </w:t>
      </w:r>
      <w:proofErr w:type="spellStart"/>
      <w:r w:rsidRPr="00B35ECD">
        <w:rPr>
          <w:color w:val="343F48"/>
          <w:sz w:val="28"/>
          <w:szCs w:val="28"/>
          <w:lang w:val="en-US"/>
        </w:rPr>
        <w:t>musst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überstehen</w:t>
      </w:r>
      <w:proofErr w:type="spellEnd"/>
      <w:r w:rsidRPr="00B35ECD">
        <w:rPr>
          <w:color w:val="343F48"/>
          <w:sz w:val="28"/>
          <w:szCs w:val="28"/>
          <w:lang w:val="en-US"/>
        </w:rPr>
        <w:t>, (</w:t>
      </w:r>
      <w:r w:rsidRPr="00B35ECD">
        <w:rPr>
          <w:color w:val="343F48"/>
          <w:sz w:val="28"/>
          <w:szCs w:val="28"/>
        </w:rPr>
        <w:t>Нужно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пережить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первое</w:t>
      </w:r>
      <w:r w:rsidRPr="00B35ECD">
        <w:rPr>
          <w:color w:val="343F48"/>
          <w:sz w:val="28"/>
          <w:szCs w:val="28"/>
          <w:lang w:val="en-US"/>
        </w:rPr>
        <w:t xml:space="preserve"> </w:t>
      </w:r>
      <w:r w:rsidRPr="00B35ECD">
        <w:rPr>
          <w:color w:val="343F48"/>
          <w:sz w:val="28"/>
          <w:szCs w:val="28"/>
        </w:rPr>
        <w:t>апреля</w:t>
      </w:r>
      <w:proofErr w:type="gramStart"/>
      <w:r w:rsidRPr="00B35ECD">
        <w:rPr>
          <w:color w:val="343F48"/>
          <w:sz w:val="28"/>
          <w:szCs w:val="28"/>
          <w:lang w:val="en-US"/>
        </w:rPr>
        <w:t>)</w:t>
      </w:r>
      <w:proofErr w:type="gramEnd"/>
      <w:r w:rsidRPr="00B35ECD">
        <w:rPr>
          <w:color w:val="343F48"/>
          <w:sz w:val="28"/>
          <w:szCs w:val="28"/>
          <w:lang w:val="en-US"/>
        </w:rPr>
        <w:br/>
      </w:r>
      <w:proofErr w:type="spellStart"/>
      <w:r w:rsidRPr="00B35ECD">
        <w:rPr>
          <w:color w:val="343F48"/>
          <w:sz w:val="28"/>
          <w:szCs w:val="28"/>
          <w:lang w:val="en-US"/>
        </w:rPr>
        <w:t>Dann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kann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dir </w:t>
      </w:r>
      <w:proofErr w:type="spellStart"/>
      <w:r w:rsidRPr="00B35ECD">
        <w:rPr>
          <w:color w:val="343F48"/>
          <w:sz w:val="28"/>
          <w:szCs w:val="28"/>
          <w:lang w:val="en-US"/>
        </w:rPr>
        <w:t>manches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Gute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 </w:t>
      </w:r>
      <w:proofErr w:type="spellStart"/>
      <w:r w:rsidRPr="00B35ECD">
        <w:rPr>
          <w:color w:val="343F48"/>
          <w:sz w:val="28"/>
          <w:szCs w:val="28"/>
          <w:lang w:val="en-US"/>
        </w:rPr>
        <w:t>geschehen</w:t>
      </w:r>
      <w:proofErr w:type="spellEnd"/>
      <w:r w:rsidRPr="00B35ECD">
        <w:rPr>
          <w:color w:val="343F48"/>
          <w:sz w:val="28"/>
          <w:szCs w:val="28"/>
          <w:lang w:val="en-US"/>
        </w:rPr>
        <w:t xml:space="preserve">. </w:t>
      </w:r>
      <w:r w:rsidRPr="00B35ECD">
        <w:rPr>
          <w:color w:val="343F48"/>
          <w:sz w:val="28"/>
          <w:szCs w:val="28"/>
        </w:rPr>
        <w:t>(Тогда с тобой может случиться что-то хорошее).</w:t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 xml:space="preserve">И еще кое-что литературное. Помните барона </w:t>
      </w:r>
      <w:proofErr w:type="spellStart"/>
      <w:r w:rsidRPr="00B35ECD">
        <w:rPr>
          <w:color w:val="343F48"/>
          <w:sz w:val="28"/>
          <w:szCs w:val="28"/>
        </w:rPr>
        <w:t>Мюнхаузена</w:t>
      </w:r>
      <w:proofErr w:type="spellEnd"/>
      <w:r w:rsidRPr="00B35ECD">
        <w:rPr>
          <w:color w:val="343F48"/>
          <w:sz w:val="28"/>
          <w:szCs w:val="28"/>
        </w:rPr>
        <w:t>? Многие немецкие литераторы считают его фигуру собирательным образом из историй немецких первоапрельских шуток.</w:t>
      </w:r>
    </w:p>
    <w:p w:rsidR="00B35ECD" w:rsidRPr="00B35ECD" w:rsidRDefault="00B35ECD" w:rsidP="00B35ECD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B35ECD">
        <w:rPr>
          <w:color w:val="343F48"/>
          <w:sz w:val="28"/>
          <w:szCs w:val="28"/>
        </w:rPr>
        <w:t>С первым апреля Вас!</w:t>
      </w:r>
    </w:p>
    <w:p w:rsidR="00AC040F" w:rsidRDefault="00AC040F" w:rsidP="008022BA">
      <w:pPr>
        <w:pStyle w:val="1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</w:p>
    <w:p w:rsidR="008022BA" w:rsidRPr="008022BA" w:rsidRDefault="008022BA" w:rsidP="008022BA">
      <w:pPr>
        <w:pStyle w:val="1"/>
        <w:spacing w:before="0" w:beforeAutospacing="0" w:after="0" w:afterAutospacing="0" w:line="240" w:lineRule="atLeast"/>
        <w:rPr>
          <w:b w:val="0"/>
          <w:bCs w:val="0"/>
          <w:color w:val="00A39C"/>
          <w:sz w:val="28"/>
          <w:szCs w:val="28"/>
        </w:rPr>
      </w:pPr>
      <w:r w:rsidRPr="008022BA">
        <w:rPr>
          <w:b w:val="0"/>
          <w:bCs w:val="0"/>
          <w:color w:val="00A39C"/>
          <w:sz w:val="28"/>
          <w:szCs w:val="28"/>
        </w:rPr>
        <w:t>8 марта в Германии</w:t>
      </w:r>
    </w:p>
    <w:p w:rsidR="00AC040F" w:rsidRDefault="00AC040F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 xml:space="preserve">Оказавшись в </w:t>
      </w:r>
      <w:proofErr w:type="gramStart"/>
      <w:r w:rsidRPr="008022BA">
        <w:rPr>
          <w:color w:val="343F48"/>
          <w:sz w:val="28"/>
          <w:szCs w:val="28"/>
        </w:rPr>
        <w:t>Германии</w:t>
      </w:r>
      <w:proofErr w:type="gramEnd"/>
      <w:r w:rsidRPr="008022BA">
        <w:rPr>
          <w:color w:val="343F48"/>
          <w:sz w:val="28"/>
          <w:szCs w:val="28"/>
        </w:rPr>
        <w:t xml:space="preserve"> я узнала, что 8 марта здесь не отмечают. И это показалось мне очень странным. Как так? Нам же с детства, в школах рассказывали, что праздник этот существует только благодаря женской активистке – немке Кларе Цеткин! Почему тогда в стране, которая этот праздник “произвела” – к нему такое холодное отношение??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 xml:space="preserve">Давайте заглянем в историю… Клара Цеткин, конечно же, имеет сопричастность к международному женскому дню. Но впервые женское движение, которое должно было привлечь внимание к сугубо женским </w:t>
      </w:r>
      <w:proofErr w:type="gramStart"/>
      <w:r w:rsidRPr="008022BA">
        <w:rPr>
          <w:color w:val="343F48"/>
          <w:sz w:val="28"/>
          <w:szCs w:val="28"/>
        </w:rPr>
        <w:t>проблемам</w:t>
      </w:r>
      <w:proofErr w:type="gramEnd"/>
      <w:r w:rsidRPr="008022BA">
        <w:rPr>
          <w:color w:val="343F48"/>
          <w:sz w:val="28"/>
          <w:szCs w:val="28"/>
        </w:rPr>
        <w:t xml:space="preserve"> да правам и к которому значительно позже приспособили и </w:t>
      </w:r>
      <w:r w:rsidRPr="008022BA">
        <w:rPr>
          <w:color w:val="343F48"/>
          <w:sz w:val="28"/>
          <w:szCs w:val="28"/>
        </w:rPr>
        <w:lastRenderedPageBreak/>
        <w:t>специальный праздник, зародилось в Соединенных Штатах, когда фрау Цеткин еще и на свете не было – в первое десятилетие XIX века.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>И там же почти через сто лет по инициативе американской партии социалистов был создан женский комитет: очень уж хотелось дамам получить право голоса на выборах! Одна из разработанных и проведенных комитетом демонстраций, прошедшая в феврале 1909-го, и явилась прообразом Международного женского дня.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 xml:space="preserve">Эту идею привезла из-за океана в Европу, на проходившую в Копенгагене вторую по счету конференцию женщин-социалисток, феминистка </w:t>
      </w:r>
      <w:proofErr w:type="spellStart"/>
      <w:r w:rsidRPr="008022BA">
        <w:rPr>
          <w:color w:val="343F48"/>
          <w:sz w:val="28"/>
          <w:szCs w:val="28"/>
        </w:rPr>
        <w:t>Мей</w:t>
      </w:r>
      <w:proofErr w:type="spellEnd"/>
      <w:r w:rsidRPr="008022BA">
        <w:rPr>
          <w:color w:val="343F48"/>
          <w:sz w:val="28"/>
          <w:szCs w:val="28"/>
        </w:rPr>
        <w:t xml:space="preserve"> </w:t>
      </w:r>
      <w:proofErr w:type="spellStart"/>
      <w:r w:rsidRPr="008022BA">
        <w:rPr>
          <w:color w:val="343F48"/>
          <w:sz w:val="28"/>
          <w:szCs w:val="28"/>
        </w:rPr>
        <w:t>Вуд-Симон</w:t>
      </w:r>
      <w:proofErr w:type="spellEnd"/>
      <w:r w:rsidRPr="008022BA">
        <w:rPr>
          <w:color w:val="343F48"/>
          <w:sz w:val="28"/>
          <w:szCs w:val="28"/>
        </w:rPr>
        <w:t xml:space="preserve">. Вот здесь как раз уместно вспомнить и Клару Цеткин с </w:t>
      </w:r>
      <w:proofErr w:type="spellStart"/>
      <w:r w:rsidRPr="008022BA">
        <w:rPr>
          <w:color w:val="343F48"/>
          <w:sz w:val="28"/>
          <w:szCs w:val="28"/>
        </w:rPr>
        <w:t>Кейт</w:t>
      </w:r>
      <w:proofErr w:type="spellEnd"/>
      <w:r w:rsidRPr="008022BA">
        <w:rPr>
          <w:color w:val="343F48"/>
          <w:sz w:val="28"/>
          <w:szCs w:val="28"/>
        </w:rPr>
        <w:t xml:space="preserve"> </w:t>
      </w:r>
      <w:proofErr w:type="spellStart"/>
      <w:r w:rsidRPr="008022BA">
        <w:rPr>
          <w:color w:val="343F48"/>
          <w:sz w:val="28"/>
          <w:szCs w:val="28"/>
        </w:rPr>
        <w:t>Дункер</w:t>
      </w:r>
      <w:proofErr w:type="spellEnd"/>
      <w:r w:rsidRPr="008022BA">
        <w:rPr>
          <w:color w:val="343F48"/>
          <w:sz w:val="28"/>
          <w:szCs w:val="28"/>
        </w:rPr>
        <w:t>, которые, выступая на конференции, активно поддержали установление такого праздника.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>Раз решение было вынесено, следовательно, его надо воплощать в жизнь! Но 8 марта тогда был не тот: отмечали его не с цветочками и конфетками, а массовыми митингами.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 xml:space="preserve">После революционных событий 1917 года у немецких социалисток произошел раскол. В итоге в Германии стало </w:t>
      </w:r>
      <w:proofErr w:type="gramStart"/>
      <w:r w:rsidRPr="008022BA">
        <w:rPr>
          <w:color w:val="343F48"/>
          <w:sz w:val="28"/>
          <w:szCs w:val="28"/>
        </w:rPr>
        <w:t>аж</w:t>
      </w:r>
      <w:proofErr w:type="gramEnd"/>
      <w:r w:rsidRPr="008022BA">
        <w:rPr>
          <w:color w:val="343F48"/>
          <w:sz w:val="28"/>
          <w:szCs w:val="28"/>
        </w:rPr>
        <w:t xml:space="preserve"> два женских праздника: коммунистки во главе с Кларой Цеткин отмечали его 8 марта, а у социалисток был другой день для празднования.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 xml:space="preserve">После прихода к власти нацистов всяческие массовые выступления были запрещены, но немкам – и нацистским женам в том числе – женского праздника хотелось. Потому в ранг </w:t>
      </w:r>
      <w:proofErr w:type="gramStart"/>
      <w:r w:rsidRPr="008022BA">
        <w:rPr>
          <w:color w:val="343F48"/>
          <w:sz w:val="28"/>
          <w:szCs w:val="28"/>
        </w:rPr>
        <w:t>общенационального</w:t>
      </w:r>
      <w:proofErr w:type="gramEnd"/>
      <w:r w:rsidRPr="008022BA">
        <w:rPr>
          <w:color w:val="343F48"/>
          <w:sz w:val="28"/>
          <w:szCs w:val="28"/>
        </w:rPr>
        <w:t xml:space="preserve"> был возведен </w:t>
      </w:r>
      <w:hyperlink r:id="rId15" w:history="1">
        <w:r w:rsidRPr="008022BA">
          <w:rPr>
            <w:rStyle w:val="a5"/>
            <w:color w:val="FF7E00"/>
            <w:sz w:val="28"/>
            <w:szCs w:val="28"/>
          </w:rPr>
          <w:t>“День матери”</w:t>
        </w:r>
      </w:hyperlink>
      <w:r w:rsidRPr="008022BA">
        <w:rPr>
          <w:color w:val="343F48"/>
          <w:sz w:val="28"/>
          <w:szCs w:val="28"/>
        </w:rPr>
        <w:t>, отмечаемый во второе майское воскресенье. А «коммунистическое» 8 Марта вместе с его идеологами «ушло в подполье».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noProof/>
          <w:color w:val="343F48"/>
          <w:sz w:val="28"/>
          <w:szCs w:val="28"/>
        </w:rPr>
        <w:drawing>
          <wp:inline distT="0" distB="0" distL="0" distR="0">
            <wp:extent cx="5716905" cy="3808730"/>
            <wp:effectExtent l="19050" t="0" r="0" b="0"/>
            <wp:docPr id="10" name="Рисунок 3" descr="8 марта в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марта в Герман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 xml:space="preserve">Праздноваться оно стало лишь после войны и то лишь в восточной части Германии – ГДР. После объединения же обеих частей страны статус </w:t>
      </w:r>
      <w:r w:rsidRPr="008022BA">
        <w:rPr>
          <w:color w:val="343F48"/>
          <w:sz w:val="28"/>
          <w:szCs w:val="28"/>
        </w:rPr>
        <w:lastRenderedPageBreak/>
        <w:t>государственного этот праздник не обрел, но на восточных землях женщины еще могут услышать поздравления в свой адрес.</w:t>
      </w:r>
    </w:p>
    <w:p w:rsidR="008022BA" w:rsidRPr="008022BA" w:rsidRDefault="008022BA" w:rsidP="008022BA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8022BA">
        <w:rPr>
          <w:color w:val="343F48"/>
          <w:sz w:val="28"/>
          <w:szCs w:val="28"/>
        </w:rPr>
        <w:t xml:space="preserve">Некоторые цветочные лавки, а также магазины по всей Германии ежегодно напоминают клиентам, что 8 марта – это женский день. Рассчитывая на то, что русскоязычные мужчины обязательно купят своим близким цветы и подарки. Некоторые немецкие мужья, которым достались жены из стран бывшего </w:t>
      </w:r>
      <w:proofErr w:type="spellStart"/>
      <w:r w:rsidRPr="008022BA">
        <w:rPr>
          <w:color w:val="343F48"/>
          <w:sz w:val="28"/>
          <w:szCs w:val="28"/>
        </w:rPr>
        <w:t>снг</w:t>
      </w:r>
      <w:proofErr w:type="spellEnd"/>
      <w:r w:rsidRPr="008022BA">
        <w:rPr>
          <w:color w:val="343F48"/>
          <w:sz w:val="28"/>
          <w:szCs w:val="28"/>
        </w:rPr>
        <w:t>, тоже “научились” не забывать про этот день. На этом и всё. Особой атмосферы в день 8 марта в Германии не наблюдается.</w:t>
      </w:r>
    </w:p>
    <w:p w:rsidR="00585280" w:rsidRDefault="00585280" w:rsidP="00585280">
      <w:pPr>
        <w:pStyle w:val="1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3"/>
          <w:szCs w:val="33"/>
        </w:rPr>
      </w:pPr>
    </w:p>
    <w:p w:rsidR="00585280" w:rsidRDefault="00585280" w:rsidP="00585280">
      <w:pPr>
        <w:pStyle w:val="1"/>
        <w:spacing w:before="0" w:beforeAutospacing="0" w:after="0" w:afterAutospacing="0" w:line="240" w:lineRule="atLeast"/>
        <w:rPr>
          <w:rFonts w:ascii="adventureregular" w:hAnsi="adventureregular"/>
          <w:b w:val="0"/>
          <w:bCs w:val="0"/>
          <w:color w:val="00A39C"/>
          <w:sz w:val="33"/>
          <w:szCs w:val="33"/>
        </w:rPr>
      </w:pPr>
      <w:r>
        <w:rPr>
          <w:rFonts w:ascii="adventureregular" w:hAnsi="adventureregular"/>
          <w:b w:val="0"/>
          <w:bCs w:val="0"/>
          <w:color w:val="00A39C"/>
          <w:sz w:val="33"/>
          <w:szCs w:val="33"/>
        </w:rPr>
        <w:t>Майский праздник в Германии</w:t>
      </w:r>
    </w:p>
    <w:p w:rsidR="00482A65" w:rsidRDefault="00482A65" w:rsidP="00585280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585280" w:rsidRPr="00585280" w:rsidRDefault="00585280" w:rsidP="00585280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>Всенародный весенний праздник, называемый Майским, связан с ожиданием пробуждения и возрождения природы и сопровождается неизменными песнями, танцами, музыкой, многочисленными ярмарками, где выставляют свои творения мастера-ремесленники. В нем как-то органично сплелись мотивы Пасхи и Троицы – первая зелень в сочетании с украшающими дома алыми цветами как будто магически притягивает в жизнь позитивные перемены. А это и ожидание хорошего урожая, и финансовое благополучие и, конечно же, здоровье.</w:t>
      </w:r>
    </w:p>
    <w:p w:rsidR="00585280" w:rsidRPr="00585280" w:rsidRDefault="00585280" w:rsidP="00585280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 xml:space="preserve">Начинается </w:t>
      </w:r>
      <w:proofErr w:type="spellStart"/>
      <w:r w:rsidRPr="00585280">
        <w:rPr>
          <w:color w:val="343F48"/>
          <w:sz w:val="28"/>
          <w:szCs w:val="28"/>
        </w:rPr>
        <w:t>Maifeiertag</w:t>
      </w:r>
      <w:proofErr w:type="spellEnd"/>
      <w:r w:rsidRPr="00585280">
        <w:rPr>
          <w:color w:val="343F48"/>
          <w:sz w:val="28"/>
          <w:szCs w:val="28"/>
        </w:rPr>
        <w:t xml:space="preserve"> в Вальпургиеву ночь (про неё написано </w:t>
      </w:r>
      <w:hyperlink r:id="rId17" w:history="1">
        <w:r w:rsidRPr="00585280">
          <w:rPr>
            <w:rStyle w:val="a5"/>
            <w:color w:val="FF7E00"/>
            <w:sz w:val="28"/>
            <w:szCs w:val="28"/>
          </w:rPr>
          <w:t>вот ТУТ</w:t>
        </w:r>
      </w:hyperlink>
      <w:r w:rsidRPr="00585280">
        <w:rPr>
          <w:color w:val="343F48"/>
          <w:sz w:val="28"/>
          <w:szCs w:val="28"/>
        </w:rPr>
        <w:t xml:space="preserve">), которая приходится на последнюю апрельскую ночь. </w:t>
      </w:r>
      <w:proofErr w:type="gramStart"/>
      <w:r w:rsidRPr="00585280">
        <w:rPr>
          <w:color w:val="343F48"/>
          <w:sz w:val="28"/>
          <w:szCs w:val="28"/>
        </w:rPr>
        <w:t>Непременно выбирают «весенних королеву и короля», жгут костры и прыгают через них – совсем как в Купальскую ночь у славян.</w:t>
      </w:r>
      <w:proofErr w:type="gramEnd"/>
    </w:p>
    <w:p w:rsidR="00585280" w:rsidRPr="00585280" w:rsidRDefault="00585280" w:rsidP="00585280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 xml:space="preserve">Продолжение празднества следует утром, когда вокруг наряженного «майского дерева», установленного на главной площади населенного пункта, народ весело танцует, словно </w:t>
      </w:r>
      <w:proofErr w:type="gramStart"/>
      <w:r w:rsidRPr="00585280">
        <w:rPr>
          <w:color w:val="343F48"/>
          <w:sz w:val="28"/>
          <w:szCs w:val="28"/>
        </w:rPr>
        <w:t>благодаря</w:t>
      </w:r>
      <w:proofErr w:type="gramEnd"/>
      <w:r w:rsidRPr="00585280">
        <w:rPr>
          <w:color w:val="343F48"/>
          <w:sz w:val="28"/>
          <w:szCs w:val="28"/>
        </w:rPr>
        <w:t xml:space="preserve"> ласковое весеннее солнце.</w:t>
      </w:r>
    </w:p>
    <w:p w:rsidR="00585280" w:rsidRPr="00585280" w:rsidRDefault="00585280" w:rsidP="00585280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 xml:space="preserve">…Корнями Майский праздник уходит вглубь веков – в Древнюю Грецию. Еще тогда эллины украшали цветными шерстяными лоскутками сосну – символ </w:t>
      </w:r>
      <w:proofErr w:type="spellStart"/>
      <w:r w:rsidRPr="00585280">
        <w:rPr>
          <w:color w:val="343F48"/>
          <w:sz w:val="28"/>
          <w:szCs w:val="28"/>
        </w:rPr>
        <w:t>Аттиса</w:t>
      </w:r>
      <w:proofErr w:type="spellEnd"/>
      <w:r w:rsidRPr="00585280">
        <w:rPr>
          <w:color w:val="343F48"/>
          <w:sz w:val="28"/>
          <w:szCs w:val="28"/>
        </w:rPr>
        <w:t>, фригийского бога плодородия с весьма сложной мифической биографией. Сосна была призвана знаменовать воскрешение погибшего – в разных пересказах по разным причинам – красавца-бога.</w:t>
      </w:r>
    </w:p>
    <w:p w:rsidR="00B35ECD" w:rsidRPr="008022BA" w:rsidRDefault="00B35ECD" w:rsidP="00AF2A9F">
      <w:pPr>
        <w:pStyle w:val="1"/>
        <w:spacing w:before="0" w:beforeAutospacing="0" w:after="0" w:afterAutospacing="0" w:line="240" w:lineRule="atLeast"/>
        <w:rPr>
          <w:sz w:val="28"/>
          <w:szCs w:val="28"/>
        </w:rPr>
      </w:pPr>
    </w:p>
    <w:p w:rsidR="00585280" w:rsidRDefault="003424BB" w:rsidP="0058528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  <w:sz w:val="20"/>
          <w:szCs w:val="20"/>
        </w:rPr>
      </w:pPr>
      <w:r>
        <w:rPr>
          <w:rFonts w:ascii="Arial" w:hAnsi="Arial" w:cs="Arial"/>
          <w:noProof/>
          <w:color w:val="343F48"/>
          <w:sz w:val="20"/>
          <w:szCs w:val="20"/>
        </w:rPr>
        <w:lastRenderedPageBreak/>
        <w:drawing>
          <wp:inline distT="0" distB="0" distL="0" distR="0">
            <wp:extent cx="1769994" cy="3142664"/>
            <wp:effectExtent l="19050" t="0" r="1656" b="0"/>
            <wp:docPr id="16" name="Рисунок 3" descr="https://www.das-germany.de/wp-content/uploads/2018/02/SAM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as-germany.de/wp-content/uploads/2018/02/SAM_1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68" cy="315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BB" w:rsidRPr="00585280" w:rsidRDefault="003424BB" w:rsidP="0058528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  <w:sz w:val="20"/>
          <w:szCs w:val="20"/>
        </w:rPr>
      </w:pPr>
      <w:r w:rsidRPr="00585280">
        <w:rPr>
          <w:color w:val="00A39C"/>
          <w:sz w:val="28"/>
          <w:szCs w:val="28"/>
        </w:rPr>
        <w:t>Майский праздник в Германии</w:t>
      </w:r>
    </w:p>
    <w:p w:rsidR="00482A65" w:rsidRDefault="00482A65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3424BB" w:rsidRPr="00585280" w:rsidRDefault="003424BB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 xml:space="preserve">В Средневековье подобное празднование стало традиционным и на землях современной Германии, а украшения на «майском дереве» – </w:t>
      </w:r>
      <w:proofErr w:type="spellStart"/>
      <w:r w:rsidRPr="00585280">
        <w:rPr>
          <w:color w:val="343F48"/>
          <w:sz w:val="28"/>
          <w:szCs w:val="28"/>
        </w:rPr>
        <w:t>Maibaum</w:t>
      </w:r>
      <w:proofErr w:type="spellEnd"/>
      <w:r w:rsidRPr="00585280">
        <w:rPr>
          <w:color w:val="343F48"/>
          <w:sz w:val="28"/>
          <w:szCs w:val="28"/>
        </w:rPr>
        <w:t xml:space="preserve"> – стали более богатыми и разнообразными. Так, в некоторых землях немцы прикрепляют на ствол обувь, сладости, разного рода призы-подарки. Чтобы получить их, надо взобраться по стволу – самое время для молодых мужчин показать свою ловкость. А ныне каждый, особенно небольшой городок, изощряется в украшении символического дерева по-своему: тут и резные человеческие фигурки, и изображения церквей, и детали различных </w:t>
      </w:r>
      <w:proofErr w:type="spellStart"/>
      <w:r w:rsidRPr="00585280">
        <w:rPr>
          <w:color w:val="343F48"/>
          <w:sz w:val="28"/>
          <w:szCs w:val="28"/>
        </w:rPr>
        <w:t>сельхозинструментов</w:t>
      </w:r>
      <w:proofErr w:type="spellEnd"/>
      <w:r w:rsidRPr="00585280">
        <w:rPr>
          <w:color w:val="343F48"/>
          <w:sz w:val="28"/>
          <w:szCs w:val="28"/>
        </w:rPr>
        <w:t>.</w:t>
      </w:r>
    </w:p>
    <w:p w:rsidR="003424BB" w:rsidRPr="00585280" w:rsidRDefault="003424BB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>Согласно языческим верованиям, «майское дерево» имело сложную символику: во-первых, представляло собой как бы ось мироздания, вокруг которой вертится Вселенная. Во-вторых, ствол украшали венком и привязывали семь цветных лент – по количеству цветов радуги. Кстати, радуга – тоже символ: она рождается после дождя в свете солнечных лучей и как будто приводит за собой благоприятную для будущего урожая погоду.</w:t>
      </w:r>
    </w:p>
    <w:p w:rsidR="003424BB" w:rsidRPr="00585280" w:rsidRDefault="003424BB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>Ствол дерева одновременно являлся и центром, и символом мужского начала. В первой роли, когда от него разматывали ленты, это обозначало, что мир развивается от центра. Во второй ипостаси вкупе с венком – женским началом – они обозначали единство сексуальных интересов и зарождение новой жизни.</w:t>
      </w:r>
    </w:p>
    <w:p w:rsidR="003424BB" w:rsidRPr="00585280" w:rsidRDefault="003424BB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noProof/>
          <w:color w:val="343F48"/>
          <w:sz w:val="28"/>
          <w:szCs w:val="28"/>
        </w:rPr>
        <w:lastRenderedPageBreak/>
        <w:drawing>
          <wp:inline distT="0" distB="0" distL="0" distR="0">
            <wp:extent cx="5716905" cy="4285615"/>
            <wp:effectExtent l="19050" t="0" r="0" b="0"/>
            <wp:docPr id="15" name="Рисунок 4" descr="https://www.das-germany.de/wp-content/uploads/2018/02/maypole-137829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as-germany.de/wp-content/uploads/2018/02/maypole-1378297_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BB" w:rsidRPr="00585280" w:rsidRDefault="003424BB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 xml:space="preserve">Естественно, что явно языческий характер праздника вызывал в свое время недовольство служителей христианской церкви, но </w:t>
      </w:r>
      <w:proofErr w:type="spellStart"/>
      <w:r w:rsidRPr="00585280">
        <w:rPr>
          <w:color w:val="343F48"/>
          <w:sz w:val="28"/>
          <w:szCs w:val="28"/>
        </w:rPr>
        <w:t>Maifeiertag</w:t>
      </w:r>
      <w:proofErr w:type="spellEnd"/>
      <w:r w:rsidRPr="00585280">
        <w:rPr>
          <w:color w:val="343F48"/>
          <w:sz w:val="28"/>
          <w:szCs w:val="28"/>
        </w:rPr>
        <w:t xml:space="preserve"> оказался удивительно живучим и оброс множеством обычаев сродни рождественским праздникам.</w:t>
      </w:r>
    </w:p>
    <w:p w:rsidR="003424BB" w:rsidRPr="00585280" w:rsidRDefault="003424BB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 xml:space="preserve">В наши дни в Германии </w:t>
      </w:r>
      <w:proofErr w:type="spellStart"/>
      <w:r w:rsidRPr="00585280">
        <w:rPr>
          <w:color w:val="343F48"/>
          <w:sz w:val="28"/>
          <w:szCs w:val="28"/>
        </w:rPr>
        <w:t>Maibaum</w:t>
      </w:r>
      <w:proofErr w:type="spellEnd"/>
      <w:r w:rsidRPr="00585280">
        <w:rPr>
          <w:color w:val="343F48"/>
          <w:sz w:val="28"/>
          <w:szCs w:val="28"/>
        </w:rPr>
        <w:t xml:space="preserve"> заменены высокими металлическими шестами, которые во все остальное время года являются загадкой для приезжих и лишь раз в году – на Майский праздник – открывают свое истинное «лицо».</w:t>
      </w:r>
    </w:p>
    <w:p w:rsidR="003424BB" w:rsidRPr="00585280" w:rsidRDefault="003424BB" w:rsidP="003424BB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>С 1933 года в Германии этот день начал называться “день национального труда”. А в  1945 году немецкие работники впервые вышли на демонстрацию с плакатами и флагами. С тех пор майские демонстрации – своего рода тоже традиция. 1 мая в Германии официально называется «</w:t>
      </w:r>
      <w:proofErr w:type="spellStart"/>
      <w:r w:rsidRPr="00585280">
        <w:rPr>
          <w:color w:val="343F48"/>
          <w:sz w:val="28"/>
          <w:szCs w:val="28"/>
        </w:rPr>
        <w:t>Tag</w:t>
      </w:r>
      <w:proofErr w:type="spellEnd"/>
      <w:r w:rsidRPr="00585280">
        <w:rPr>
          <w:color w:val="343F48"/>
          <w:sz w:val="28"/>
          <w:szCs w:val="28"/>
        </w:rPr>
        <w:t xml:space="preserve"> </w:t>
      </w:r>
      <w:proofErr w:type="spellStart"/>
      <w:r w:rsidRPr="00585280">
        <w:rPr>
          <w:color w:val="343F48"/>
          <w:sz w:val="28"/>
          <w:szCs w:val="28"/>
        </w:rPr>
        <w:t>der</w:t>
      </w:r>
      <w:proofErr w:type="spellEnd"/>
      <w:r w:rsidRPr="00585280">
        <w:rPr>
          <w:color w:val="343F48"/>
          <w:sz w:val="28"/>
          <w:szCs w:val="28"/>
        </w:rPr>
        <w:t xml:space="preserve"> </w:t>
      </w:r>
      <w:proofErr w:type="spellStart"/>
      <w:r w:rsidRPr="00585280">
        <w:rPr>
          <w:color w:val="343F48"/>
          <w:sz w:val="28"/>
          <w:szCs w:val="28"/>
        </w:rPr>
        <w:t>Arbeit</w:t>
      </w:r>
      <w:proofErr w:type="spellEnd"/>
      <w:r w:rsidRPr="00585280">
        <w:rPr>
          <w:color w:val="343F48"/>
          <w:sz w:val="28"/>
          <w:szCs w:val="28"/>
        </w:rPr>
        <w:t>» (День Труда), хотя каждый регион может сам решить, что именно отмечается в этот день.</w:t>
      </w:r>
    </w:p>
    <w:p w:rsidR="002F2B4F" w:rsidRDefault="003424BB" w:rsidP="002F2B4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585280">
        <w:rPr>
          <w:color w:val="343F48"/>
          <w:sz w:val="28"/>
          <w:szCs w:val="28"/>
        </w:rPr>
        <w:t>В мае в Германии также отмечают </w:t>
      </w:r>
      <w:hyperlink r:id="rId20" w:history="1">
        <w:r w:rsidRPr="00585280">
          <w:rPr>
            <w:rStyle w:val="a5"/>
            <w:color w:val="FF7E00"/>
            <w:sz w:val="28"/>
            <w:szCs w:val="28"/>
          </w:rPr>
          <w:t>вот ЭТОТ</w:t>
        </w:r>
      </w:hyperlink>
      <w:r w:rsidRPr="00585280">
        <w:rPr>
          <w:color w:val="343F48"/>
          <w:sz w:val="28"/>
          <w:szCs w:val="28"/>
        </w:rPr>
        <w:t> праздник.</w:t>
      </w:r>
    </w:p>
    <w:p w:rsidR="002F2B4F" w:rsidRDefault="002F2B4F" w:rsidP="002F2B4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</w:p>
    <w:p w:rsidR="002F2B4F" w:rsidRPr="002F2B4F" w:rsidRDefault="002F2B4F" w:rsidP="002F2B4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2F2B4F">
        <w:rPr>
          <w:color w:val="00A39C"/>
          <w:sz w:val="28"/>
          <w:szCs w:val="28"/>
        </w:rPr>
        <w:t>День святого Николауса</w:t>
      </w:r>
    </w:p>
    <w:p w:rsidR="00482A65" w:rsidRDefault="00482A65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Святой Николай был епископом в городке </w:t>
      </w:r>
      <w:proofErr w:type="gramStart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Мура</w:t>
      </w:r>
      <w:proofErr w:type="gramEnd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 (сейчас это территория Турции), и прославился своими добрыми поступками.</w:t>
      </w: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br/>
        <w:t>До сих пор его считают самым лучшим помощником для тех, кто испытывает трудности или находится в сложной жизненной ситуации.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noProof/>
          <w:color w:val="343F48"/>
          <w:sz w:val="28"/>
          <w:szCs w:val="28"/>
          <w:lang w:eastAsia="ru-RU"/>
        </w:rPr>
        <w:lastRenderedPageBreak/>
        <w:drawing>
          <wp:inline distT="0" distB="0" distL="0" distR="0">
            <wp:extent cx="5716905" cy="3800475"/>
            <wp:effectExtent l="19050" t="0" r="0" b="0"/>
            <wp:docPr id="5" name="Рисунок 1" descr="https://www.das-germany.de/wp-content/uploads/2017/11/nicholas-289825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as-germany.de/wp-content/uploads/2017/11/nicholas-2898253_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4F" w:rsidRPr="002F2B4F" w:rsidRDefault="002F2B4F" w:rsidP="002F2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br/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Он очень любил детей и часто им помогал. Существует легенда, согласно которой Николаус помог трем бедным сироткам и спас их от тяжелой участи. Девочки, выросшие в нищете, не смогли бы выйти замуж. Они должны были бы зарабатывать на хлеб самой древней профессией. Но епископ помогал бедняжкам деньгами – он прятал золотые монеты в мешочки и подбрасывал в дом, где жили сестры.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Кроме того, Николай покровительствовал морякам и очень им благоволил. По одному из преданий, он спас от верной гибели корабль, попавший в шторм. Благодаря помощи Святителя Николая корабль нашел спокойную гавань. Во время бури один из моряков погиб, но жизнь вернулась к нему чудесным образом.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Традиция раздавать сладости 6 декабря в честь святого Николая родилась в 10 веке в Кёльне. Но первоначально сладости получали лишь ученики церковной школы. Позже этот обычай распространился.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В начале 15 века появилась традиция делать из бумаги кораблики, куда Николаус мог положить свои дары. Со временем кораблики «превратились» в нарядные носочки, туфельки и сапожки.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Дети всегда с радостью и нетерпением ждут 6 декабря. Накануне вечером они выставляют свою чистую обувь на крыльцо, перед входом в дом. А поутру наперегонки бегут смотреть вкусные подарки от Николауса.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noProof/>
          <w:color w:val="343F48"/>
          <w:sz w:val="28"/>
          <w:szCs w:val="28"/>
          <w:lang w:eastAsia="ru-RU"/>
        </w:rPr>
        <w:lastRenderedPageBreak/>
        <w:drawing>
          <wp:inline distT="0" distB="0" distL="0" distR="0">
            <wp:extent cx="3808730" cy="5716905"/>
            <wp:effectExtent l="19050" t="0" r="1270" b="0"/>
            <wp:docPr id="6" name="Рисунок 2" descr="https://www.das-germany.de/wp-content/uploads/2017/11/DSC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as-germany.de/wp-content/uploads/2017/11/DSC_3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Святитель Николай любил абсолютно всех детей. Он не разделял их на бедных и богатых, послушных и капризных, добрых и не очень. Сладкие дары полагались каждому.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Но к тем, кто много баловался и шкодил в прошедшем году, иногда приходит </w:t>
      </w:r>
      <w:proofErr w:type="spellStart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Knecht</w:t>
      </w:r>
      <w:proofErr w:type="spellEnd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 </w:t>
      </w:r>
      <w:proofErr w:type="spellStart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Ruprecht</w:t>
      </w:r>
      <w:proofErr w:type="spellEnd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 (</w:t>
      </w:r>
      <w:proofErr w:type="spellStart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der</w:t>
      </w:r>
      <w:proofErr w:type="spellEnd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 </w:t>
      </w:r>
      <w:proofErr w:type="spellStart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Krampus</w:t>
      </w:r>
      <w:proofErr w:type="spellEnd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), который похищает игрушки и конфеты из сапожка, а вместо них кладет мусор и картофельные очистки. А некоторых может хорошенько отшлепать своим железным кнутом (про отшлепать – так было раньше, сейчас ведь деток трогать нельзя, даже </w:t>
      </w:r>
      <w:proofErr w:type="gramStart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злому</w:t>
      </w:r>
      <w:proofErr w:type="gramEnd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 и страшному </w:t>
      </w:r>
      <w:proofErr w:type="spellStart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Крампусу</w:t>
      </w:r>
      <w:proofErr w:type="spellEnd"/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>).  Чтобы этого не случилось, малыши стараются вести себя хорошо, слушаться родителей, ведь только в этом случае можно рассчитывать на то, что долгожданные подарки от Николауса никуда не исчезнут.</w:t>
      </w:r>
    </w:p>
    <w:p w:rsidR="002F2B4F" w:rsidRPr="002F2B4F" w:rsidRDefault="002F2B4F" w:rsidP="002F2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t xml:space="preserve">Дед Николаус приходит не только домой. В этот день во многих городах и деревеньках устраиваются праздники в его честь. Он забрасывает деток конфетами, поет с ними песенки, разъезжает с ними на специальном трамвайчике.  Приходит Николаус и в детские сады, в школы, в больницы. Сладости в эти дни не дают покоя родителям. Поэтому многие из них не </w:t>
      </w:r>
      <w:r w:rsidRPr="002F2B4F"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  <w:lastRenderedPageBreak/>
        <w:t>кладут в домашние сапожки шоколад и конфеты, а заменяют орешками, карандашами, мандаринками и прочими приятными сюрпризами.</w:t>
      </w:r>
    </w:p>
    <w:p w:rsidR="00585280" w:rsidRPr="002F2B4F" w:rsidRDefault="002F2B4F" w:rsidP="002F2B4F">
      <w:pPr>
        <w:pStyle w:val="1"/>
        <w:spacing w:before="0" w:beforeAutospacing="0" w:after="0" w:afterAutospacing="0" w:line="240" w:lineRule="atLeast"/>
        <w:rPr>
          <w:sz w:val="28"/>
          <w:szCs w:val="28"/>
        </w:rPr>
      </w:pPr>
      <w:r w:rsidRPr="002F2B4F">
        <w:rPr>
          <w:color w:val="343F48"/>
          <w:sz w:val="28"/>
          <w:szCs w:val="28"/>
        </w:rPr>
        <w:t xml:space="preserve">А до праздника, в ожидании этого дня все дети Германии распевают такую веселую песенку: </w:t>
      </w:r>
      <w:proofErr w:type="spellStart"/>
      <w:r w:rsidRPr="002F2B4F">
        <w:rPr>
          <w:color w:val="343F48"/>
          <w:sz w:val="28"/>
          <w:szCs w:val="28"/>
        </w:rPr>
        <w:t>Lustig</w:t>
      </w:r>
      <w:proofErr w:type="spellEnd"/>
      <w:r w:rsidRPr="002F2B4F">
        <w:rPr>
          <w:color w:val="343F48"/>
          <w:sz w:val="28"/>
          <w:szCs w:val="28"/>
        </w:rPr>
        <w:t xml:space="preserve">, </w:t>
      </w:r>
      <w:proofErr w:type="spellStart"/>
      <w:r w:rsidRPr="002F2B4F">
        <w:rPr>
          <w:color w:val="343F48"/>
          <w:sz w:val="28"/>
          <w:szCs w:val="28"/>
        </w:rPr>
        <w:t>Lustig</w:t>
      </w:r>
      <w:proofErr w:type="spellEnd"/>
      <w:r w:rsidRPr="002F2B4F">
        <w:rPr>
          <w:color w:val="343F48"/>
          <w:sz w:val="28"/>
          <w:szCs w:val="28"/>
        </w:rPr>
        <w:t xml:space="preserve">, </w:t>
      </w:r>
      <w:proofErr w:type="spellStart"/>
      <w:r w:rsidRPr="002F2B4F">
        <w:rPr>
          <w:color w:val="343F48"/>
          <w:sz w:val="28"/>
          <w:szCs w:val="28"/>
        </w:rPr>
        <w:t>Tra-la-la-la</w:t>
      </w:r>
      <w:proofErr w:type="spellEnd"/>
      <w:r w:rsidRPr="002F2B4F">
        <w:rPr>
          <w:color w:val="343F48"/>
          <w:sz w:val="28"/>
          <w:szCs w:val="28"/>
        </w:rPr>
        <w:t xml:space="preserve">… </w:t>
      </w:r>
      <w:proofErr w:type="spellStart"/>
      <w:r w:rsidRPr="002F2B4F">
        <w:rPr>
          <w:color w:val="343F48"/>
          <w:sz w:val="28"/>
          <w:szCs w:val="28"/>
        </w:rPr>
        <w:t>Bald</w:t>
      </w:r>
      <w:proofErr w:type="spellEnd"/>
      <w:r w:rsidRPr="002F2B4F">
        <w:rPr>
          <w:color w:val="343F48"/>
          <w:sz w:val="28"/>
          <w:szCs w:val="28"/>
        </w:rPr>
        <w:t xml:space="preserve"> </w:t>
      </w:r>
      <w:proofErr w:type="spellStart"/>
      <w:r w:rsidRPr="002F2B4F">
        <w:rPr>
          <w:color w:val="343F48"/>
          <w:sz w:val="28"/>
          <w:szCs w:val="28"/>
        </w:rPr>
        <w:t>ist</w:t>
      </w:r>
      <w:proofErr w:type="spellEnd"/>
      <w:r w:rsidRPr="002F2B4F">
        <w:rPr>
          <w:color w:val="343F48"/>
          <w:sz w:val="28"/>
          <w:szCs w:val="28"/>
        </w:rPr>
        <w:t xml:space="preserve"> </w:t>
      </w:r>
      <w:proofErr w:type="spellStart"/>
      <w:r w:rsidRPr="002F2B4F">
        <w:rPr>
          <w:color w:val="343F48"/>
          <w:sz w:val="28"/>
          <w:szCs w:val="28"/>
        </w:rPr>
        <w:t>Nikolausabend</w:t>
      </w:r>
      <w:proofErr w:type="spellEnd"/>
      <w:r w:rsidRPr="002F2B4F">
        <w:rPr>
          <w:color w:val="343F48"/>
          <w:sz w:val="28"/>
          <w:szCs w:val="28"/>
        </w:rPr>
        <w:t xml:space="preserve"> </w:t>
      </w:r>
      <w:proofErr w:type="spellStart"/>
      <w:r w:rsidRPr="002F2B4F">
        <w:rPr>
          <w:color w:val="343F48"/>
          <w:sz w:val="28"/>
          <w:szCs w:val="28"/>
        </w:rPr>
        <w:t>da</w:t>
      </w:r>
      <w:proofErr w:type="spellEnd"/>
      <w:proofErr w:type="gramStart"/>
      <w:r w:rsidRPr="002F2B4F">
        <w:rPr>
          <w:color w:val="343F48"/>
          <w:sz w:val="28"/>
          <w:szCs w:val="28"/>
        </w:rPr>
        <w:t>…  В</w:t>
      </w:r>
      <w:proofErr w:type="gramEnd"/>
      <w:r w:rsidRPr="002F2B4F">
        <w:rPr>
          <w:color w:val="343F48"/>
          <w:sz w:val="28"/>
          <w:szCs w:val="28"/>
        </w:rPr>
        <w:t>от, послушайте, она вам обязательно понравится.</w:t>
      </w:r>
    </w:p>
    <w:p w:rsidR="00585280" w:rsidRPr="002F2B4F" w:rsidRDefault="00585280" w:rsidP="00AF2A9F">
      <w:pPr>
        <w:pStyle w:val="1"/>
        <w:spacing w:before="0" w:beforeAutospacing="0" w:after="0" w:afterAutospacing="0" w:line="240" w:lineRule="atLeast"/>
        <w:rPr>
          <w:sz w:val="28"/>
          <w:szCs w:val="28"/>
        </w:rPr>
      </w:pPr>
    </w:p>
    <w:p w:rsidR="00AF2A9F" w:rsidRDefault="00F5109D" w:rsidP="00AF2A9F">
      <w:pPr>
        <w:pStyle w:val="1"/>
        <w:spacing w:before="0" w:beforeAutospacing="0" w:after="0" w:afterAutospacing="0" w:line="240" w:lineRule="atLeast"/>
        <w:rPr>
          <w:rFonts w:ascii="adventureregular" w:hAnsi="adventureregular" w:cs="Arial"/>
          <w:b w:val="0"/>
          <w:bCs w:val="0"/>
          <w:color w:val="00A39C"/>
          <w:sz w:val="44"/>
          <w:szCs w:val="44"/>
        </w:rPr>
      </w:pPr>
      <w:hyperlink r:id="rId22" w:history="1">
        <w:r w:rsidR="00AF2A9F">
          <w:rPr>
            <w:rStyle w:val="a5"/>
            <w:rFonts w:ascii="adventureregular" w:hAnsi="adventureregular" w:cs="Arial"/>
            <w:b w:val="0"/>
            <w:bCs w:val="0"/>
            <w:color w:val="FF7E00"/>
            <w:sz w:val="44"/>
            <w:szCs w:val="44"/>
          </w:rPr>
          <w:t>Новый год на немецкий лад</w:t>
        </w:r>
      </w:hyperlink>
    </w:p>
    <w:p w:rsidR="00AF2A9F" w:rsidRDefault="00AF2A9F" w:rsidP="00AF2A9F">
      <w:pPr>
        <w:spacing w:line="336" w:lineRule="atLeast"/>
        <w:jc w:val="right"/>
        <w:rPr>
          <w:rFonts w:ascii="Arial" w:hAnsi="Arial" w:cs="Arial"/>
          <w:color w:val="343F48"/>
        </w:rPr>
      </w:pPr>
      <w:r>
        <w:rPr>
          <w:rFonts w:ascii="Arial" w:hAnsi="Arial" w:cs="Arial"/>
        </w:rPr>
        <w:t> </w:t>
      </w:r>
    </w:p>
    <w:p w:rsidR="00AF2A9F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</w:rPr>
      </w:pPr>
    </w:p>
    <w:p w:rsidR="00AF2A9F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</w:rPr>
      </w:pPr>
      <w:r>
        <w:rPr>
          <w:rFonts w:ascii="Arial" w:hAnsi="Arial" w:cs="Arial"/>
          <w:noProof/>
          <w:color w:val="FF7E00"/>
        </w:rPr>
        <w:drawing>
          <wp:inline distT="0" distB="0" distL="0" distR="0">
            <wp:extent cx="4321340" cy="2880574"/>
            <wp:effectExtent l="19050" t="0" r="3010" b="0"/>
            <wp:docPr id="7" name="Рисунок 8" descr="https://www.das-germany.de/wp-content/uploads/2017/12/new-years-eve-1905144_640-300x2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das-germany.de/wp-content/uploads/2017/12/new-years-eve-1905144_640-300x2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28" cy="28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9F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</w:rPr>
      </w:pPr>
    </w:p>
    <w:p w:rsidR="00AF2A9F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</w:rPr>
      </w:pPr>
    </w:p>
    <w:p w:rsidR="00AF2A9F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</w:rPr>
      </w:pPr>
    </w:p>
    <w:p w:rsidR="00AF2A9F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43F48"/>
        </w:rPr>
      </w:pP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Вслед за Рождеством остаётся совсем мало времени, чтобы подготовиться к следующему празднику – к Новому году. Встреча Нового года в Германии – не такое важное событие как предыдущий праздник. Это веселый шумный вечер, но в него не вкладывается особое и </w:t>
      </w:r>
      <w:proofErr w:type="gramStart"/>
      <w:r w:rsidRPr="00482A65">
        <w:rPr>
          <w:color w:val="343F48"/>
          <w:sz w:val="28"/>
          <w:szCs w:val="28"/>
        </w:rPr>
        <w:t>важное значение</w:t>
      </w:r>
      <w:proofErr w:type="gramEnd"/>
      <w:r w:rsidRPr="00482A65">
        <w:rPr>
          <w:color w:val="343F48"/>
          <w:sz w:val="28"/>
          <w:szCs w:val="28"/>
        </w:rPr>
        <w:t>. Немцы не готовят кучу салатов и закусок, некоторые даже не оставляют своё жилище наряженным, и ёлочки часто выкидываются через два дня после Рождества.</w:t>
      </w:r>
    </w:p>
    <w:p w:rsidR="00AF2A9F" w:rsidRPr="00482A65" w:rsidRDefault="00AF2A9F" w:rsidP="00AF2A9F">
      <w:pPr>
        <w:pStyle w:val="3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A39C"/>
          <w:sz w:val="28"/>
          <w:szCs w:val="28"/>
        </w:rPr>
      </w:pPr>
      <w:r w:rsidRPr="00482A65">
        <w:rPr>
          <w:b w:val="0"/>
          <w:bCs w:val="0"/>
          <w:color w:val="00A39C"/>
          <w:sz w:val="28"/>
          <w:szCs w:val="28"/>
        </w:rPr>
        <w:t>Новый год в Германии: про еду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В большинстве немецких семей на Новый год подают </w:t>
      </w:r>
      <w:proofErr w:type="spellStart"/>
      <w:r w:rsidRPr="00482A65">
        <w:rPr>
          <w:color w:val="343F48"/>
          <w:sz w:val="28"/>
          <w:szCs w:val="28"/>
        </w:rPr>
        <w:t>раклет</w:t>
      </w:r>
      <w:proofErr w:type="spellEnd"/>
      <w:r w:rsidRPr="00482A65">
        <w:rPr>
          <w:color w:val="343F48"/>
          <w:sz w:val="28"/>
          <w:szCs w:val="28"/>
        </w:rPr>
        <w:t xml:space="preserve"> или </w:t>
      </w:r>
      <w:proofErr w:type="spellStart"/>
      <w:r w:rsidRPr="00482A65">
        <w:rPr>
          <w:color w:val="343F48"/>
          <w:sz w:val="28"/>
          <w:szCs w:val="28"/>
        </w:rPr>
        <w:t>фондю</w:t>
      </w:r>
      <w:proofErr w:type="spellEnd"/>
      <w:r w:rsidRPr="00482A65">
        <w:rPr>
          <w:color w:val="343F48"/>
          <w:sz w:val="28"/>
          <w:szCs w:val="28"/>
        </w:rPr>
        <w:t xml:space="preserve">.  Чаще всего – </w:t>
      </w:r>
      <w:proofErr w:type="gramStart"/>
      <w:r w:rsidRPr="00482A65">
        <w:rPr>
          <w:color w:val="343F48"/>
          <w:sz w:val="28"/>
          <w:szCs w:val="28"/>
        </w:rPr>
        <w:t>сырное</w:t>
      </w:r>
      <w:proofErr w:type="gram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фондю</w:t>
      </w:r>
      <w:proofErr w:type="spellEnd"/>
      <w:r w:rsidRPr="00482A65">
        <w:rPr>
          <w:color w:val="343F48"/>
          <w:sz w:val="28"/>
          <w:szCs w:val="28"/>
        </w:rPr>
        <w:t>: в растопленный сыр окунают кусочки хлеба, или же картофель, грибы и другие подготовленные овощи.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Некоторые предпочитают </w:t>
      </w:r>
      <w:proofErr w:type="spellStart"/>
      <w:r w:rsidRPr="00482A65">
        <w:rPr>
          <w:color w:val="343F48"/>
          <w:sz w:val="28"/>
          <w:szCs w:val="28"/>
        </w:rPr>
        <w:t>фондю</w:t>
      </w:r>
      <w:proofErr w:type="spellEnd"/>
      <w:r w:rsidRPr="00482A65">
        <w:rPr>
          <w:color w:val="343F48"/>
          <w:sz w:val="28"/>
          <w:szCs w:val="28"/>
        </w:rPr>
        <w:t xml:space="preserve"> с бульоном или кипящим маслом – тогда в ход идёт мелко нарезанное мясо или колбаски, нашпигованные на длинные палочки – которое опускают на несколько секунд в кипящую массу.</w:t>
      </w:r>
    </w:p>
    <w:p w:rsidR="00482A65" w:rsidRDefault="00AF2A9F" w:rsidP="00482A65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А </w:t>
      </w:r>
      <w:proofErr w:type="spellStart"/>
      <w:r w:rsidRPr="00482A65">
        <w:rPr>
          <w:color w:val="343F48"/>
          <w:sz w:val="28"/>
          <w:szCs w:val="28"/>
        </w:rPr>
        <w:t>раклет</w:t>
      </w:r>
      <w:proofErr w:type="spellEnd"/>
      <w:r w:rsidRPr="00482A65">
        <w:rPr>
          <w:color w:val="343F48"/>
          <w:sz w:val="28"/>
          <w:szCs w:val="28"/>
        </w:rPr>
        <w:t xml:space="preserve"> – это не что иное как мини-гриль, поставленный на стол и каждый обслуживает себя сам: зажаривает, что душе угодно: овощи или сосиски, а может </w:t>
      </w:r>
      <w:r w:rsidRPr="00482A65">
        <w:rPr>
          <w:noProof/>
          <w:color w:val="343F48"/>
          <w:sz w:val="28"/>
          <w:szCs w:val="28"/>
        </w:rPr>
        <w:lastRenderedPageBreak/>
        <w:drawing>
          <wp:inline distT="0" distB="0" distL="0" distR="0">
            <wp:extent cx="5716905" cy="3808730"/>
            <wp:effectExtent l="19050" t="0" r="0" b="0"/>
            <wp:docPr id="8" name="Рисунок 12" descr="новый год в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овый год в герм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A65">
        <w:rPr>
          <w:color w:val="343F48"/>
          <w:sz w:val="28"/>
          <w:szCs w:val="28"/>
        </w:rPr>
        <w:t>быть даже и яйца.</w:t>
      </w:r>
    </w:p>
    <w:p w:rsidR="00AF2A9F" w:rsidRPr="00482A65" w:rsidRDefault="00AF2A9F" w:rsidP="00482A65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И на десерт тоже немцы едят </w:t>
      </w:r>
      <w:proofErr w:type="spellStart"/>
      <w:r w:rsidRPr="00482A65">
        <w:rPr>
          <w:color w:val="343F48"/>
          <w:sz w:val="28"/>
          <w:szCs w:val="28"/>
        </w:rPr>
        <w:t>фондю</w:t>
      </w:r>
      <w:proofErr w:type="spellEnd"/>
      <w:r w:rsidRPr="00482A65">
        <w:rPr>
          <w:color w:val="343F48"/>
          <w:sz w:val="28"/>
          <w:szCs w:val="28"/>
        </w:rPr>
        <w:t xml:space="preserve">. Только </w:t>
      </w:r>
      <w:proofErr w:type="gramStart"/>
      <w:r w:rsidRPr="00482A65">
        <w:rPr>
          <w:color w:val="343F48"/>
          <w:sz w:val="28"/>
          <w:szCs w:val="28"/>
        </w:rPr>
        <w:t>шоколадное</w:t>
      </w:r>
      <w:proofErr w:type="gramEnd"/>
      <w:r w:rsidRPr="00482A65">
        <w:rPr>
          <w:color w:val="343F48"/>
          <w:sz w:val="28"/>
          <w:szCs w:val="28"/>
        </w:rPr>
        <w:t>, в которое опускают кусочки фруктов.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Некоторые едят в новогоднюю ночь карпа – считается, что благодаря этой рыбке на столе в доме будут всегда водиться деньги.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proofErr w:type="gramStart"/>
      <w:r w:rsidRPr="00482A65">
        <w:rPr>
          <w:color w:val="343F48"/>
          <w:sz w:val="28"/>
          <w:szCs w:val="28"/>
        </w:rPr>
        <w:t xml:space="preserve">А некоторые не </w:t>
      </w:r>
      <w:proofErr w:type="spellStart"/>
      <w:r w:rsidRPr="00482A65">
        <w:rPr>
          <w:color w:val="343F48"/>
          <w:sz w:val="28"/>
          <w:szCs w:val="28"/>
        </w:rPr>
        <w:t>заморачиваются</w:t>
      </w:r>
      <w:proofErr w:type="spellEnd"/>
      <w:r w:rsidRPr="00482A65">
        <w:rPr>
          <w:color w:val="343F48"/>
          <w:sz w:val="28"/>
          <w:szCs w:val="28"/>
        </w:rPr>
        <w:t xml:space="preserve"> вообще: они встречают Новый год просто с бутылкой шампанского и небольшой порцией закусок, состоящей из оливок и маринованной паприки: ночью кушать не полезно))</w:t>
      </w:r>
      <w:proofErr w:type="gramEnd"/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Как все время заявляет мой муж: немцы больше тратят на хлопушки, ракеты и </w:t>
      </w:r>
      <w:proofErr w:type="spellStart"/>
      <w:r w:rsidRPr="00482A65">
        <w:rPr>
          <w:color w:val="343F48"/>
          <w:sz w:val="28"/>
          <w:szCs w:val="28"/>
        </w:rPr>
        <w:t>бомбочки</w:t>
      </w:r>
      <w:proofErr w:type="spellEnd"/>
      <w:r w:rsidRPr="00482A65">
        <w:rPr>
          <w:color w:val="343F48"/>
          <w:sz w:val="28"/>
          <w:szCs w:val="28"/>
        </w:rPr>
        <w:t xml:space="preserve"> – чем на еду и шампанское. И это не преувеличение. В прошлом году жители Германии потратили на все эти шумные причиндалы – 133 миллиона евро!</w:t>
      </w:r>
    </w:p>
    <w:p w:rsidR="00AF2A9F" w:rsidRPr="00482A65" w:rsidRDefault="00AF2A9F" w:rsidP="00AF2A9F">
      <w:pPr>
        <w:pStyle w:val="3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A39C"/>
          <w:sz w:val="28"/>
          <w:szCs w:val="28"/>
        </w:rPr>
      </w:pPr>
      <w:r w:rsidRPr="00482A65">
        <w:rPr>
          <w:b w:val="0"/>
          <w:bCs w:val="0"/>
          <w:color w:val="00A39C"/>
          <w:sz w:val="28"/>
          <w:szCs w:val="28"/>
        </w:rPr>
        <w:t>Новый год в Германии: традиции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На севере Германии есть традиция, которая напоминает Хэллоуин. В последний день года дети одеваются в различные наряды и ходят по домам, стучась в двери и требуя сладостей. Эта традиция называется </w:t>
      </w:r>
      <w:proofErr w:type="spellStart"/>
      <w:r w:rsidRPr="00482A65">
        <w:rPr>
          <w:color w:val="343F48"/>
          <w:sz w:val="28"/>
          <w:szCs w:val="28"/>
        </w:rPr>
        <w:t>Rummelpottlaufen</w:t>
      </w:r>
      <w:proofErr w:type="spellEnd"/>
      <w:r w:rsidRPr="00482A65">
        <w:rPr>
          <w:color w:val="343F48"/>
          <w:sz w:val="28"/>
          <w:szCs w:val="28"/>
        </w:rPr>
        <w:t xml:space="preserve"> и ей уже более 300 лет. Считалось, что такое шумное действие распугивает демонов, которых не надо брать с собой в Новый год.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Раньше в ночь с 31 декабря на 1 января было принято гадать.  В некоторых семьях даже сохранилась традиция (Bleigießen)</w:t>
      </w:r>
      <w:proofErr w:type="gramStart"/>
      <w:r w:rsidRPr="00482A65">
        <w:rPr>
          <w:color w:val="343F48"/>
          <w:sz w:val="28"/>
          <w:szCs w:val="28"/>
        </w:rPr>
        <w:t xml:space="preserve"> :</w:t>
      </w:r>
      <w:proofErr w:type="gramEnd"/>
      <w:r w:rsidRPr="00482A65">
        <w:rPr>
          <w:color w:val="343F48"/>
          <w:sz w:val="28"/>
          <w:szCs w:val="28"/>
        </w:rPr>
        <w:t xml:space="preserve"> каждый плавит кусочек свинца, а затем опускает его в холодную воду – рассматривая что же получилось и трактуя по полученной форме: что может произойти в новом году. Но не стоит бежать за </w:t>
      </w:r>
      <w:proofErr w:type="spellStart"/>
      <w:r w:rsidRPr="00482A65">
        <w:rPr>
          <w:color w:val="343F48"/>
          <w:sz w:val="28"/>
          <w:szCs w:val="28"/>
        </w:rPr>
        <w:t>свнцом</w:t>
      </w:r>
      <w:proofErr w:type="spellEnd"/>
      <w:r w:rsidRPr="00482A65">
        <w:rPr>
          <w:color w:val="343F48"/>
          <w:sz w:val="28"/>
          <w:szCs w:val="28"/>
        </w:rPr>
        <w:t>, можно плавить и кусочки вакса.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А еще во многих городах Германии  проводится бег в новый год: </w:t>
      </w:r>
      <w:proofErr w:type="spellStart"/>
      <w:r w:rsidRPr="00482A65">
        <w:rPr>
          <w:color w:val="343F48"/>
          <w:sz w:val="28"/>
          <w:szCs w:val="28"/>
        </w:rPr>
        <w:t>Silvesterlauf</w:t>
      </w:r>
      <w:proofErr w:type="spellEnd"/>
      <w:r w:rsidRPr="00482A65">
        <w:rPr>
          <w:color w:val="343F48"/>
          <w:sz w:val="28"/>
          <w:szCs w:val="28"/>
        </w:rPr>
        <w:t xml:space="preserve">. Это явление родилось не в Германии, и изначально люди устраивали марафон на небольшие дистанции прямо перед боем курантов и в </w:t>
      </w:r>
      <w:r w:rsidRPr="00482A65">
        <w:rPr>
          <w:color w:val="343F48"/>
          <w:sz w:val="28"/>
          <w:szCs w:val="28"/>
        </w:rPr>
        <w:lastRenderedPageBreak/>
        <w:t xml:space="preserve">буквальном смысле вбегали в следующий год. Теперь этот бег в Германии проводится 31 декабря днём или рано утром. </w:t>
      </w:r>
      <w:proofErr w:type="gramStart"/>
      <w:r w:rsidRPr="00482A65">
        <w:rPr>
          <w:color w:val="343F48"/>
          <w:sz w:val="28"/>
          <w:szCs w:val="28"/>
        </w:rPr>
        <w:t>Потому как вечером немцам не до бега)) Они будут запускать красивые фейерверки.</w:t>
      </w:r>
      <w:proofErr w:type="gramEnd"/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noProof/>
          <w:color w:val="343F48"/>
          <w:sz w:val="28"/>
          <w:szCs w:val="28"/>
        </w:rPr>
        <w:drawing>
          <wp:inline distT="0" distB="0" distL="0" distR="0">
            <wp:extent cx="5716905" cy="3800475"/>
            <wp:effectExtent l="19050" t="0" r="0" b="0"/>
            <wp:docPr id="9" name="Рисунок 13" descr="новый год в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новый год в Герман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Особых подарков на Новый год немцы не дарят. Но приносят друзьям и родным какой-нибудь сувенирчик на счастье, а такими в Германии считаются: трубочист, </w:t>
      </w:r>
      <w:proofErr w:type="spellStart"/>
      <w:r w:rsidRPr="00482A65">
        <w:rPr>
          <w:color w:val="343F48"/>
          <w:sz w:val="28"/>
          <w:szCs w:val="28"/>
        </w:rPr>
        <w:t>свинюшка</w:t>
      </w:r>
      <w:proofErr w:type="spellEnd"/>
      <w:r w:rsidRPr="00482A65">
        <w:rPr>
          <w:color w:val="343F48"/>
          <w:sz w:val="28"/>
          <w:szCs w:val="28"/>
        </w:rPr>
        <w:t xml:space="preserve">, божья коровка, </w:t>
      </w:r>
      <w:proofErr w:type="spellStart"/>
      <w:r w:rsidRPr="00482A65">
        <w:rPr>
          <w:color w:val="343F48"/>
          <w:sz w:val="28"/>
          <w:szCs w:val="28"/>
        </w:rPr>
        <w:t>четырехлистовый</w:t>
      </w:r>
      <w:proofErr w:type="spellEnd"/>
      <w:r w:rsidRPr="00482A65">
        <w:rPr>
          <w:color w:val="343F48"/>
          <w:sz w:val="28"/>
          <w:szCs w:val="28"/>
        </w:rPr>
        <w:t xml:space="preserve"> клеверный листик, монетка в 1 цент. Перед Новым годом в любых магазинах можно купить эти фигуры из  шоколада или марципана.</w:t>
      </w:r>
    </w:p>
    <w:p w:rsidR="00482A65" w:rsidRDefault="00AF2A9F" w:rsidP="00482A65">
      <w:pPr>
        <w:pStyle w:val="a6"/>
        <w:shd w:val="clear" w:color="auto" w:fill="FFFFFF"/>
        <w:spacing w:before="0" w:beforeAutospacing="0" w:after="0" w:afterAutospacing="0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 </w:t>
      </w:r>
    </w:p>
    <w:p w:rsidR="00AF2A9F" w:rsidRPr="00482A65" w:rsidRDefault="00AF2A9F" w:rsidP="00482A65">
      <w:pPr>
        <w:pStyle w:val="a6"/>
        <w:shd w:val="clear" w:color="auto" w:fill="FFFFFF"/>
        <w:spacing w:before="0" w:beforeAutospacing="0" w:after="0" w:afterAutospacing="0"/>
        <w:rPr>
          <w:color w:val="343F48"/>
          <w:sz w:val="28"/>
          <w:szCs w:val="28"/>
        </w:rPr>
      </w:pPr>
      <w:proofErr w:type="gramStart"/>
      <w:r w:rsidRPr="00482A65">
        <w:rPr>
          <w:color w:val="00A39C"/>
          <w:sz w:val="28"/>
          <w:szCs w:val="28"/>
        </w:rPr>
        <w:t>Немецкий язык в Германии: про иронию судьбы))</w:t>
      </w:r>
      <w:proofErr w:type="gramEnd"/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А еще у немцев есть своя ирония судьбы. Правда!  </w:t>
      </w:r>
      <w:r w:rsidR="00F5109D" w:rsidRPr="00F5109D">
        <w:rPr>
          <w:color w:val="343F48"/>
          <w:sz w:val="28"/>
          <w:szCs w:val="28"/>
        </w:rPr>
        <w:pict>
          <v:shape id="_x0000_i1026" type="#_x0000_t75" alt="😛" style="width:23.8pt;height:23.8pt"/>
        </w:pict>
      </w:r>
      <w:r w:rsidRPr="00482A65">
        <w:rPr>
          <w:color w:val="343F48"/>
          <w:sz w:val="28"/>
          <w:szCs w:val="28"/>
        </w:rPr>
        <w:t> То есть фильм, который немцы смотрят каждый год 31 декабря.   Только это не немецкий фильм: это сценка от английского режиссера. Но немцы, особенно старшее поколение, не изменяют традициям – и вот уже на протяжении более 50 лет включают этот фильм в последний день уходящего года. Что это за фильм? Называется он  “</w:t>
      </w:r>
      <w:proofErr w:type="spellStart"/>
      <w:r w:rsidRPr="00482A65">
        <w:rPr>
          <w:color w:val="343F48"/>
          <w:sz w:val="28"/>
          <w:szCs w:val="28"/>
        </w:rPr>
        <w:t>Dinner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for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one</w:t>
      </w:r>
      <w:proofErr w:type="spellEnd"/>
      <w:r w:rsidRPr="00482A65">
        <w:rPr>
          <w:color w:val="343F48"/>
          <w:sz w:val="28"/>
          <w:szCs w:val="28"/>
        </w:rPr>
        <w:t>”. Большинство смотрят его в оригинале, но есть и немецкий вариант этой истории.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 xml:space="preserve">Это не полноценный фильм, а всего лишь одна сценка. Главный герой </w:t>
      </w:r>
      <w:proofErr w:type="spellStart"/>
      <w:r w:rsidRPr="00482A65">
        <w:rPr>
          <w:color w:val="343F48"/>
          <w:sz w:val="28"/>
          <w:szCs w:val="28"/>
        </w:rPr>
        <w:t>Бутлер</w:t>
      </w:r>
      <w:proofErr w:type="spellEnd"/>
      <w:r w:rsidRPr="00482A65">
        <w:rPr>
          <w:color w:val="343F48"/>
          <w:sz w:val="28"/>
          <w:szCs w:val="28"/>
        </w:rPr>
        <w:t xml:space="preserve"> Джеймс подготавливает всё для того, чтобы отметить 90—</w:t>
      </w:r>
      <w:proofErr w:type="spellStart"/>
      <w:r w:rsidRPr="00482A65">
        <w:rPr>
          <w:color w:val="343F48"/>
          <w:sz w:val="28"/>
          <w:szCs w:val="28"/>
        </w:rPr>
        <w:t>ый</w:t>
      </w:r>
      <w:proofErr w:type="spellEnd"/>
      <w:r w:rsidRPr="00482A65">
        <w:rPr>
          <w:color w:val="343F48"/>
          <w:sz w:val="28"/>
          <w:szCs w:val="28"/>
        </w:rPr>
        <w:t xml:space="preserve"> день рождения Мисс </w:t>
      </w:r>
      <w:proofErr w:type="spellStart"/>
      <w:r w:rsidRPr="00482A65">
        <w:rPr>
          <w:color w:val="343F48"/>
          <w:sz w:val="28"/>
          <w:szCs w:val="28"/>
        </w:rPr>
        <w:t>Софис</w:t>
      </w:r>
      <w:proofErr w:type="spellEnd"/>
      <w:r w:rsidRPr="00482A65">
        <w:rPr>
          <w:color w:val="343F48"/>
          <w:sz w:val="28"/>
          <w:szCs w:val="28"/>
        </w:rPr>
        <w:t xml:space="preserve">. Она хочет справить его с 4 своими лучшими друзьями. Но, к сожалению, все они уже давным-давно умерли. И поэтому </w:t>
      </w:r>
      <w:proofErr w:type="spellStart"/>
      <w:r w:rsidRPr="00482A65">
        <w:rPr>
          <w:color w:val="343F48"/>
          <w:sz w:val="28"/>
          <w:szCs w:val="28"/>
        </w:rPr>
        <w:t>Бутлер</w:t>
      </w:r>
      <w:proofErr w:type="spellEnd"/>
      <w:r w:rsidRPr="00482A65">
        <w:rPr>
          <w:color w:val="343F48"/>
          <w:sz w:val="28"/>
          <w:szCs w:val="28"/>
        </w:rPr>
        <w:t xml:space="preserve"> Джеймс должен не только обслуживать “гостей”, но и  произносить тост за каждого из них, а также  выпивать за каждого после произнесенных тостов. Таким </w:t>
      </w:r>
      <w:proofErr w:type="gramStart"/>
      <w:r w:rsidRPr="00482A65">
        <w:rPr>
          <w:color w:val="343F48"/>
          <w:sz w:val="28"/>
          <w:szCs w:val="28"/>
        </w:rPr>
        <w:t>образом</w:t>
      </w:r>
      <w:proofErr w:type="gramEnd"/>
      <w:r w:rsidRPr="00482A65">
        <w:rPr>
          <w:color w:val="343F48"/>
          <w:sz w:val="28"/>
          <w:szCs w:val="28"/>
        </w:rPr>
        <w:t xml:space="preserve"> он становится очень быстро пьяным. И в конце фильма уже не может держаться на ногах.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lastRenderedPageBreak/>
        <w:t>Как видите есть  пересечение с привычной нам “иронией судьбы”</w:t>
      </w:r>
      <w:proofErr w:type="gramStart"/>
      <w:r w:rsidRPr="00482A65">
        <w:rPr>
          <w:color w:val="343F48"/>
          <w:sz w:val="28"/>
          <w:szCs w:val="28"/>
        </w:rPr>
        <w:t xml:space="preserve"> :</w:t>
      </w:r>
      <w:proofErr w:type="gramEnd"/>
      <w:r w:rsidRPr="00482A65">
        <w:rPr>
          <w:color w:val="343F48"/>
          <w:sz w:val="28"/>
          <w:szCs w:val="28"/>
        </w:rPr>
        <w:t xml:space="preserve"> алкоголь. И ещё кое-что – в фильме есть фраза, ставшая крылатой: </w:t>
      </w:r>
      <w:proofErr w:type="spellStart"/>
      <w:r w:rsidRPr="00482A65">
        <w:rPr>
          <w:color w:val="343F48"/>
          <w:sz w:val="28"/>
          <w:szCs w:val="28"/>
        </w:rPr>
        <w:t>the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same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procedure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as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every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year</w:t>
      </w:r>
      <w:proofErr w:type="spellEnd"/>
      <w:r w:rsidRPr="00482A65">
        <w:rPr>
          <w:color w:val="343F48"/>
          <w:sz w:val="28"/>
          <w:szCs w:val="28"/>
        </w:rPr>
        <w:t xml:space="preserve"> – “та же самая процедура, что и каждый год” – говорит старушка мисс </w:t>
      </w:r>
      <w:proofErr w:type="spellStart"/>
      <w:r w:rsidRPr="00482A65">
        <w:rPr>
          <w:color w:val="343F48"/>
          <w:sz w:val="28"/>
          <w:szCs w:val="28"/>
        </w:rPr>
        <w:t>Софис</w:t>
      </w:r>
      <w:proofErr w:type="spellEnd"/>
      <w:r w:rsidRPr="00482A65">
        <w:rPr>
          <w:color w:val="343F48"/>
          <w:sz w:val="28"/>
          <w:szCs w:val="28"/>
        </w:rPr>
        <w:t>.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Также и в иронии судьбы основной стала очень похожая фраза:  каждый год 31 декабря мы с друзьями встречаемся, чтобы</w:t>
      </w:r>
      <w:proofErr w:type="gramStart"/>
      <w:r w:rsidRPr="00482A65">
        <w:rPr>
          <w:color w:val="343F48"/>
          <w:sz w:val="28"/>
          <w:szCs w:val="28"/>
        </w:rPr>
        <w:t>… В</w:t>
      </w:r>
      <w:proofErr w:type="gramEnd"/>
      <w:r w:rsidRPr="00482A65">
        <w:rPr>
          <w:color w:val="343F48"/>
          <w:sz w:val="28"/>
          <w:szCs w:val="28"/>
        </w:rPr>
        <w:t>-общем, немцы и русские – очень похожи, не правда ли?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Можете посмотреть этот фильм, вот он:</w:t>
      </w:r>
    </w:p>
    <w:p w:rsid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 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А ровно в 24 часа все поднимают бокалы с шампанским и под бой курантов – произносят “</w:t>
      </w:r>
      <w:proofErr w:type="spellStart"/>
      <w:r w:rsidRPr="00482A65">
        <w:rPr>
          <w:color w:val="343F48"/>
          <w:sz w:val="28"/>
          <w:szCs w:val="28"/>
        </w:rPr>
        <w:t>Prosit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Neujahr</w:t>
      </w:r>
      <w:proofErr w:type="spellEnd"/>
      <w:r w:rsidRPr="00482A65">
        <w:rPr>
          <w:color w:val="343F48"/>
          <w:sz w:val="28"/>
          <w:szCs w:val="28"/>
        </w:rPr>
        <w:t>” и “</w:t>
      </w:r>
      <w:proofErr w:type="spellStart"/>
      <w:r w:rsidRPr="00482A65">
        <w:rPr>
          <w:color w:val="343F48"/>
          <w:sz w:val="28"/>
          <w:szCs w:val="28"/>
        </w:rPr>
        <w:t>Gutes</w:t>
      </w:r>
      <w:proofErr w:type="spellEnd"/>
      <w:r w:rsidRPr="00482A65">
        <w:rPr>
          <w:color w:val="343F48"/>
          <w:sz w:val="28"/>
          <w:szCs w:val="28"/>
        </w:rPr>
        <w:t xml:space="preserve"> </w:t>
      </w:r>
      <w:proofErr w:type="spellStart"/>
      <w:r w:rsidRPr="00482A65">
        <w:rPr>
          <w:color w:val="343F48"/>
          <w:sz w:val="28"/>
          <w:szCs w:val="28"/>
        </w:rPr>
        <w:t>Neujahr</w:t>
      </w:r>
      <w:proofErr w:type="spellEnd"/>
      <w:r w:rsidRPr="00482A65">
        <w:rPr>
          <w:color w:val="343F48"/>
          <w:sz w:val="28"/>
          <w:szCs w:val="28"/>
        </w:rPr>
        <w:t>”, а затем выбегают на улицу пускать фейерверки или же открывают окна, чтобы увидеть всё, что творится в этот момент на улице. С Новым годом, Вас! Пусть сбудутся все ваши мечты!</w:t>
      </w:r>
    </w:p>
    <w:p w:rsidR="00AF2A9F" w:rsidRPr="00482A65" w:rsidRDefault="00AF2A9F" w:rsidP="00AF2A9F">
      <w:pPr>
        <w:pStyle w:val="a6"/>
        <w:shd w:val="clear" w:color="auto" w:fill="FFFFFF"/>
        <w:spacing w:before="0" w:beforeAutospacing="0" w:after="0" w:afterAutospacing="0"/>
        <w:jc w:val="both"/>
        <w:rPr>
          <w:color w:val="343F48"/>
          <w:sz w:val="28"/>
          <w:szCs w:val="28"/>
        </w:rPr>
      </w:pPr>
      <w:r w:rsidRPr="00482A65">
        <w:rPr>
          <w:color w:val="343F48"/>
          <w:sz w:val="28"/>
          <w:szCs w:val="28"/>
        </w:rPr>
        <w:t> </w:t>
      </w:r>
    </w:p>
    <w:p w:rsidR="00AF2A9F" w:rsidRPr="00482A65" w:rsidRDefault="00AF2A9F" w:rsidP="00AF2A9F">
      <w:pPr>
        <w:spacing w:after="0" w:line="240" w:lineRule="auto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</w:p>
    <w:p w:rsidR="00AF2A9F" w:rsidRPr="00482A65" w:rsidRDefault="00AF2A9F" w:rsidP="00AF2A9F">
      <w:pPr>
        <w:spacing w:after="0" w:line="240" w:lineRule="auto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</w:p>
    <w:p w:rsidR="00AF2A9F" w:rsidRPr="00482A65" w:rsidRDefault="00AF2A9F" w:rsidP="00AF2A9F">
      <w:pPr>
        <w:spacing w:after="0" w:line="240" w:lineRule="auto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</w:p>
    <w:p w:rsidR="00AF2A9F" w:rsidRPr="00482A65" w:rsidRDefault="00AF2A9F" w:rsidP="00AF2A9F">
      <w:pPr>
        <w:spacing w:after="0" w:line="240" w:lineRule="auto"/>
        <w:rPr>
          <w:rFonts w:ascii="Times New Roman" w:eastAsia="Times New Roman" w:hAnsi="Times New Roman" w:cs="Times New Roman"/>
          <w:color w:val="343F48"/>
          <w:sz w:val="28"/>
          <w:szCs w:val="28"/>
          <w:lang w:eastAsia="ru-RU"/>
        </w:rPr>
      </w:pPr>
    </w:p>
    <w:p w:rsidR="001B2158" w:rsidRPr="00482A65" w:rsidRDefault="00962CEC">
      <w:pPr>
        <w:rPr>
          <w:rFonts w:ascii="Times New Roman" w:hAnsi="Times New Roman" w:cs="Times New Roman"/>
          <w:sz w:val="28"/>
          <w:szCs w:val="28"/>
        </w:rPr>
      </w:pPr>
      <w:r w:rsidRPr="00482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381000"/>
            <wp:effectExtent l="19050" t="0" r="0" b="0"/>
            <wp:docPr id="2" name="Рисунок 1" descr="https://www.das-germany.de/wp-content/themes/about-germany/img/header2a.jpg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as-germany.de/wp-content/themes/about-germany/img/header2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158" w:rsidRPr="00482A65" w:rsidSect="00D66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venture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67B20"/>
    <w:rsid w:val="000C7A44"/>
    <w:rsid w:val="001B2158"/>
    <w:rsid w:val="00206766"/>
    <w:rsid w:val="00253C1F"/>
    <w:rsid w:val="00254425"/>
    <w:rsid w:val="002F2B4F"/>
    <w:rsid w:val="003424BB"/>
    <w:rsid w:val="003A0808"/>
    <w:rsid w:val="0041362B"/>
    <w:rsid w:val="0044785B"/>
    <w:rsid w:val="00467B20"/>
    <w:rsid w:val="00482A65"/>
    <w:rsid w:val="0054744B"/>
    <w:rsid w:val="005826A6"/>
    <w:rsid w:val="00585280"/>
    <w:rsid w:val="007B4D5E"/>
    <w:rsid w:val="007D79DB"/>
    <w:rsid w:val="008022BA"/>
    <w:rsid w:val="008809BE"/>
    <w:rsid w:val="009514E2"/>
    <w:rsid w:val="00962CEC"/>
    <w:rsid w:val="00AC040F"/>
    <w:rsid w:val="00AF2A9F"/>
    <w:rsid w:val="00B35ECD"/>
    <w:rsid w:val="00C1335D"/>
    <w:rsid w:val="00D650FD"/>
    <w:rsid w:val="00D66781"/>
    <w:rsid w:val="00D82F1B"/>
    <w:rsid w:val="00E13805"/>
    <w:rsid w:val="00EB655C"/>
    <w:rsid w:val="00EF56A6"/>
    <w:rsid w:val="00F51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781"/>
  </w:style>
  <w:style w:type="paragraph" w:styleId="1">
    <w:name w:val="heading 1"/>
    <w:basedOn w:val="a"/>
    <w:link w:val="10"/>
    <w:uiPriority w:val="9"/>
    <w:qFormat/>
    <w:rsid w:val="00AF2A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AF2A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1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2A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2A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AF2A9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F2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date">
    <w:name w:val="post-date"/>
    <w:basedOn w:val="a0"/>
    <w:rsid w:val="00AF2A9F"/>
  </w:style>
  <w:style w:type="character" w:customStyle="1" w:styleId="psot-cat">
    <w:name w:val="psot-cat"/>
    <w:basedOn w:val="a0"/>
    <w:rsid w:val="00AF2A9F"/>
  </w:style>
  <w:style w:type="character" w:customStyle="1" w:styleId="post-comments-count">
    <w:name w:val="post-comments-count"/>
    <w:basedOn w:val="a0"/>
    <w:rsid w:val="00AF2A9F"/>
  </w:style>
  <w:style w:type="character" w:customStyle="1" w:styleId="wt-font-semibold">
    <w:name w:val="wt-font-semibold"/>
    <w:basedOn w:val="a0"/>
    <w:rsid w:val="00AF2A9F"/>
  </w:style>
  <w:style w:type="character" w:styleId="a7">
    <w:name w:val="Emphasis"/>
    <w:basedOn w:val="a0"/>
    <w:uiPriority w:val="20"/>
    <w:qFormat/>
    <w:rsid w:val="00AF2A9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93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4089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6702">
                      <w:marLeft w:val="0"/>
                      <w:marRight w:val="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www.das-germany.de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das-germany.de/osennie-primetyi-nemtsev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das-germany.de/misticheskaya-gora-broken-v-germanii/" TargetMode="External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das-germany.de/den-materi-v-germanii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hyperlink" Target="https://www.das-germany.de/8-marta-v-germanii/" TargetMode="External"/><Relationship Id="rId15" Type="http://schemas.openxmlformats.org/officeDocument/2006/relationships/hyperlink" Target="https://www.das-germany.de/den-materi-v-germanii/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www.das-germany.de/osennie-primetyi-nemtsev/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www.das-germany.de/novyiy-god-na-nemetskiy-lad/" TargetMode="Externa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3690</Words>
  <Characters>21037</Characters>
  <Application>Microsoft Office Word</Application>
  <DocSecurity>0</DocSecurity>
  <Lines>175</Lines>
  <Paragraphs>49</Paragraphs>
  <ScaleCrop>false</ScaleCrop>
  <Company/>
  <LinksUpToDate>false</LinksUpToDate>
  <CharactersWithSpaces>24678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31</cp:revision>
  <dcterms:created xsi:type="dcterms:W3CDTF">2018-12-21T15:37:00Z</dcterms:created>
  <dcterms:modified xsi:type="dcterms:W3CDTF">2018-12-21T16:26:00Z</dcterms:modified>
</cp:coreProperties>
</file>