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43B" w:rsidRDefault="00E8343B" w:rsidP="001710CB">
      <w:pPr>
        <w:jc w:val="center"/>
        <w:rPr>
          <w:rFonts w:ascii="Times New Roman" w:hAnsi="Times New Roman"/>
          <w:b/>
          <w:sz w:val="32"/>
          <w:szCs w:val="32"/>
          <w:lang w:eastAsia="ru-RU"/>
        </w:rPr>
      </w:pPr>
      <w:r w:rsidRPr="002C3F5E">
        <w:rPr>
          <w:rFonts w:ascii="Times New Roman" w:hAnsi="Times New Roman"/>
          <w:b/>
          <w:sz w:val="32"/>
          <w:szCs w:val="32"/>
          <w:lang w:eastAsia="ru-RU"/>
        </w:rPr>
        <w:t xml:space="preserve">АДАПТИВНАЯ ФИЗИЧЕСКАЯ КУЛЬТУРА </w:t>
      </w:r>
      <w:r>
        <w:rPr>
          <w:rFonts w:ascii="Times New Roman" w:hAnsi="Times New Roman"/>
          <w:b/>
          <w:sz w:val="32"/>
          <w:szCs w:val="32"/>
          <w:lang w:eastAsia="ru-RU"/>
        </w:rPr>
        <w:t>ПРИ АУТИЗМЕ</w:t>
      </w:r>
    </w:p>
    <w:p w:rsidR="00E8343B" w:rsidRPr="002C3F5E" w:rsidRDefault="00E8343B" w:rsidP="001710CB">
      <w:pPr>
        <w:ind w:firstLine="708"/>
        <w:jc w:val="right"/>
        <w:rPr>
          <w:rFonts w:ascii="Times New Roman" w:hAnsi="Times New Roman"/>
          <w:b/>
          <w:sz w:val="28"/>
          <w:szCs w:val="28"/>
          <w:lang w:eastAsia="ru-RU"/>
        </w:rPr>
      </w:pPr>
      <w:r w:rsidRPr="002C3F5E">
        <w:rPr>
          <w:rFonts w:ascii="Times New Roman" w:hAnsi="Times New Roman"/>
          <w:b/>
          <w:sz w:val="28"/>
          <w:szCs w:val="28"/>
          <w:lang w:eastAsia="ru-RU"/>
        </w:rPr>
        <w:t xml:space="preserve">Михалева </w:t>
      </w:r>
      <w:r>
        <w:rPr>
          <w:rFonts w:ascii="Times New Roman" w:hAnsi="Times New Roman"/>
          <w:b/>
          <w:sz w:val="28"/>
          <w:szCs w:val="28"/>
          <w:lang w:eastAsia="ru-RU"/>
        </w:rPr>
        <w:t>Н.Н.</w:t>
      </w:r>
    </w:p>
    <w:p w:rsidR="00E8343B" w:rsidRDefault="00E8343B" w:rsidP="001710CB">
      <w:pPr>
        <w:widowControl w:val="0"/>
        <w:shd w:val="clear" w:color="auto" w:fill="FFFFFF"/>
        <w:autoSpaceDE w:val="0"/>
        <w:autoSpaceDN w:val="0"/>
        <w:adjustRightInd w:val="0"/>
        <w:spacing w:after="0" w:line="360" w:lineRule="auto"/>
        <w:ind w:firstLine="709"/>
        <w:jc w:val="right"/>
        <w:rPr>
          <w:rFonts w:ascii="Times New Roman" w:hAnsi="Times New Roman"/>
          <w:sz w:val="28"/>
          <w:szCs w:val="28"/>
          <w:lang w:eastAsia="ru-RU"/>
        </w:rPr>
      </w:pPr>
      <w:r>
        <w:rPr>
          <w:rFonts w:ascii="Times New Roman" w:hAnsi="Times New Roman"/>
          <w:sz w:val="28"/>
          <w:szCs w:val="28"/>
          <w:lang w:eastAsia="ru-RU"/>
        </w:rPr>
        <w:t xml:space="preserve">Учитель МБОУ СОШ № 18 </w:t>
      </w:r>
    </w:p>
    <w:p w:rsidR="00E8343B" w:rsidRPr="001710CB" w:rsidRDefault="00E8343B" w:rsidP="001710CB">
      <w:pPr>
        <w:widowControl w:val="0"/>
        <w:shd w:val="clear" w:color="auto" w:fill="FFFFFF"/>
        <w:autoSpaceDE w:val="0"/>
        <w:autoSpaceDN w:val="0"/>
        <w:adjustRightInd w:val="0"/>
        <w:spacing w:after="0" w:line="360" w:lineRule="auto"/>
        <w:ind w:firstLine="709"/>
        <w:jc w:val="right"/>
        <w:rPr>
          <w:rFonts w:ascii="Times New Roman" w:hAnsi="Times New Roman"/>
          <w:sz w:val="28"/>
          <w:szCs w:val="28"/>
          <w:lang w:eastAsia="ru-RU"/>
        </w:rPr>
      </w:pPr>
      <w:r>
        <w:rPr>
          <w:rFonts w:ascii="Times New Roman" w:hAnsi="Times New Roman"/>
          <w:sz w:val="28"/>
          <w:szCs w:val="28"/>
          <w:lang w:eastAsia="ru-RU"/>
        </w:rPr>
        <w:t>им. братьев Могилевцевых г. Брянска</w:t>
      </w:r>
    </w:p>
    <w:p w:rsidR="00E8343B" w:rsidRPr="00477411" w:rsidRDefault="00E8343B" w:rsidP="001710CB">
      <w:pPr>
        <w:ind w:firstLine="708"/>
        <w:jc w:val="both"/>
        <w:rPr>
          <w:rFonts w:ascii="Times New Roman" w:hAnsi="Times New Roman"/>
          <w:sz w:val="28"/>
          <w:szCs w:val="28"/>
          <w:lang w:eastAsia="ru-RU"/>
        </w:rPr>
      </w:pPr>
      <w:r>
        <w:rPr>
          <w:rFonts w:ascii="Times New Roman" w:hAnsi="Times New Roman"/>
          <w:b/>
          <w:sz w:val="28"/>
          <w:szCs w:val="28"/>
          <w:lang w:eastAsia="ru-RU"/>
        </w:rPr>
        <w:t xml:space="preserve">Ключевые слова: </w:t>
      </w:r>
      <w:r w:rsidRPr="00477411">
        <w:rPr>
          <w:rFonts w:ascii="Times New Roman" w:hAnsi="Times New Roman"/>
          <w:sz w:val="28"/>
          <w:szCs w:val="28"/>
          <w:lang w:eastAsia="ru-RU"/>
        </w:rPr>
        <w:t>аутизм, адаптивная физическая культура, упражнения.</w:t>
      </w:r>
    </w:p>
    <w:p w:rsidR="00E8343B" w:rsidRPr="001710CB" w:rsidRDefault="00E8343B" w:rsidP="001710CB">
      <w:pPr>
        <w:spacing w:after="0" w:line="360" w:lineRule="auto"/>
        <w:ind w:firstLine="360"/>
        <w:jc w:val="both"/>
        <w:rPr>
          <w:rFonts w:ascii="Times New Roman" w:hAnsi="Times New Roman"/>
          <w:sz w:val="28"/>
          <w:szCs w:val="28"/>
          <w:lang w:eastAsia="ru-RU"/>
        </w:rPr>
      </w:pPr>
      <w:r w:rsidRPr="001710CB">
        <w:rPr>
          <w:rFonts w:ascii="Times New Roman" w:hAnsi="Times New Roman"/>
          <w:bCs/>
          <w:sz w:val="28"/>
          <w:szCs w:val="28"/>
          <w:lang w:eastAsia="ru-RU"/>
        </w:rPr>
        <w:t>Аутизм</w:t>
      </w:r>
      <w:r w:rsidRPr="001710CB">
        <w:rPr>
          <w:rFonts w:ascii="Times New Roman" w:hAnsi="Times New Roman"/>
          <w:sz w:val="28"/>
          <w:szCs w:val="28"/>
          <w:lang w:eastAsia="ru-RU"/>
        </w:rPr>
        <w:t xml:space="preserve"> —</w:t>
      </w:r>
      <w:r w:rsidRPr="001710CB">
        <w:rPr>
          <w:rFonts w:ascii="Times New Roman" w:hAnsi="Times New Roman"/>
          <w:kern w:val="24"/>
          <w:sz w:val="28"/>
          <w:szCs w:val="28"/>
        </w:rPr>
        <w:t xml:space="preserve"> </w:t>
      </w:r>
      <w:r w:rsidRPr="001710CB">
        <w:rPr>
          <w:rFonts w:ascii="Times New Roman" w:hAnsi="Times New Roman"/>
          <w:sz w:val="28"/>
          <w:szCs w:val="28"/>
          <w:lang w:eastAsia="ru-RU"/>
        </w:rPr>
        <w:t xml:space="preserve">расстройство, возникающее вследствие нарушения развития головного мозга и характеризующееся выраженным и всесторонним дефицитом социального взаимодействия и общения, а также ограниченными интересами и повторяющимися действиями. </w:t>
      </w:r>
    </w:p>
    <w:p w:rsidR="00E8343B" w:rsidRPr="001710CB" w:rsidRDefault="00E8343B" w:rsidP="001710CB">
      <w:pPr>
        <w:spacing w:after="0" w:line="360" w:lineRule="auto"/>
        <w:ind w:firstLine="360"/>
        <w:jc w:val="both"/>
        <w:rPr>
          <w:rFonts w:ascii="Times New Roman" w:hAnsi="Times New Roman"/>
          <w:sz w:val="28"/>
          <w:szCs w:val="28"/>
          <w:lang w:eastAsia="ru-RU"/>
        </w:rPr>
      </w:pPr>
      <w:r w:rsidRPr="001710CB">
        <w:rPr>
          <w:rFonts w:ascii="Times New Roman" w:hAnsi="Times New Roman"/>
          <w:sz w:val="28"/>
          <w:szCs w:val="28"/>
          <w:lang w:eastAsia="ru-RU"/>
        </w:rPr>
        <w:t xml:space="preserve">Родители могут заметить у своих детей </w:t>
      </w:r>
      <w:r w:rsidRPr="001710CB">
        <w:rPr>
          <w:rFonts w:ascii="Times New Roman" w:hAnsi="Times New Roman"/>
          <w:bCs/>
          <w:sz w:val="28"/>
          <w:szCs w:val="28"/>
          <w:lang w:eastAsia="ru-RU"/>
        </w:rPr>
        <w:t>симптомы аутизма</w:t>
      </w:r>
      <w:r w:rsidRPr="001710CB">
        <w:rPr>
          <w:rFonts w:ascii="Times New Roman" w:hAnsi="Times New Roman"/>
          <w:sz w:val="28"/>
          <w:szCs w:val="28"/>
          <w:lang w:eastAsia="ru-RU"/>
        </w:rPr>
        <w:t xml:space="preserve"> уже впервые месяцы жизни. Ребенок будет слабо реагировать на свет, на звук погремушки, у него безразличный взгляд «мимо», издает одни и те же звуки, внезапно ребенок может панически испугаться любого предмета, он не откликается на свое имя, часами раскачивается в коляске или в кроватке, однообразно размахивает руками. Симптомы этого заболевания проявляются до 3 лет. До трехлетнего возраста такого ребенка относят к группе риска, а далее врачи выставляют диагноз. </w:t>
      </w:r>
    </w:p>
    <w:p w:rsidR="00E8343B" w:rsidRPr="001710CB" w:rsidRDefault="00E8343B" w:rsidP="001710CB">
      <w:pPr>
        <w:spacing w:after="0" w:line="360" w:lineRule="auto"/>
        <w:ind w:firstLine="360"/>
        <w:jc w:val="both"/>
        <w:rPr>
          <w:rFonts w:ascii="Times New Roman" w:hAnsi="Times New Roman"/>
          <w:sz w:val="28"/>
          <w:szCs w:val="28"/>
          <w:lang w:eastAsia="ru-RU"/>
        </w:rPr>
      </w:pPr>
      <w:r w:rsidRPr="001710CB">
        <w:rPr>
          <w:rFonts w:ascii="Times New Roman" w:hAnsi="Times New Roman"/>
          <w:sz w:val="28"/>
          <w:szCs w:val="28"/>
          <w:lang w:eastAsia="ru-RU"/>
        </w:rPr>
        <w:t>Признаки аутизма у детей:</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У ребенка отсутствует привязанность к родителям. </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 Наблюдается задержка в развитии ребенка. </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 Ребенок агрессивен или равнодушен к другим детям, он не стремится к общим играм. </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Любит играть с одной игрушкой, отвергая остальные. </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 Малыш может неадекватно реагировать на различные раздражители. </w:t>
      </w:r>
    </w:p>
    <w:p w:rsidR="00E8343B" w:rsidRPr="001710CB" w:rsidRDefault="00E8343B" w:rsidP="001710CB">
      <w:pPr>
        <w:numPr>
          <w:ilvl w:val="0"/>
          <w:numId w:val="1"/>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 xml:space="preserve"> Дети не могут отличить живые предметы от неживых. </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Заболевание достаточно сложное и требующее особого внимания специалистов, медикаментозного лечения и подбора специального комплекса адаптивной физкультуры (упражнений) для приостановления развития данной болезни. Дети, страдающие аутизмом в большинстве своем, очень плохо развиваются физически, их охватывает чувство постоянной тревоги, нервозность, страхи, а также у них возникают проблемы с социальной адаптацией в обществе.</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Лечение аутизма - это долгий, трудный, сложный процесс, истощающий и психологически и физически. Родители таких детей должны приготовит</w:t>
      </w:r>
      <w:r>
        <w:rPr>
          <w:rFonts w:ascii="Times New Roman" w:hAnsi="Times New Roman"/>
          <w:sz w:val="28"/>
          <w:szCs w:val="28"/>
          <w:lang w:eastAsia="ru-RU"/>
        </w:rPr>
        <w:t>ь</w:t>
      </w:r>
      <w:r w:rsidRPr="001710CB">
        <w:rPr>
          <w:rFonts w:ascii="Times New Roman" w:hAnsi="Times New Roman"/>
          <w:sz w:val="28"/>
          <w:szCs w:val="28"/>
          <w:lang w:eastAsia="ru-RU"/>
        </w:rPr>
        <w:t>ся к тому, что борьба с болезнью будет долгой и необязательно успешной.</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Лекарственные препараты при лечении детского аутизма бесполезны. Однако они могут купировать сопутствующую симптоматику.</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Двигательная сфера детей с аутизмом характеризуется наличием стереотипных движений, трудностями формирования предметных действий и бытовых навы</w:t>
      </w:r>
      <w:r w:rsidRPr="001710CB">
        <w:rPr>
          <w:rFonts w:ascii="Times New Roman" w:hAnsi="Times New Roman"/>
          <w:sz w:val="28"/>
          <w:szCs w:val="28"/>
          <w:lang w:eastAsia="ru-RU"/>
        </w:rPr>
        <w:softHyphen/>
        <w:t>ков, нарушениями мелкой и крупной мо</w:t>
      </w:r>
      <w:r w:rsidRPr="001710CB">
        <w:rPr>
          <w:rFonts w:ascii="Times New Roman" w:hAnsi="Times New Roman"/>
          <w:sz w:val="28"/>
          <w:szCs w:val="28"/>
          <w:lang w:eastAsia="ru-RU"/>
        </w:rPr>
        <w:softHyphen/>
        <w:t>торики. Детям свойственны, в частности, нарушения в основных движениях: тя</w:t>
      </w:r>
      <w:r w:rsidRPr="001710CB">
        <w:rPr>
          <w:rFonts w:ascii="Times New Roman" w:hAnsi="Times New Roman"/>
          <w:sz w:val="28"/>
          <w:szCs w:val="28"/>
          <w:lang w:eastAsia="ru-RU"/>
        </w:rPr>
        <w:softHyphen/>
        <w:t>желая, порывистая походка, импульсив</w:t>
      </w:r>
      <w:r w:rsidRPr="001710CB">
        <w:rPr>
          <w:rFonts w:ascii="Times New Roman" w:hAnsi="Times New Roman"/>
          <w:sz w:val="28"/>
          <w:szCs w:val="28"/>
          <w:lang w:eastAsia="ru-RU"/>
        </w:rPr>
        <w:softHyphen/>
        <w:t>ный бег с искаженным ритмом, лишние движения руками или нелепо растопы</w:t>
      </w:r>
      <w:r w:rsidRPr="001710CB">
        <w:rPr>
          <w:rFonts w:ascii="Times New Roman" w:hAnsi="Times New Roman"/>
          <w:sz w:val="28"/>
          <w:szCs w:val="28"/>
          <w:lang w:eastAsia="ru-RU"/>
        </w:rPr>
        <w:softHyphen/>
        <w:t>ренные руки, не принимающие участия в процессе двигательной деятельности, одноопорное отталкивание при прыжке с двух ног. Движения детей могут быть вялы или, наоборот, напряженно скован</w:t>
      </w:r>
      <w:r w:rsidRPr="001710CB">
        <w:rPr>
          <w:rFonts w:ascii="Times New Roman" w:hAnsi="Times New Roman"/>
          <w:sz w:val="28"/>
          <w:szCs w:val="28"/>
          <w:lang w:eastAsia="ru-RU"/>
        </w:rPr>
        <w:softHyphen/>
        <w:t>ны, с отсутствием плас</w:t>
      </w:r>
      <w:r w:rsidRPr="001710CB">
        <w:rPr>
          <w:rFonts w:ascii="Times New Roman" w:hAnsi="Times New Roman"/>
          <w:sz w:val="28"/>
          <w:szCs w:val="28"/>
          <w:lang w:eastAsia="ru-RU"/>
        </w:rPr>
        <w:softHyphen/>
        <w:t>тичности. Для детей являются трудными упражнения и действия с мячом, что свя</w:t>
      </w:r>
      <w:r w:rsidRPr="001710CB">
        <w:rPr>
          <w:rFonts w:ascii="Times New Roman" w:hAnsi="Times New Roman"/>
          <w:sz w:val="28"/>
          <w:szCs w:val="28"/>
          <w:lang w:eastAsia="ru-RU"/>
        </w:rPr>
        <w:softHyphen/>
        <w:t>зано с нарушениями сенсомоторной ко</w:t>
      </w:r>
      <w:r w:rsidRPr="001710CB">
        <w:rPr>
          <w:rFonts w:ascii="Times New Roman" w:hAnsi="Times New Roman"/>
          <w:sz w:val="28"/>
          <w:szCs w:val="28"/>
          <w:lang w:eastAsia="ru-RU"/>
        </w:rPr>
        <w:softHyphen/>
        <w:t>ординации и мелкой моторики рук.</w:t>
      </w:r>
    </w:p>
    <w:p w:rsidR="00E8343B" w:rsidRPr="001710CB" w:rsidRDefault="00E8343B" w:rsidP="001710CB">
      <w:pPr>
        <w:spacing w:after="0" w:line="360" w:lineRule="auto"/>
        <w:ind w:firstLine="708"/>
        <w:jc w:val="both"/>
        <w:rPr>
          <w:rFonts w:ascii="Times New Roman" w:hAnsi="Times New Roman"/>
          <w:sz w:val="28"/>
          <w:szCs w:val="28"/>
          <w:lang w:eastAsia="ru-RU"/>
        </w:rPr>
      </w:pPr>
      <w:bookmarkStart w:id="0" w:name="_GoBack"/>
      <w:bookmarkEnd w:id="0"/>
      <w:r w:rsidRPr="001710CB">
        <w:rPr>
          <w:rFonts w:ascii="Times New Roman" w:hAnsi="Times New Roman"/>
          <w:sz w:val="28"/>
          <w:szCs w:val="28"/>
          <w:lang w:eastAsia="ru-RU"/>
        </w:rPr>
        <w:t>У многих детей на уроке адаптивной физкультуры проявляются стереотип</w:t>
      </w:r>
      <w:r w:rsidRPr="001710CB">
        <w:rPr>
          <w:rFonts w:ascii="Times New Roman" w:hAnsi="Times New Roman"/>
          <w:sz w:val="28"/>
          <w:szCs w:val="28"/>
          <w:lang w:eastAsia="ru-RU"/>
        </w:rPr>
        <w:softHyphen/>
        <w:t>ные движения: раскачивания всем те</w:t>
      </w:r>
      <w:r w:rsidRPr="001710CB">
        <w:rPr>
          <w:rFonts w:ascii="Times New Roman" w:hAnsi="Times New Roman"/>
          <w:sz w:val="28"/>
          <w:szCs w:val="28"/>
          <w:lang w:eastAsia="ru-RU"/>
        </w:rPr>
        <w:softHyphen/>
        <w:t>лом, похлопывания или почесывания, однообразные повороты головы, машу</w:t>
      </w:r>
      <w:r w:rsidRPr="001710CB">
        <w:rPr>
          <w:rFonts w:ascii="Times New Roman" w:hAnsi="Times New Roman"/>
          <w:sz w:val="28"/>
          <w:szCs w:val="28"/>
          <w:lang w:eastAsia="ru-RU"/>
        </w:rPr>
        <w:softHyphen/>
        <w:t>щие движения кистью и пальцами рук, движения руками, похожие на хлопанье крыльями, ходьба на цыпочках, круже</w:t>
      </w:r>
      <w:r w:rsidRPr="001710CB">
        <w:rPr>
          <w:rFonts w:ascii="Times New Roman" w:hAnsi="Times New Roman"/>
          <w:sz w:val="28"/>
          <w:szCs w:val="28"/>
          <w:lang w:eastAsia="ru-RU"/>
        </w:rPr>
        <w:softHyphen/>
        <w:t>ния вокруг своей оси и другие движения, которые связаны с отсутствием самоконтроля.</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Отмечаются нарушения ре</w:t>
      </w:r>
      <w:r w:rsidRPr="001710CB">
        <w:rPr>
          <w:rFonts w:ascii="Times New Roman" w:hAnsi="Times New Roman"/>
          <w:sz w:val="28"/>
          <w:szCs w:val="28"/>
          <w:lang w:eastAsia="ru-RU"/>
        </w:rPr>
        <w:softHyphen/>
        <w:t>гуляции мышечной деятельности, свое</w:t>
      </w:r>
      <w:r w:rsidRPr="001710CB">
        <w:rPr>
          <w:rFonts w:ascii="Times New Roman" w:hAnsi="Times New Roman"/>
          <w:sz w:val="28"/>
          <w:szCs w:val="28"/>
          <w:lang w:eastAsia="ru-RU"/>
        </w:rPr>
        <w:softHyphen/>
        <w:t>временно не формируется контроль за двигательными действиями, возникают трудности в становлении целенаправлен</w:t>
      </w:r>
      <w:r w:rsidRPr="001710CB">
        <w:rPr>
          <w:rFonts w:ascii="Times New Roman" w:hAnsi="Times New Roman"/>
          <w:sz w:val="28"/>
          <w:szCs w:val="28"/>
          <w:lang w:eastAsia="ru-RU"/>
        </w:rPr>
        <w:softHyphen/>
        <w:t>ных движений, страдает пространствен</w:t>
      </w:r>
      <w:r w:rsidRPr="001710CB">
        <w:rPr>
          <w:rFonts w:ascii="Times New Roman" w:hAnsi="Times New Roman"/>
          <w:sz w:val="28"/>
          <w:szCs w:val="28"/>
          <w:lang w:eastAsia="ru-RU"/>
        </w:rPr>
        <w:softHyphen/>
        <w:t>ная ориентировка.</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Практика показывает, что пониженная произвольность у аутичных детей приво</w:t>
      </w:r>
      <w:r w:rsidRPr="001710CB">
        <w:rPr>
          <w:rFonts w:ascii="Times New Roman" w:hAnsi="Times New Roman"/>
          <w:sz w:val="28"/>
          <w:szCs w:val="28"/>
          <w:lang w:eastAsia="ru-RU"/>
        </w:rPr>
        <w:softHyphen/>
        <w:t>дит в первую очередь к нарушению коор</w:t>
      </w:r>
      <w:r w:rsidRPr="001710CB">
        <w:rPr>
          <w:rFonts w:ascii="Times New Roman" w:hAnsi="Times New Roman"/>
          <w:sz w:val="28"/>
          <w:szCs w:val="28"/>
          <w:lang w:eastAsia="ru-RU"/>
        </w:rPr>
        <w:softHyphen/>
        <w:t>динации движений. Адаптивная физическая культура  явля</w:t>
      </w:r>
      <w:r w:rsidRPr="001710CB">
        <w:rPr>
          <w:rFonts w:ascii="Times New Roman" w:hAnsi="Times New Roman"/>
          <w:sz w:val="28"/>
          <w:szCs w:val="28"/>
          <w:lang w:eastAsia="ru-RU"/>
        </w:rPr>
        <w:softHyphen/>
        <w:t>ется необходимым средством коррекции двигательных нарушений, стимуляции физического и моторного развития.</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Основными целями обучения  на занятиях адап</w:t>
      </w:r>
      <w:r w:rsidRPr="001710CB">
        <w:rPr>
          <w:rFonts w:ascii="Times New Roman" w:hAnsi="Times New Roman"/>
          <w:sz w:val="28"/>
          <w:szCs w:val="28"/>
          <w:lang w:eastAsia="ru-RU"/>
        </w:rPr>
        <w:softHyphen/>
        <w:t>тивной физической культуры являются:</w:t>
      </w:r>
    </w:p>
    <w:p w:rsidR="00E8343B" w:rsidRPr="001710CB" w:rsidRDefault="00E8343B" w:rsidP="001710CB">
      <w:pPr>
        <w:pStyle w:val="ListParagraph"/>
        <w:numPr>
          <w:ilvl w:val="0"/>
          <w:numId w:val="5"/>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Развитие имитационных способностей (умения подражать);</w:t>
      </w:r>
    </w:p>
    <w:p w:rsidR="00E8343B" w:rsidRPr="001710CB" w:rsidRDefault="00E8343B" w:rsidP="001710CB">
      <w:pPr>
        <w:pStyle w:val="ListParagraph"/>
        <w:numPr>
          <w:ilvl w:val="0"/>
          <w:numId w:val="5"/>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Стимулирование к выполнению инс</w:t>
      </w:r>
      <w:r w:rsidRPr="001710CB">
        <w:rPr>
          <w:rFonts w:ascii="Times New Roman" w:hAnsi="Times New Roman"/>
          <w:sz w:val="28"/>
          <w:szCs w:val="28"/>
          <w:lang w:eastAsia="ru-RU"/>
        </w:rPr>
        <w:softHyphen/>
        <w:t>трукций;</w:t>
      </w:r>
    </w:p>
    <w:p w:rsidR="00E8343B" w:rsidRPr="001710CB" w:rsidRDefault="00E8343B" w:rsidP="001710CB">
      <w:pPr>
        <w:pStyle w:val="ListParagraph"/>
        <w:numPr>
          <w:ilvl w:val="0"/>
          <w:numId w:val="5"/>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Формирование навыков произвольной организации движений (в простран</w:t>
      </w:r>
      <w:r w:rsidRPr="001710CB">
        <w:rPr>
          <w:rFonts w:ascii="Times New Roman" w:hAnsi="Times New Roman"/>
          <w:sz w:val="28"/>
          <w:szCs w:val="28"/>
          <w:lang w:eastAsia="ru-RU"/>
        </w:rPr>
        <w:softHyphen/>
        <w:t>стве собственного тела и во внешнем пространстве);</w:t>
      </w:r>
    </w:p>
    <w:p w:rsidR="00E8343B" w:rsidRPr="001710CB" w:rsidRDefault="00E8343B" w:rsidP="001710CB">
      <w:pPr>
        <w:spacing w:after="0" w:line="36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4. </w:t>
      </w:r>
      <w:r w:rsidRPr="001710CB">
        <w:rPr>
          <w:rFonts w:ascii="Times New Roman" w:hAnsi="Times New Roman"/>
          <w:sz w:val="28"/>
          <w:szCs w:val="28"/>
          <w:lang w:eastAsia="ru-RU"/>
        </w:rPr>
        <w:t>Воспитание коммуникационных функ</w:t>
      </w:r>
      <w:r w:rsidRPr="001710CB">
        <w:rPr>
          <w:rFonts w:ascii="Times New Roman" w:hAnsi="Times New Roman"/>
          <w:sz w:val="28"/>
          <w:szCs w:val="28"/>
          <w:lang w:eastAsia="ru-RU"/>
        </w:rPr>
        <w:softHyphen/>
        <w:t>ций и способности взаимодействовать в коллективе.</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5.  Обучение аутич</w:t>
      </w:r>
      <w:r w:rsidRPr="001710CB">
        <w:rPr>
          <w:rFonts w:ascii="Times New Roman" w:hAnsi="Times New Roman"/>
          <w:sz w:val="28"/>
          <w:szCs w:val="28"/>
          <w:lang w:eastAsia="ru-RU"/>
        </w:rPr>
        <w:softHyphen/>
        <w:t>ного ребенка выполнять упражнения без помощи взрослых.</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Детей с аутизмом сначала рекоменду</w:t>
      </w:r>
      <w:r w:rsidRPr="001710CB">
        <w:rPr>
          <w:rFonts w:ascii="Times New Roman" w:hAnsi="Times New Roman"/>
          <w:sz w:val="28"/>
          <w:szCs w:val="28"/>
          <w:lang w:eastAsia="ru-RU"/>
        </w:rPr>
        <w:softHyphen/>
        <w:t>ется обучать восприятию и воспроизве</w:t>
      </w:r>
      <w:r w:rsidRPr="001710CB">
        <w:rPr>
          <w:rFonts w:ascii="Times New Roman" w:hAnsi="Times New Roman"/>
          <w:sz w:val="28"/>
          <w:szCs w:val="28"/>
          <w:lang w:eastAsia="ru-RU"/>
        </w:rPr>
        <w:softHyphen/>
        <w:t>дению движений в пространстве соб</w:t>
      </w:r>
      <w:r w:rsidRPr="001710CB">
        <w:rPr>
          <w:rFonts w:ascii="Times New Roman" w:hAnsi="Times New Roman"/>
          <w:sz w:val="28"/>
          <w:szCs w:val="28"/>
          <w:lang w:eastAsia="ru-RU"/>
        </w:rPr>
        <w:softHyphen/>
        <w:t>ственного тела — начиная с движений головой, руками, кистями и пальцами рук, а затем переходя к движениям ту</w:t>
      </w:r>
      <w:r w:rsidRPr="001710CB">
        <w:rPr>
          <w:rFonts w:ascii="Times New Roman" w:hAnsi="Times New Roman"/>
          <w:sz w:val="28"/>
          <w:szCs w:val="28"/>
          <w:lang w:eastAsia="ru-RU"/>
        </w:rPr>
        <w:softHyphen/>
        <w:t xml:space="preserve">ловищем и ногами. </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Чтобы побудить ребенка наблюдать за движениями, узнавать, ощущать и назы</w:t>
      </w:r>
      <w:r w:rsidRPr="001710CB">
        <w:rPr>
          <w:rFonts w:ascii="Times New Roman" w:hAnsi="Times New Roman"/>
          <w:sz w:val="28"/>
          <w:szCs w:val="28"/>
          <w:lang w:eastAsia="ru-RU"/>
        </w:rPr>
        <w:softHyphen/>
        <w:t>вать их  необходимо:</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медленно и четко выполнять движе</w:t>
      </w:r>
      <w:r w:rsidRPr="001710CB">
        <w:rPr>
          <w:rFonts w:ascii="Times New Roman" w:hAnsi="Times New Roman"/>
          <w:sz w:val="28"/>
          <w:szCs w:val="28"/>
          <w:lang w:eastAsia="ru-RU"/>
        </w:rPr>
        <w:softHyphen/>
        <w:t>ния, комментируя их.</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описывать выполняемые упражнения просто, но образно, пользуясь одина</w:t>
      </w:r>
      <w:r w:rsidRPr="001710CB">
        <w:rPr>
          <w:rFonts w:ascii="Times New Roman" w:hAnsi="Times New Roman"/>
          <w:sz w:val="28"/>
          <w:szCs w:val="28"/>
          <w:lang w:eastAsia="ru-RU"/>
        </w:rPr>
        <w:softHyphen/>
        <w:t>ковой терминологией для повторяю</w:t>
      </w:r>
      <w:r w:rsidRPr="001710CB">
        <w:rPr>
          <w:rFonts w:ascii="Times New Roman" w:hAnsi="Times New Roman"/>
          <w:sz w:val="28"/>
          <w:szCs w:val="28"/>
          <w:lang w:eastAsia="ru-RU"/>
        </w:rPr>
        <w:softHyphen/>
        <w:t>щихся движений;</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проговаривать выполняемые движе</w:t>
      </w:r>
      <w:r w:rsidRPr="001710CB">
        <w:rPr>
          <w:rFonts w:ascii="Times New Roman" w:hAnsi="Times New Roman"/>
          <w:sz w:val="28"/>
          <w:szCs w:val="28"/>
          <w:lang w:eastAsia="ru-RU"/>
        </w:rPr>
        <w:softHyphen/>
        <w:t>ния, в том числе вместе с ребенком, и предлагать ему называть их;</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начинать упражнения с простейших движений (растираний ладоней и хлопков в ладоши; растираний рук и движений руками вперед, вверх, вниз;</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растираний ног, наклонов туловища, различных движений ногами и др.);</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одновременно работать над неболь</w:t>
      </w:r>
      <w:r w:rsidRPr="001710CB">
        <w:rPr>
          <w:rFonts w:ascii="Times New Roman" w:hAnsi="Times New Roman"/>
          <w:sz w:val="28"/>
          <w:szCs w:val="28"/>
          <w:lang w:eastAsia="ru-RU"/>
        </w:rPr>
        <w:softHyphen/>
        <w:t>шим количеством упражнений, пов</w:t>
      </w:r>
      <w:r w:rsidRPr="001710CB">
        <w:rPr>
          <w:rFonts w:ascii="Times New Roman" w:hAnsi="Times New Roman"/>
          <w:sz w:val="28"/>
          <w:szCs w:val="28"/>
          <w:lang w:eastAsia="ru-RU"/>
        </w:rPr>
        <w:softHyphen/>
        <w:t>торяя их;</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сопровождать движения ритмичным стихотворением или счетом;</w:t>
      </w:r>
    </w:p>
    <w:p w:rsidR="00E8343B" w:rsidRPr="001710CB" w:rsidRDefault="00E8343B" w:rsidP="001710CB">
      <w:pPr>
        <w:numPr>
          <w:ilvl w:val="0"/>
          <w:numId w:val="4"/>
        </w:numPr>
        <w:spacing w:after="0" w:line="360" w:lineRule="auto"/>
        <w:ind w:left="0"/>
        <w:jc w:val="both"/>
        <w:rPr>
          <w:rFonts w:ascii="Times New Roman" w:hAnsi="Times New Roman"/>
          <w:sz w:val="28"/>
          <w:szCs w:val="28"/>
          <w:lang w:eastAsia="ru-RU"/>
        </w:rPr>
      </w:pPr>
      <w:r w:rsidRPr="001710CB">
        <w:rPr>
          <w:rFonts w:ascii="Times New Roman" w:hAnsi="Times New Roman"/>
          <w:sz w:val="28"/>
          <w:szCs w:val="28"/>
          <w:lang w:eastAsia="ru-RU"/>
        </w:rPr>
        <w:t>помогать ребенку и ободрять его, ис</w:t>
      </w:r>
      <w:r w:rsidRPr="001710CB">
        <w:rPr>
          <w:rFonts w:ascii="Times New Roman" w:hAnsi="Times New Roman"/>
          <w:sz w:val="28"/>
          <w:szCs w:val="28"/>
          <w:lang w:eastAsia="ru-RU"/>
        </w:rPr>
        <w:softHyphen/>
        <w:t>правлять неправильные движения, по</w:t>
      </w:r>
      <w:r w:rsidRPr="001710CB">
        <w:rPr>
          <w:rFonts w:ascii="Times New Roman" w:hAnsi="Times New Roman"/>
          <w:sz w:val="28"/>
          <w:szCs w:val="28"/>
          <w:lang w:eastAsia="ru-RU"/>
        </w:rPr>
        <w:softHyphen/>
        <w:t>ощрять даже малейшие успехи.</w:t>
      </w:r>
    </w:p>
    <w:p w:rsidR="00E8343B" w:rsidRPr="001710CB" w:rsidRDefault="00E8343B" w:rsidP="001710CB">
      <w:pPr>
        <w:spacing w:after="0" w:line="360" w:lineRule="auto"/>
        <w:ind w:firstLine="708"/>
        <w:jc w:val="both"/>
        <w:rPr>
          <w:rFonts w:ascii="Times New Roman" w:hAnsi="Times New Roman"/>
          <w:sz w:val="28"/>
          <w:szCs w:val="28"/>
          <w:lang w:eastAsia="ru-RU"/>
        </w:rPr>
      </w:pPr>
      <w:r w:rsidRPr="001710CB">
        <w:rPr>
          <w:rFonts w:ascii="Times New Roman" w:hAnsi="Times New Roman"/>
          <w:sz w:val="28"/>
          <w:szCs w:val="28"/>
          <w:lang w:eastAsia="ru-RU"/>
        </w:rPr>
        <w:t>Если ребенок демонстрирует страх пе</w:t>
      </w:r>
      <w:r w:rsidRPr="001710CB">
        <w:rPr>
          <w:rFonts w:ascii="Times New Roman" w:hAnsi="Times New Roman"/>
          <w:sz w:val="28"/>
          <w:szCs w:val="28"/>
          <w:lang w:eastAsia="ru-RU"/>
        </w:rPr>
        <w:softHyphen/>
        <w:t>ред телесным контактом или отказыва</w:t>
      </w:r>
      <w:r w:rsidRPr="001710CB">
        <w:rPr>
          <w:rFonts w:ascii="Times New Roman" w:hAnsi="Times New Roman"/>
          <w:sz w:val="28"/>
          <w:szCs w:val="28"/>
          <w:lang w:eastAsia="ru-RU"/>
        </w:rPr>
        <w:softHyphen/>
        <w:t>ется от него, а любая попытка принудить его к этому влечет за собой проявление тревоги и агрессии, то можно помочь выполнять упражнения, сидя или стоя за спиной ребенка. Так как приближение со стороны спины переживается им как меньшее вторжение, а значит, и меньшая опасность. Можно использовать также спортивный инвентарь, например гим</w:t>
      </w:r>
      <w:r w:rsidRPr="001710CB">
        <w:rPr>
          <w:rFonts w:ascii="Times New Roman" w:hAnsi="Times New Roman"/>
          <w:sz w:val="28"/>
          <w:szCs w:val="28"/>
          <w:lang w:eastAsia="ru-RU"/>
        </w:rPr>
        <w:softHyphen/>
        <w:t>настическую палку, за которую ребенок держится и выполняет все необходимые движения.</w:t>
      </w:r>
    </w:p>
    <w:p w:rsidR="00E8343B" w:rsidRPr="001710CB" w:rsidRDefault="00E8343B" w:rsidP="001710CB">
      <w:pPr>
        <w:spacing w:after="0" w:line="360" w:lineRule="auto"/>
        <w:ind w:firstLine="709"/>
        <w:jc w:val="both"/>
        <w:rPr>
          <w:rFonts w:ascii="Times New Roman" w:hAnsi="Times New Roman"/>
          <w:sz w:val="28"/>
          <w:szCs w:val="28"/>
          <w:lang w:eastAsia="ru-RU"/>
        </w:rPr>
      </w:pPr>
      <w:r w:rsidRPr="001710CB">
        <w:rPr>
          <w:rFonts w:ascii="Times New Roman" w:hAnsi="Times New Roman"/>
          <w:sz w:val="28"/>
          <w:szCs w:val="28"/>
          <w:lang w:eastAsia="ru-RU"/>
        </w:rPr>
        <w:t> Обучать детей с аутизмом выполне</w:t>
      </w:r>
      <w:r w:rsidRPr="001710CB">
        <w:rPr>
          <w:rFonts w:ascii="Times New Roman" w:hAnsi="Times New Roman"/>
          <w:sz w:val="28"/>
          <w:szCs w:val="28"/>
          <w:lang w:eastAsia="ru-RU"/>
        </w:rPr>
        <w:softHyphen/>
        <w:t>нию движений во внешнем простран</w:t>
      </w:r>
      <w:r w:rsidRPr="001710CB">
        <w:rPr>
          <w:rFonts w:ascii="Times New Roman" w:hAnsi="Times New Roman"/>
          <w:sz w:val="28"/>
          <w:szCs w:val="28"/>
          <w:lang w:eastAsia="ru-RU"/>
        </w:rPr>
        <w:softHyphen/>
        <w:t>стве следует, начиная с упражнений на перемещение и переходя затем к упраж</w:t>
      </w:r>
      <w:r w:rsidRPr="001710CB">
        <w:rPr>
          <w:rFonts w:ascii="Times New Roman" w:hAnsi="Times New Roman"/>
          <w:sz w:val="28"/>
          <w:szCs w:val="28"/>
          <w:lang w:eastAsia="ru-RU"/>
        </w:rPr>
        <w:softHyphen/>
        <w:t>нениям на преодоление и обход внешних препятствий. Эти упражнения распреде</w:t>
      </w:r>
      <w:r w:rsidRPr="001710CB">
        <w:rPr>
          <w:rFonts w:ascii="Times New Roman" w:hAnsi="Times New Roman"/>
          <w:sz w:val="28"/>
          <w:szCs w:val="28"/>
          <w:lang w:eastAsia="ru-RU"/>
        </w:rPr>
        <w:softHyphen/>
        <w:t>ляются на 4 группы, по степени нарас</w:t>
      </w:r>
      <w:r w:rsidRPr="001710CB">
        <w:rPr>
          <w:rFonts w:ascii="Times New Roman" w:hAnsi="Times New Roman"/>
          <w:sz w:val="28"/>
          <w:szCs w:val="28"/>
          <w:lang w:eastAsia="ru-RU"/>
        </w:rPr>
        <w:softHyphen/>
        <w:t>тания координационной сложности: уп</w:t>
      </w:r>
      <w:r w:rsidRPr="001710CB">
        <w:rPr>
          <w:rFonts w:ascii="Times New Roman" w:hAnsi="Times New Roman"/>
          <w:sz w:val="28"/>
          <w:szCs w:val="28"/>
          <w:lang w:eastAsia="ru-RU"/>
        </w:rPr>
        <w:softHyphen/>
        <w:t>ражнения в ползании, в ходьбе, в беге и в прыжках.</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Чтобы научить ребенка различным ви</w:t>
      </w:r>
      <w:r w:rsidRPr="001710CB">
        <w:rPr>
          <w:rFonts w:ascii="Times New Roman" w:hAnsi="Times New Roman"/>
          <w:sz w:val="28"/>
          <w:szCs w:val="28"/>
          <w:lang w:eastAsia="ru-RU"/>
        </w:rPr>
        <w:softHyphen/>
        <w:t>дам перемещений и движений во внеш</w:t>
      </w:r>
      <w:r w:rsidRPr="001710CB">
        <w:rPr>
          <w:rFonts w:ascii="Times New Roman" w:hAnsi="Times New Roman"/>
          <w:sz w:val="28"/>
          <w:szCs w:val="28"/>
          <w:lang w:eastAsia="ru-RU"/>
        </w:rPr>
        <w:softHyphen/>
        <w:t>нем пространственном поле, необходи</w:t>
      </w:r>
      <w:r w:rsidRPr="001710CB">
        <w:rPr>
          <w:rFonts w:ascii="Times New Roman" w:hAnsi="Times New Roman"/>
          <w:sz w:val="28"/>
          <w:szCs w:val="28"/>
          <w:lang w:eastAsia="ru-RU"/>
        </w:rPr>
        <w:softHyphen/>
        <w:t>мо:</w:t>
      </w:r>
    </w:p>
    <w:p w:rsidR="00E8343B" w:rsidRPr="001710CB" w:rsidRDefault="00E8343B" w:rsidP="001710CB">
      <w:pPr>
        <w:pStyle w:val="ListParagraph"/>
        <w:numPr>
          <w:ilvl w:val="0"/>
          <w:numId w:val="6"/>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Начинать обучение с коротких переме</w:t>
      </w:r>
      <w:r w:rsidRPr="001710CB">
        <w:rPr>
          <w:rFonts w:ascii="Times New Roman" w:hAnsi="Times New Roman"/>
          <w:sz w:val="28"/>
          <w:szCs w:val="28"/>
          <w:lang w:eastAsia="ru-RU"/>
        </w:rPr>
        <w:softHyphen/>
        <w:t>щений по прямой;</w:t>
      </w:r>
    </w:p>
    <w:p w:rsidR="00E8343B" w:rsidRPr="001710CB" w:rsidRDefault="00E8343B" w:rsidP="001710CB">
      <w:pPr>
        <w:pStyle w:val="ListParagraph"/>
        <w:numPr>
          <w:ilvl w:val="0"/>
          <w:numId w:val="6"/>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Постепенно переходить к передвиже</w:t>
      </w:r>
      <w:r w:rsidRPr="001710CB">
        <w:rPr>
          <w:rFonts w:ascii="Times New Roman" w:hAnsi="Times New Roman"/>
          <w:sz w:val="28"/>
          <w:szCs w:val="28"/>
          <w:lang w:eastAsia="ru-RU"/>
        </w:rPr>
        <w:softHyphen/>
        <w:t>нию на более длинные дистанции и к перемещениям с изменением направ</w:t>
      </w:r>
      <w:r w:rsidRPr="001710CB">
        <w:rPr>
          <w:rFonts w:ascii="Times New Roman" w:hAnsi="Times New Roman"/>
          <w:sz w:val="28"/>
          <w:szCs w:val="28"/>
          <w:lang w:eastAsia="ru-RU"/>
        </w:rPr>
        <w:softHyphen/>
        <w:t>ления движения.</w:t>
      </w:r>
    </w:p>
    <w:p w:rsidR="00E8343B" w:rsidRPr="001710CB" w:rsidRDefault="00E8343B" w:rsidP="001710CB">
      <w:pPr>
        <w:pStyle w:val="ListParagraph"/>
        <w:numPr>
          <w:ilvl w:val="0"/>
          <w:numId w:val="6"/>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Формулировать задания точно и таким образом, чтобы они побуждали ребен</w:t>
      </w:r>
      <w:r w:rsidRPr="001710CB">
        <w:rPr>
          <w:rFonts w:ascii="Times New Roman" w:hAnsi="Times New Roman"/>
          <w:sz w:val="28"/>
          <w:szCs w:val="28"/>
          <w:lang w:eastAsia="ru-RU"/>
        </w:rPr>
        <w:softHyphen/>
        <w:t>ка к действию, например: «Проползи рядом со мной», «Пробеги по линии»;</w:t>
      </w:r>
    </w:p>
    <w:p w:rsidR="00E8343B" w:rsidRPr="001710CB" w:rsidRDefault="00E8343B" w:rsidP="001710CB">
      <w:pPr>
        <w:pStyle w:val="ListParagraph"/>
        <w:numPr>
          <w:ilvl w:val="0"/>
          <w:numId w:val="6"/>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Показывать и называть незнакомые движения, используя пошаговую инс</w:t>
      </w:r>
      <w:r w:rsidRPr="001710CB">
        <w:rPr>
          <w:rFonts w:ascii="Times New Roman" w:hAnsi="Times New Roman"/>
          <w:sz w:val="28"/>
          <w:szCs w:val="28"/>
          <w:lang w:eastAsia="ru-RU"/>
        </w:rPr>
        <w:softHyphen/>
        <w:t>трукцию;</w:t>
      </w:r>
    </w:p>
    <w:p w:rsidR="00E8343B" w:rsidRPr="001710CB" w:rsidRDefault="00E8343B" w:rsidP="001710CB">
      <w:pPr>
        <w:pStyle w:val="ListParagraph"/>
        <w:numPr>
          <w:ilvl w:val="0"/>
          <w:numId w:val="6"/>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Формировать у ребенка указательный жест и указательный взгляд;</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6.   Не утомлять ребенка, чередовать вы</w:t>
      </w:r>
      <w:r w:rsidRPr="001710CB">
        <w:rPr>
          <w:rFonts w:ascii="Times New Roman" w:hAnsi="Times New Roman"/>
          <w:sz w:val="28"/>
          <w:szCs w:val="28"/>
          <w:lang w:eastAsia="ru-RU"/>
        </w:rPr>
        <w:softHyphen/>
        <w:t>полнение упражнений во внешнем пространстве с упражнениями в про</w:t>
      </w:r>
      <w:r w:rsidRPr="001710CB">
        <w:rPr>
          <w:rFonts w:ascii="Times New Roman" w:hAnsi="Times New Roman"/>
          <w:sz w:val="28"/>
          <w:szCs w:val="28"/>
          <w:lang w:eastAsia="ru-RU"/>
        </w:rPr>
        <w:softHyphen/>
        <w:t>странстве;</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7.    Дозиро</w:t>
      </w:r>
      <w:r w:rsidRPr="001710CB">
        <w:rPr>
          <w:rFonts w:ascii="Times New Roman" w:hAnsi="Times New Roman"/>
          <w:sz w:val="28"/>
          <w:szCs w:val="28"/>
          <w:lang w:eastAsia="ru-RU"/>
        </w:rPr>
        <w:softHyphen/>
        <w:t>вать нагрузку;</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8.    Двигаться вместе с ребенком, рядом с ним;</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9.    Поощрять даже малейшие успехи.</w:t>
      </w:r>
    </w:p>
    <w:p w:rsidR="00E8343B" w:rsidRPr="001710CB" w:rsidRDefault="00E8343B" w:rsidP="001710CB">
      <w:pPr>
        <w:spacing w:after="0" w:line="360" w:lineRule="auto"/>
        <w:ind w:left="360"/>
        <w:jc w:val="both"/>
        <w:rPr>
          <w:rFonts w:ascii="Times New Roman" w:hAnsi="Times New Roman"/>
          <w:sz w:val="28"/>
          <w:szCs w:val="28"/>
          <w:lang w:eastAsia="ru-RU"/>
        </w:rPr>
      </w:pPr>
    </w:p>
    <w:p w:rsidR="00E8343B" w:rsidRPr="001710CB" w:rsidRDefault="00E8343B" w:rsidP="001710CB">
      <w:pPr>
        <w:spacing w:after="0" w:line="360" w:lineRule="auto"/>
        <w:ind w:firstLine="360"/>
        <w:jc w:val="both"/>
        <w:rPr>
          <w:rFonts w:ascii="Times New Roman" w:hAnsi="Times New Roman"/>
          <w:sz w:val="28"/>
          <w:szCs w:val="28"/>
          <w:lang w:eastAsia="ru-RU"/>
        </w:rPr>
      </w:pPr>
      <w:r w:rsidRPr="001710CB">
        <w:rPr>
          <w:rFonts w:ascii="Times New Roman" w:hAnsi="Times New Roman"/>
          <w:sz w:val="28"/>
          <w:szCs w:val="28"/>
          <w:lang w:eastAsia="ru-RU"/>
        </w:rPr>
        <w:t>Обучив ребенка движениям на пе</w:t>
      </w:r>
      <w:r w:rsidRPr="001710CB">
        <w:rPr>
          <w:rFonts w:ascii="Times New Roman" w:hAnsi="Times New Roman"/>
          <w:sz w:val="28"/>
          <w:szCs w:val="28"/>
          <w:lang w:eastAsia="ru-RU"/>
        </w:rPr>
        <w:softHyphen/>
        <w:t>ремещение во внешнем пространстве, можно переходить к обучению точным действиям во внешнем пространствен</w:t>
      </w:r>
      <w:r w:rsidRPr="001710CB">
        <w:rPr>
          <w:rFonts w:ascii="Times New Roman" w:hAnsi="Times New Roman"/>
          <w:sz w:val="28"/>
          <w:szCs w:val="28"/>
          <w:lang w:eastAsia="ru-RU"/>
        </w:rPr>
        <w:softHyphen/>
        <w:t>ном поле.</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Чтобы научить ребенка выполнять точные действия в пространственном поле, необходимо:</w:t>
      </w:r>
    </w:p>
    <w:p w:rsidR="00E8343B" w:rsidRPr="001710CB" w:rsidRDefault="00E8343B" w:rsidP="001710CB">
      <w:pPr>
        <w:pStyle w:val="ListParagraph"/>
        <w:numPr>
          <w:ilvl w:val="0"/>
          <w:numId w:val="7"/>
        </w:num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Сопровождать образцы движений ко</w:t>
      </w:r>
      <w:r w:rsidRPr="001710CB">
        <w:rPr>
          <w:rFonts w:ascii="Times New Roman" w:hAnsi="Times New Roman"/>
          <w:sz w:val="28"/>
          <w:szCs w:val="28"/>
          <w:lang w:eastAsia="ru-RU"/>
        </w:rPr>
        <w:softHyphen/>
        <w:t>ротким, но образным объяснением, относящимся только к одному из ас</w:t>
      </w:r>
      <w:r w:rsidRPr="001710CB">
        <w:rPr>
          <w:rFonts w:ascii="Times New Roman" w:hAnsi="Times New Roman"/>
          <w:sz w:val="28"/>
          <w:szCs w:val="28"/>
          <w:lang w:eastAsia="ru-RU"/>
        </w:rPr>
        <w:softHyphen/>
        <w:t>пектов движения или к одному дей</w:t>
      </w:r>
      <w:r w:rsidRPr="001710CB">
        <w:rPr>
          <w:rFonts w:ascii="Times New Roman" w:hAnsi="Times New Roman"/>
          <w:sz w:val="28"/>
          <w:szCs w:val="28"/>
          <w:lang w:eastAsia="ru-RU"/>
        </w:rPr>
        <w:softHyphen/>
        <w:t>ствию;</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2.   Выполнять движение (или действие) вместе с ребенком (хотя бы частично), обязательно сопровождать движение (действие) инструкцией, в том числе пошаговой;</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3.   Использовать для облегчения выполне</w:t>
      </w:r>
      <w:r w:rsidRPr="001710CB">
        <w:rPr>
          <w:rFonts w:ascii="Times New Roman" w:hAnsi="Times New Roman"/>
          <w:sz w:val="28"/>
          <w:szCs w:val="28"/>
          <w:lang w:eastAsia="ru-RU"/>
        </w:rPr>
        <w:softHyphen/>
        <w:t>ния заданий различные ориентиры и четко обозначать зоны пространства, например «зону для выполнения уп</w:t>
      </w:r>
      <w:r w:rsidRPr="001710CB">
        <w:rPr>
          <w:rFonts w:ascii="Times New Roman" w:hAnsi="Times New Roman"/>
          <w:sz w:val="28"/>
          <w:szCs w:val="28"/>
          <w:lang w:eastAsia="ru-RU"/>
        </w:rPr>
        <w:softHyphen/>
        <w:t>ражнений», «зону для игр», «зону для отдыха» и др.;</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4.    Давать ребенку по ходу движения (или действия) словесные объяснения;         </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5.    Исправлять неправильные движения ребенка;</w:t>
      </w:r>
    </w:p>
    <w:p w:rsidR="00E8343B" w:rsidRPr="001710CB" w:rsidRDefault="00E8343B" w:rsidP="001710CB">
      <w:pPr>
        <w:spacing w:after="0" w:line="360" w:lineRule="auto"/>
        <w:ind w:left="360"/>
        <w:jc w:val="both"/>
        <w:rPr>
          <w:rFonts w:ascii="Times New Roman" w:hAnsi="Times New Roman"/>
          <w:sz w:val="28"/>
          <w:szCs w:val="28"/>
          <w:lang w:eastAsia="ru-RU"/>
        </w:rPr>
      </w:pPr>
      <w:r w:rsidRPr="001710CB">
        <w:rPr>
          <w:rFonts w:ascii="Times New Roman" w:hAnsi="Times New Roman"/>
          <w:sz w:val="28"/>
          <w:szCs w:val="28"/>
          <w:lang w:eastAsia="ru-RU"/>
        </w:rPr>
        <w:t>6.    Радоваться вместе с ребенком его ус</w:t>
      </w:r>
      <w:r w:rsidRPr="001710CB">
        <w:rPr>
          <w:rFonts w:ascii="Times New Roman" w:hAnsi="Times New Roman"/>
          <w:sz w:val="28"/>
          <w:szCs w:val="28"/>
          <w:lang w:eastAsia="ru-RU"/>
        </w:rPr>
        <w:softHyphen/>
        <w:t>пехам, помогать ему преодолевать чувство страха перед незнакомыми предметами или движениями.</w:t>
      </w:r>
    </w:p>
    <w:p w:rsidR="00E8343B" w:rsidRPr="001710CB" w:rsidRDefault="00E8343B" w:rsidP="001710CB">
      <w:pPr>
        <w:spacing w:after="0" w:line="360" w:lineRule="auto"/>
        <w:ind w:left="360"/>
        <w:jc w:val="both"/>
        <w:rPr>
          <w:rFonts w:ascii="Times New Roman" w:hAnsi="Times New Roman"/>
          <w:sz w:val="28"/>
          <w:szCs w:val="28"/>
          <w:lang w:eastAsia="ru-RU"/>
        </w:rPr>
      </w:pP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Для успешного проведения занятий ре</w:t>
      </w:r>
      <w:r w:rsidRPr="001710CB">
        <w:rPr>
          <w:rFonts w:ascii="Times New Roman" w:hAnsi="Times New Roman"/>
          <w:sz w:val="28"/>
          <w:szCs w:val="28"/>
          <w:lang w:eastAsia="ru-RU"/>
        </w:rPr>
        <w:softHyphen/>
        <w:t>комендуется использовать перечислен</w:t>
      </w:r>
      <w:r w:rsidRPr="001710CB">
        <w:rPr>
          <w:rFonts w:ascii="Times New Roman" w:hAnsi="Times New Roman"/>
          <w:sz w:val="28"/>
          <w:szCs w:val="28"/>
          <w:lang w:eastAsia="ru-RU"/>
        </w:rPr>
        <w:softHyphen/>
        <w:t>ные ниже приемы.</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1.       Четкое планирование и постепенное формирование стереотипа занятия. Иначе говоря, ребенок должен усвоить последовательность совершае</w:t>
      </w:r>
      <w:r w:rsidRPr="001710CB">
        <w:rPr>
          <w:rFonts w:ascii="Times New Roman" w:hAnsi="Times New Roman"/>
          <w:sz w:val="28"/>
          <w:szCs w:val="28"/>
          <w:lang w:eastAsia="ru-RU"/>
        </w:rPr>
        <w:softHyphen/>
        <w:t>мых двигательных действий, зная при этом время или количество упражнений каждого вида.</w:t>
      </w:r>
    </w:p>
    <w:p w:rsidR="00E8343B" w:rsidRPr="001710CB" w:rsidRDefault="00E8343B" w:rsidP="001710CB">
      <w:pPr>
        <w:spacing w:after="0" w:line="360" w:lineRule="auto"/>
        <w:jc w:val="both"/>
        <w:rPr>
          <w:rFonts w:ascii="Times New Roman" w:hAnsi="Times New Roman"/>
          <w:sz w:val="28"/>
          <w:szCs w:val="28"/>
          <w:lang w:eastAsia="ru-RU"/>
        </w:rPr>
      </w:pPr>
      <w:r w:rsidRPr="001710CB">
        <w:rPr>
          <w:rFonts w:ascii="Times New Roman" w:hAnsi="Times New Roman"/>
          <w:sz w:val="28"/>
          <w:szCs w:val="28"/>
          <w:lang w:eastAsia="ru-RU"/>
        </w:rPr>
        <w:t>2.        Каждое упражнение обыгрывается и привязывается, по возможности  к ин</w:t>
      </w:r>
      <w:r w:rsidRPr="001710CB">
        <w:rPr>
          <w:rFonts w:ascii="Times New Roman" w:hAnsi="Times New Roman"/>
          <w:sz w:val="28"/>
          <w:szCs w:val="28"/>
          <w:lang w:eastAsia="ru-RU"/>
        </w:rPr>
        <w:softHyphen/>
        <w:t>тересам и пристрастиям ребенка.</w:t>
      </w:r>
    </w:p>
    <w:p w:rsidR="00E8343B" w:rsidRPr="001710CB" w:rsidRDefault="00E8343B" w:rsidP="001710CB">
      <w:pPr>
        <w:spacing w:after="0" w:line="360" w:lineRule="auto"/>
        <w:jc w:val="both"/>
        <w:rPr>
          <w:rFonts w:ascii="Times New Roman" w:hAnsi="Times New Roman"/>
          <w:i/>
          <w:sz w:val="28"/>
          <w:szCs w:val="28"/>
          <w:lang w:eastAsia="ru-RU"/>
        </w:rPr>
      </w:pPr>
      <w:r w:rsidRPr="001710CB">
        <w:rPr>
          <w:rFonts w:ascii="Times New Roman" w:hAnsi="Times New Roman"/>
          <w:sz w:val="28"/>
          <w:szCs w:val="28"/>
          <w:lang w:eastAsia="ru-RU"/>
        </w:rPr>
        <w:t>3.        Используется такой понятный при</w:t>
      </w:r>
      <w:r w:rsidRPr="001710CB">
        <w:rPr>
          <w:rFonts w:ascii="Times New Roman" w:hAnsi="Times New Roman"/>
          <w:sz w:val="28"/>
          <w:szCs w:val="28"/>
          <w:lang w:eastAsia="ru-RU"/>
        </w:rPr>
        <w:softHyphen/>
        <w:t>ем, как правильно выбранное положи</w:t>
      </w:r>
      <w:r w:rsidRPr="001710CB">
        <w:rPr>
          <w:rFonts w:ascii="Times New Roman" w:hAnsi="Times New Roman"/>
          <w:sz w:val="28"/>
          <w:szCs w:val="28"/>
          <w:lang w:eastAsia="ru-RU"/>
        </w:rPr>
        <w:softHyphen/>
        <w:t>тельное подкрепление: «честно зарабо</w:t>
      </w:r>
      <w:r w:rsidRPr="001710CB">
        <w:rPr>
          <w:rFonts w:ascii="Times New Roman" w:hAnsi="Times New Roman"/>
          <w:sz w:val="28"/>
          <w:szCs w:val="28"/>
          <w:lang w:eastAsia="ru-RU"/>
        </w:rPr>
        <w:softHyphen/>
        <w:t>танное» яблоко или просто эмоциональ</w:t>
      </w:r>
      <w:r w:rsidRPr="001710CB">
        <w:rPr>
          <w:rFonts w:ascii="Times New Roman" w:hAnsi="Times New Roman"/>
          <w:sz w:val="28"/>
          <w:szCs w:val="28"/>
          <w:lang w:eastAsia="ru-RU"/>
        </w:rPr>
        <w:softHyphen/>
        <w:t xml:space="preserve">ное поощрение со стороны специалиста или мамы. </w:t>
      </w:r>
    </w:p>
    <w:p w:rsidR="00E8343B" w:rsidRPr="002A0012" w:rsidRDefault="00E8343B" w:rsidP="001710CB">
      <w:pPr>
        <w:spacing w:after="0" w:line="360" w:lineRule="auto"/>
        <w:ind w:firstLine="708"/>
        <w:jc w:val="both"/>
        <w:rPr>
          <w:rFonts w:ascii="Times New Roman" w:hAnsi="Times New Roman"/>
          <w:sz w:val="28"/>
          <w:szCs w:val="28"/>
          <w:lang w:eastAsia="ru-RU"/>
        </w:rPr>
      </w:pPr>
      <w:r w:rsidRPr="002A0012">
        <w:rPr>
          <w:rFonts w:ascii="Times New Roman" w:hAnsi="Times New Roman"/>
          <w:sz w:val="28"/>
          <w:szCs w:val="28"/>
          <w:lang w:eastAsia="ru-RU"/>
        </w:rPr>
        <w:t>Адаптивная физическая культура может оказать положительный эффект и способствовать частичному оздоровлению организма.</w:t>
      </w:r>
      <w:r>
        <w:rPr>
          <w:rFonts w:ascii="Times New Roman" w:hAnsi="Times New Roman"/>
          <w:sz w:val="28"/>
          <w:szCs w:val="28"/>
          <w:lang w:eastAsia="ru-RU"/>
        </w:rPr>
        <w:t xml:space="preserve"> </w:t>
      </w:r>
      <w:r w:rsidRPr="002A0012">
        <w:rPr>
          <w:rFonts w:ascii="Times New Roman" w:hAnsi="Times New Roman"/>
          <w:sz w:val="28"/>
          <w:szCs w:val="28"/>
          <w:lang w:eastAsia="ru-RU"/>
        </w:rPr>
        <w:t xml:space="preserve">Среди огромного количества упражнений, самые основные и действенные, которые способствуют улучшению состояния мышц, помогут развить  моторику это: </w:t>
      </w:r>
    </w:p>
    <w:p w:rsidR="00E8343B" w:rsidRPr="002A0012" w:rsidRDefault="00E8343B" w:rsidP="001710CB">
      <w:pPr>
        <w:spacing w:after="0" w:line="360" w:lineRule="auto"/>
        <w:ind w:firstLine="708"/>
        <w:jc w:val="both"/>
        <w:rPr>
          <w:rFonts w:ascii="Times New Roman" w:hAnsi="Times New Roman"/>
          <w:sz w:val="28"/>
          <w:szCs w:val="28"/>
          <w:lang w:eastAsia="ru-RU"/>
        </w:rPr>
      </w:pPr>
      <w:r w:rsidRPr="002A0012">
        <w:rPr>
          <w:rFonts w:ascii="Times New Roman" w:hAnsi="Times New Roman"/>
          <w:sz w:val="28"/>
          <w:szCs w:val="28"/>
          <w:lang w:eastAsia="ru-RU"/>
        </w:rPr>
        <w:t>Упражнения на батуте (прыжки), упражнения на равновесие, упражнения на фитболе.</w:t>
      </w:r>
    </w:p>
    <w:p w:rsidR="00E8343B" w:rsidRPr="002A0012" w:rsidRDefault="00E8343B" w:rsidP="001710CB">
      <w:pPr>
        <w:spacing w:after="0" w:line="360" w:lineRule="auto"/>
        <w:ind w:firstLine="708"/>
        <w:jc w:val="both"/>
        <w:rPr>
          <w:rFonts w:ascii="Times New Roman" w:hAnsi="Times New Roman"/>
          <w:sz w:val="28"/>
          <w:szCs w:val="28"/>
          <w:lang w:eastAsia="ru-RU"/>
        </w:rPr>
      </w:pPr>
      <w:r w:rsidRPr="002A0012">
        <w:rPr>
          <w:rFonts w:ascii="Times New Roman" w:hAnsi="Times New Roman"/>
          <w:sz w:val="28"/>
          <w:szCs w:val="28"/>
          <w:lang w:eastAsia="ru-RU"/>
        </w:rPr>
        <w:t>Упражнения выполняются поэтапно, не оказывая отрицательного влияния на итак сильно пострадавшую психику ребенка. Адаптивная физическая культура  при аутизме, подобна игре, которая лучше воспринимается детьми.</w:t>
      </w:r>
    </w:p>
    <w:p w:rsidR="00E8343B" w:rsidRPr="002A0012" w:rsidRDefault="00E8343B" w:rsidP="001710CB">
      <w:p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Правила, которые необходимо выполнять в лечение ребенка, больного аутизмом:</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 xml:space="preserve">Лечение ребенка должно происходить не только в лечебном учреждении, но и дома, в детском саду, на улице. </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Выбрать опытного и высококвалифицированного специалиста по АФК, который сможет заниматься ребенком длительное время, так как смена специалиста приводит к ухудшению состояния ребенка.</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На занятии главным является повторение. Каждый день нужно повторять одни и те же навыки, что бы ребенок научился их делать. Даже после того, как ребенок запомнит что-то, необходимо периодически к этому возвращаться.</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 xml:space="preserve"> У ребенка должен быть точный распорядок дня.</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Обращаться к ребенку по имени и никогда не повышать голос.</w:t>
      </w:r>
    </w:p>
    <w:p w:rsidR="00E8343B" w:rsidRPr="002A0012" w:rsidRDefault="00E8343B" w:rsidP="001710CB">
      <w:pPr>
        <w:pStyle w:val="ListParagraph"/>
        <w:numPr>
          <w:ilvl w:val="0"/>
          <w:numId w:val="3"/>
        </w:numPr>
        <w:spacing w:after="0" w:line="360" w:lineRule="auto"/>
        <w:jc w:val="both"/>
        <w:rPr>
          <w:rFonts w:ascii="Times New Roman" w:hAnsi="Times New Roman"/>
          <w:sz w:val="28"/>
          <w:szCs w:val="28"/>
          <w:lang w:eastAsia="ru-RU"/>
        </w:rPr>
      </w:pPr>
      <w:r w:rsidRPr="002A0012">
        <w:rPr>
          <w:rFonts w:ascii="Times New Roman" w:hAnsi="Times New Roman"/>
          <w:sz w:val="28"/>
          <w:szCs w:val="28"/>
          <w:lang w:eastAsia="ru-RU"/>
        </w:rPr>
        <w:t>Нельзя изменять обстановку к которой привык ребенок.</w:t>
      </w:r>
    </w:p>
    <w:p w:rsidR="00E8343B" w:rsidRPr="002A0012" w:rsidRDefault="00E8343B" w:rsidP="001710CB">
      <w:pPr>
        <w:spacing w:after="0" w:line="360" w:lineRule="auto"/>
        <w:ind w:left="360" w:firstLine="348"/>
        <w:jc w:val="both"/>
        <w:rPr>
          <w:rFonts w:ascii="Times New Roman" w:hAnsi="Times New Roman"/>
          <w:sz w:val="28"/>
          <w:szCs w:val="28"/>
          <w:lang w:eastAsia="ru-RU"/>
        </w:rPr>
      </w:pPr>
      <w:r w:rsidRPr="002A0012">
        <w:rPr>
          <w:rFonts w:ascii="Times New Roman" w:hAnsi="Times New Roman"/>
          <w:sz w:val="28"/>
          <w:szCs w:val="28"/>
          <w:lang w:eastAsia="ru-RU"/>
        </w:rPr>
        <w:t>Прогноз заболевания в каждом отдельном случае различный. Нельзя надеяться на то, что через неделю или максимум месяц ребенок станет нормальным. Лечение детей, страдающих аутизмом, продолжаются всю жизнь. Многие дети идут на контакт уже через два – три месяца. Однако у некоторых положительной динамики может не наблюдаться годами.</w:t>
      </w:r>
    </w:p>
    <w:p w:rsidR="00E8343B" w:rsidRDefault="00E8343B" w:rsidP="001710CB">
      <w:pPr>
        <w:spacing w:after="0" w:line="360" w:lineRule="auto"/>
        <w:ind w:firstLine="708"/>
        <w:jc w:val="both"/>
        <w:rPr>
          <w:rFonts w:ascii="Times New Roman" w:hAnsi="Times New Roman"/>
          <w:b/>
          <w:sz w:val="28"/>
          <w:szCs w:val="28"/>
          <w:lang w:eastAsia="ru-RU"/>
        </w:rPr>
      </w:pPr>
      <w:r w:rsidRPr="004C0A66">
        <w:rPr>
          <w:rFonts w:ascii="Times New Roman" w:hAnsi="Times New Roman"/>
          <w:b/>
          <w:sz w:val="28"/>
          <w:szCs w:val="28"/>
          <w:lang w:eastAsia="ru-RU"/>
        </w:rPr>
        <w:t>Литература</w:t>
      </w:r>
    </w:p>
    <w:p w:rsidR="00E8343B" w:rsidRDefault="00E8343B" w:rsidP="001710CB">
      <w:pPr>
        <w:spacing w:after="0" w:line="360" w:lineRule="auto"/>
        <w:ind w:firstLine="708"/>
        <w:jc w:val="both"/>
        <w:rPr>
          <w:rFonts w:ascii="Times New Roman" w:hAnsi="Times New Roman"/>
          <w:sz w:val="28"/>
          <w:szCs w:val="28"/>
          <w:lang w:eastAsia="ru-RU"/>
        </w:rPr>
      </w:pPr>
      <w:r w:rsidRPr="004C0A66">
        <w:rPr>
          <w:rFonts w:ascii="Times New Roman" w:hAnsi="Times New Roman"/>
          <w:sz w:val="28"/>
          <w:szCs w:val="28"/>
          <w:lang w:eastAsia="ru-RU"/>
        </w:rPr>
        <w:t>1.</w:t>
      </w:r>
      <w:r>
        <w:rPr>
          <w:rFonts w:ascii="Times New Roman" w:hAnsi="Times New Roman"/>
          <w:sz w:val="28"/>
          <w:szCs w:val="28"/>
          <w:lang w:eastAsia="ru-RU"/>
        </w:rPr>
        <w:t>Богдашина О. Аутизм: определение и диагностика. Донецк, 1999.</w:t>
      </w:r>
    </w:p>
    <w:p w:rsidR="00E8343B" w:rsidRDefault="00E8343B" w:rsidP="001710CB">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2.Бычкова Е. Дети дождя: все об аутизме, 2001.</w:t>
      </w:r>
    </w:p>
    <w:p w:rsidR="00E8343B" w:rsidRDefault="00E8343B" w:rsidP="001710CB">
      <w:pPr>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3.Дилигенский Н.Слово сквозь безмолвие- М., 2000.</w:t>
      </w:r>
    </w:p>
    <w:p w:rsidR="00E8343B" w:rsidRPr="002A0012" w:rsidRDefault="00E8343B" w:rsidP="001710CB">
      <w:pPr>
        <w:spacing w:after="0" w:line="360" w:lineRule="auto"/>
        <w:ind w:firstLine="708"/>
        <w:jc w:val="both"/>
        <w:rPr>
          <w:rFonts w:ascii="Times New Roman" w:hAnsi="Times New Roman"/>
          <w:sz w:val="28"/>
          <w:szCs w:val="28"/>
        </w:rPr>
      </w:pPr>
      <w:r>
        <w:rPr>
          <w:rFonts w:ascii="Times New Roman" w:hAnsi="Times New Roman"/>
          <w:sz w:val="28"/>
          <w:szCs w:val="28"/>
          <w:lang w:eastAsia="ru-RU"/>
        </w:rPr>
        <w:t>4. Улумбекова Э.Г.-М.: Гэотар – мед. 2002.</w:t>
      </w:r>
    </w:p>
    <w:sectPr w:rsidR="00E8343B" w:rsidRPr="002A0012" w:rsidSect="001710CB">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5ABC"/>
    <w:multiLevelType w:val="hybridMultilevel"/>
    <w:tmpl w:val="50D8EC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743BE8"/>
    <w:multiLevelType w:val="multilevel"/>
    <w:tmpl w:val="0B18E7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51327D7"/>
    <w:multiLevelType w:val="multilevel"/>
    <w:tmpl w:val="ED3EF7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DC01825"/>
    <w:multiLevelType w:val="hybridMultilevel"/>
    <w:tmpl w:val="BFF6B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B67F81"/>
    <w:multiLevelType w:val="multilevel"/>
    <w:tmpl w:val="2E8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4546A0"/>
    <w:multiLevelType w:val="hybridMultilevel"/>
    <w:tmpl w:val="003C5C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B204859"/>
    <w:multiLevelType w:val="hybridMultilevel"/>
    <w:tmpl w:val="22F0A0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78CB"/>
    <w:rsid w:val="00090CDA"/>
    <w:rsid w:val="00114191"/>
    <w:rsid w:val="001710CB"/>
    <w:rsid w:val="001762E3"/>
    <w:rsid w:val="001B272E"/>
    <w:rsid w:val="002212A9"/>
    <w:rsid w:val="002A0012"/>
    <w:rsid w:val="002C3F5E"/>
    <w:rsid w:val="00315DB8"/>
    <w:rsid w:val="00477411"/>
    <w:rsid w:val="004C0A66"/>
    <w:rsid w:val="004D31F0"/>
    <w:rsid w:val="00515715"/>
    <w:rsid w:val="00634443"/>
    <w:rsid w:val="006B131B"/>
    <w:rsid w:val="0070148C"/>
    <w:rsid w:val="00716F4C"/>
    <w:rsid w:val="00733AD7"/>
    <w:rsid w:val="008047C4"/>
    <w:rsid w:val="008178CB"/>
    <w:rsid w:val="00911CC1"/>
    <w:rsid w:val="009C2893"/>
    <w:rsid w:val="00A37743"/>
    <w:rsid w:val="00C94012"/>
    <w:rsid w:val="00CE5A67"/>
    <w:rsid w:val="00CF2800"/>
    <w:rsid w:val="00D153A0"/>
    <w:rsid w:val="00D56C1F"/>
    <w:rsid w:val="00D77E2E"/>
    <w:rsid w:val="00DE345E"/>
    <w:rsid w:val="00E23077"/>
    <w:rsid w:val="00E8343B"/>
    <w:rsid w:val="00EB63FA"/>
    <w:rsid w:val="00EC5F3E"/>
    <w:rsid w:val="00FA5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5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3AD7"/>
    <w:pPr>
      <w:ind w:left="720"/>
      <w:contextualSpacing/>
    </w:pPr>
  </w:style>
</w:styles>
</file>

<file path=word/webSettings.xml><?xml version="1.0" encoding="utf-8"?>
<w:webSettings xmlns:r="http://schemas.openxmlformats.org/officeDocument/2006/relationships" xmlns:w="http://schemas.openxmlformats.org/wordprocessingml/2006/main">
  <w:divs>
    <w:div w:id="1278492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TotalTime>
  <Pages>7</Pages>
  <Words>1527</Words>
  <Characters>8707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BFNGU</dc:creator>
  <cp:keywords/>
  <dc:description/>
  <cp:lastModifiedBy>User</cp:lastModifiedBy>
  <cp:revision>10</cp:revision>
  <cp:lastPrinted>2016-01-31T15:24:00Z</cp:lastPrinted>
  <dcterms:created xsi:type="dcterms:W3CDTF">2016-01-31T13:28:00Z</dcterms:created>
  <dcterms:modified xsi:type="dcterms:W3CDTF">2017-10-19T15:34:00Z</dcterms:modified>
</cp:coreProperties>
</file>