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A4" w:rsidRPr="00325A5C" w:rsidRDefault="00EB25A4" w:rsidP="00EB25A4">
      <w:pPr>
        <w:spacing w:line="280" w:lineRule="exact"/>
        <w:jc w:val="center"/>
        <w:rPr>
          <w:b/>
          <w:color w:val="000000"/>
          <w:sz w:val="32"/>
          <w:szCs w:val="32"/>
        </w:rPr>
      </w:pPr>
      <w:r w:rsidRPr="00325A5C">
        <w:rPr>
          <w:b/>
          <w:color w:val="000000"/>
          <w:sz w:val="32"/>
          <w:szCs w:val="32"/>
        </w:rPr>
        <w:t>Пояснительная записка</w:t>
      </w:r>
    </w:p>
    <w:p w:rsidR="00EB25A4" w:rsidRDefault="00EB25A4" w:rsidP="00EB25A4">
      <w:pPr>
        <w:pStyle w:val="a3"/>
        <w:contextualSpacing/>
        <w:jc w:val="both"/>
      </w:pPr>
      <w:r w:rsidRPr="008F55B5">
        <w:t xml:space="preserve"> </w:t>
      </w:r>
      <w:r>
        <w:t xml:space="preserve">     Рабочая программа по немецкому языку</w:t>
      </w:r>
      <w:r w:rsidRPr="008F55B5">
        <w:t xml:space="preserve"> </w:t>
      </w:r>
      <w:r>
        <w:t xml:space="preserve">для 6 класса разработана </w:t>
      </w:r>
      <w:r w:rsidRPr="008F55B5">
        <w:t xml:space="preserve">в соответствии с </w:t>
      </w:r>
      <w:r>
        <w:t xml:space="preserve">Положением о порядке разработки и утверждения рабочей программы по учебным предметам, курсам, модулям в соответствии с ФГОС НОО и ООО </w:t>
      </w:r>
      <w:r w:rsidRPr="008F55B5">
        <w:t xml:space="preserve">МБОУ </w:t>
      </w:r>
      <w:proofErr w:type="spellStart"/>
      <w:r w:rsidRPr="008F55B5">
        <w:t>Трубчевская</w:t>
      </w:r>
      <w:proofErr w:type="spellEnd"/>
      <w:r w:rsidRPr="008F55B5">
        <w:t xml:space="preserve"> СОШ №1</w:t>
      </w:r>
      <w:r>
        <w:t xml:space="preserve"> и на основании Основной образовательной программы основного общего образования </w:t>
      </w:r>
      <w:r w:rsidRPr="008F55B5">
        <w:t xml:space="preserve">МБОУ </w:t>
      </w:r>
      <w:proofErr w:type="spellStart"/>
      <w:r w:rsidRPr="008F55B5">
        <w:t>Трубчевская</w:t>
      </w:r>
      <w:proofErr w:type="spellEnd"/>
      <w:r w:rsidRPr="008F55B5">
        <w:t xml:space="preserve"> СОШ №1</w:t>
      </w:r>
      <w:r>
        <w:t xml:space="preserve">, на основе требований Основной образовательной программы основного общего образования МБОУ </w:t>
      </w:r>
      <w:proofErr w:type="spellStart"/>
      <w:r>
        <w:t>Трубчевская</w:t>
      </w:r>
      <w:proofErr w:type="spellEnd"/>
      <w:r>
        <w:t xml:space="preserve"> ОШ №1.</w:t>
      </w:r>
    </w:p>
    <w:p w:rsidR="00EB25A4" w:rsidRPr="00325A5C" w:rsidRDefault="00EB25A4" w:rsidP="00EB25A4">
      <w:pPr>
        <w:ind w:left="780"/>
        <w:jc w:val="center"/>
        <w:rPr>
          <w:b/>
          <w:sz w:val="28"/>
          <w:szCs w:val="28"/>
        </w:rPr>
      </w:pPr>
      <w:r w:rsidRPr="00E76F67">
        <w:rPr>
          <w:b/>
          <w:sz w:val="28"/>
          <w:szCs w:val="28"/>
        </w:rPr>
        <w:t>Планируемые образовательные результаты</w:t>
      </w:r>
    </w:p>
    <w:p w:rsidR="00EB25A4" w:rsidRPr="00147013" w:rsidRDefault="00EB25A4" w:rsidP="00EB25A4">
      <w:pPr>
        <w:widowControl w:val="0"/>
        <w:autoSpaceDE w:val="0"/>
        <w:jc w:val="both"/>
        <w:rPr>
          <w:b/>
        </w:rPr>
      </w:pPr>
      <w:r>
        <w:t xml:space="preserve">     </w:t>
      </w:r>
      <w:r w:rsidRPr="00147013">
        <w:t xml:space="preserve">В результате освоения основной образовательной программы основного общего образования учащиеся достигают личностные, </w:t>
      </w:r>
      <w:proofErr w:type="spellStart"/>
      <w:r w:rsidRPr="00147013">
        <w:t>метапредметные</w:t>
      </w:r>
      <w:proofErr w:type="spellEnd"/>
      <w:r w:rsidRPr="00147013">
        <w:t xml:space="preserve"> и предметные результаты.</w:t>
      </w:r>
    </w:p>
    <w:p w:rsidR="00EB25A4" w:rsidRPr="00147013" w:rsidRDefault="00EB25A4" w:rsidP="00EB25A4">
      <w:pPr>
        <w:tabs>
          <w:tab w:val="left" w:pos="3148"/>
        </w:tabs>
        <w:jc w:val="both"/>
      </w:pPr>
      <w:r w:rsidRPr="00147013">
        <w:rPr>
          <w:b/>
        </w:rPr>
        <w:t xml:space="preserve">Личностными результатами </w:t>
      </w:r>
      <w:r w:rsidRPr="00147013">
        <w:t>являются:</w:t>
      </w:r>
    </w:p>
    <w:p w:rsidR="00EB25A4" w:rsidRPr="00147013" w:rsidRDefault="00EB25A4" w:rsidP="00EB25A4">
      <w:pPr>
        <w:numPr>
          <w:ilvl w:val="0"/>
          <w:numId w:val="1"/>
        </w:numPr>
        <w:tabs>
          <w:tab w:val="left" w:pos="993"/>
        </w:tabs>
        <w:autoSpaceDE w:val="0"/>
        <w:jc w:val="both"/>
      </w:pPr>
      <w:r w:rsidRPr="00147013">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147013">
        <w:rPr>
          <w:rStyle w:val="dash041e005f0431005f044b005f0447005f043d005f044b005f0439005f005fchar1char1"/>
        </w:rPr>
        <w:t>усвоение гуманистических, демократических и традиционных ценностей многонационального российского общества</w:t>
      </w:r>
      <w:r w:rsidRPr="00147013">
        <w:t>; воспитание чувства долга перед Родиной;</w:t>
      </w:r>
    </w:p>
    <w:p w:rsidR="00EB25A4" w:rsidRPr="00147013" w:rsidRDefault="00EB25A4" w:rsidP="00EB25A4">
      <w:pPr>
        <w:numPr>
          <w:ilvl w:val="0"/>
          <w:numId w:val="1"/>
        </w:numPr>
        <w:tabs>
          <w:tab w:val="left" w:pos="993"/>
        </w:tabs>
        <w:autoSpaceDE w:val="0"/>
        <w:jc w:val="both"/>
      </w:pPr>
      <w:r w:rsidRPr="00147013">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147013">
        <w:rPr>
          <w:rStyle w:val="dash041e005f0431005f044b005f0447005f043d005f044b005f0439005f005fchar1char1"/>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147013">
        <w:t>;</w:t>
      </w:r>
    </w:p>
    <w:p w:rsidR="00EB25A4" w:rsidRPr="00147013" w:rsidRDefault="00EB25A4" w:rsidP="00EB25A4">
      <w:pPr>
        <w:numPr>
          <w:ilvl w:val="0"/>
          <w:numId w:val="1"/>
        </w:numPr>
        <w:tabs>
          <w:tab w:val="left" w:pos="993"/>
        </w:tabs>
        <w:autoSpaceDE w:val="0"/>
        <w:jc w:val="both"/>
      </w:pPr>
      <w:r w:rsidRPr="00147013">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B25A4" w:rsidRPr="00147013" w:rsidRDefault="00EB25A4" w:rsidP="00EB25A4">
      <w:pPr>
        <w:numPr>
          <w:ilvl w:val="0"/>
          <w:numId w:val="1"/>
        </w:numPr>
        <w:tabs>
          <w:tab w:val="left" w:pos="993"/>
        </w:tabs>
        <w:autoSpaceDE w:val="0"/>
        <w:jc w:val="both"/>
      </w:pPr>
      <w:r w:rsidRPr="00147013">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EB25A4" w:rsidRPr="00147013" w:rsidRDefault="00EB25A4" w:rsidP="00EB25A4">
      <w:pPr>
        <w:numPr>
          <w:ilvl w:val="0"/>
          <w:numId w:val="1"/>
        </w:numPr>
        <w:tabs>
          <w:tab w:val="left" w:pos="993"/>
        </w:tabs>
        <w:autoSpaceDE w:val="0"/>
        <w:jc w:val="both"/>
      </w:pPr>
      <w:r w:rsidRPr="00147013">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147013">
        <w:rPr>
          <w:rStyle w:val="dash041e005f0431005f044b005f0447005f043d005f044b005f0439005f005fchar1char1"/>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147013">
        <w:t>;</w:t>
      </w:r>
    </w:p>
    <w:p w:rsidR="00EB25A4" w:rsidRPr="00147013" w:rsidRDefault="00EB25A4" w:rsidP="00EB25A4">
      <w:pPr>
        <w:numPr>
          <w:ilvl w:val="0"/>
          <w:numId w:val="1"/>
        </w:numPr>
        <w:tabs>
          <w:tab w:val="left" w:pos="993"/>
        </w:tabs>
        <w:autoSpaceDE w:val="0"/>
        <w:jc w:val="both"/>
      </w:pPr>
      <w:r w:rsidRPr="00147013">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B25A4" w:rsidRPr="00147013" w:rsidRDefault="00EB25A4" w:rsidP="00EB25A4">
      <w:pPr>
        <w:numPr>
          <w:ilvl w:val="0"/>
          <w:numId w:val="1"/>
        </w:numPr>
        <w:tabs>
          <w:tab w:val="left" w:pos="993"/>
        </w:tabs>
        <w:autoSpaceDE w:val="0"/>
        <w:jc w:val="both"/>
      </w:pPr>
      <w:r w:rsidRPr="00147013">
        <w:t xml:space="preserve">формирование коммуникативной компетентности в общении и  сотрудничестве со сверстниками, старшими и младшими в </w:t>
      </w:r>
      <w:r w:rsidRPr="00147013">
        <w:rPr>
          <w:rStyle w:val="dash041e005f0431005f044b005f0447005f043d005f044b005f0439005f005fchar1char1"/>
        </w:rPr>
        <w:t>процессе</w:t>
      </w:r>
      <w:r w:rsidRPr="00147013">
        <w:t xml:space="preserve"> образовательной, общественно полезной, учебно-исследовательской, творческой и других видах деятельности;</w:t>
      </w:r>
    </w:p>
    <w:p w:rsidR="00EB25A4" w:rsidRPr="00147013" w:rsidRDefault="00EB25A4" w:rsidP="00EB25A4">
      <w:pPr>
        <w:numPr>
          <w:ilvl w:val="0"/>
          <w:numId w:val="1"/>
        </w:numPr>
        <w:tabs>
          <w:tab w:val="left" w:pos="993"/>
        </w:tabs>
        <w:autoSpaceDE w:val="0"/>
        <w:jc w:val="both"/>
      </w:pPr>
      <w:r w:rsidRPr="00147013">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EB25A4" w:rsidRPr="00147013" w:rsidRDefault="00EB25A4" w:rsidP="00EB25A4">
      <w:pPr>
        <w:numPr>
          <w:ilvl w:val="0"/>
          <w:numId w:val="1"/>
        </w:numPr>
        <w:tabs>
          <w:tab w:val="left" w:pos="993"/>
        </w:tabs>
        <w:autoSpaceDE w:val="0"/>
        <w:jc w:val="both"/>
      </w:pPr>
      <w:r w:rsidRPr="00147013">
        <w:lastRenderedPageBreak/>
        <w:t xml:space="preserve">формирование основ </w:t>
      </w:r>
      <w:r w:rsidRPr="00147013">
        <w:rPr>
          <w:rStyle w:val="dash041e005f0431005f044b005f0447005f043d005f044b005f0439005f005fchar1char1"/>
        </w:rPr>
        <w:t xml:space="preserve">экологической культуры </w:t>
      </w:r>
      <w:r w:rsidRPr="00147013">
        <w:t>на основе признания ценности жизни во всех её проявлениях и необходимости ответственного, бережного отношения к окружающей среде;</w:t>
      </w:r>
    </w:p>
    <w:p w:rsidR="00EB25A4" w:rsidRPr="00147013" w:rsidRDefault="00EB25A4" w:rsidP="00EB25A4">
      <w:pPr>
        <w:numPr>
          <w:ilvl w:val="0"/>
          <w:numId w:val="1"/>
        </w:numPr>
        <w:tabs>
          <w:tab w:val="left" w:pos="993"/>
        </w:tabs>
        <w:autoSpaceDE w:val="0"/>
        <w:jc w:val="both"/>
      </w:pPr>
      <w:r w:rsidRPr="00147013">
        <w:t xml:space="preserve">осознание </w:t>
      </w:r>
      <w:r w:rsidRPr="00147013">
        <w:rPr>
          <w:rStyle w:val="dash041e005f0431005f044b005f0447005f043d005f044b005f0439005f005fchar1char1"/>
        </w:rPr>
        <w:t xml:space="preserve">значения </w:t>
      </w:r>
      <w:r w:rsidRPr="00147013">
        <w:t>семьи в жизни человека и общества, принятие ценности семейной жизни, уважительное и заботливое отношение к членам своей семьи;</w:t>
      </w:r>
    </w:p>
    <w:p w:rsidR="00EB25A4" w:rsidRPr="00147013" w:rsidRDefault="00EB25A4" w:rsidP="00EB25A4">
      <w:pPr>
        <w:pStyle w:val="1"/>
        <w:numPr>
          <w:ilvl w:val="0"/>
          <w:numId w:val="1"/>
        </w:numPr>
        <w:tabs>
          <w:tab w:val="left" w:pos="1080"/>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осознание возможностей самореализации средствами иностранного языка;</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стремление к совершенствованию речевой культуры в целом;</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формирование коммуникативной компетенции в межкультурной и межэтнической коммуникации;</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 xml:space="preserve">развитие таких качеств, как воля, целеустремлённость, </w:t>
      </w:r>
      <w:proofErr w:type="spellStart"/>
      <w:r w:rsidRPr="00147013">
        <w:rPr>
          <w:rFonts w:ascii="Times New Roman" w:hAnsi="Times New Roman"/>
          <w:sz w:val="24"/>
          <w:szCs w:val="24"/>
        </w:rPr>
        <w:t>креативность</w:t>
      </w:r>
      <w:proofErr w:type="spellEnd"/>
      <w:r w:rsidRPr="00147013">
        <w:rPr>
          <w:rFonts w:ascii="Times New Roman" w:hAnsi="Times New Roman"/>
          <w:sz w:val="24"/>
          <w:szCs w:val="24"/>
        </w:rPr>
        <w:t xml:space="preserve">, инициативность, </w:t>
      </w:r>
      <w:proofErr w:type="spellStart"/>
      <w:r w:rsidRPr="00147013">
        <w:rPr>
          <w:rFonts w:ascii="Times New Roman" w:hAnsi="Times New Roman"/>
          <w:sz w:val="24"/>
          <w:szCs w:val="24"/>
        </w:rPr>
        <w:t>эмпатия</w:t>
      </w:r>
      <w:proofErr w:type="spellEnd"/>
      <w:r w:rsidRPr="00147013">
        <w:rPr>
          <w:rFonts w:ascii="Times New Roman" w:hAnsi="Times New Roman"/>
          <w:sz w:val="24"/>
          <w:szCs w:val="24"/>
        </w:rPr>
        <w:t>, трудолюбие, дисциплинированность;</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формирование общекультурной и этнической идентичности как составляющих гражданской идентичности личности;</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sz w:val="24"/>
          <w:szCs w:val="24"/>
        </w:rPr>
      </w:pPr>
      <w:r w:rsidRPr="00147013">
        <w:rPr>
          <w:rFonts w:ascii="Times New Roman" w:hAnsi="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EB25A4" w:rsidRPr="00147013" w:rsidRDefault="00EB25A4" w:rsidP="00EB25A4">
      <w:pPr>
        <w:pStyle w:val="1"/>
        <w:numPr>
          <w:ilvl w:val="0"/>
          <w:numId w:val="1"/>
        </w:numPr>
        <w:tabs>
          <w:tab w:val="left" w:pos="3148"/>
        </w:tabs>
        <w:spacing w:after="0" w:line="240" w:lineRule="auto"/>
        <w:contextualSpacing w:val="0"/>
        <w:jc w:val="both"/>
        <w:rPr>
          <w:rFonts w:ascii="Times New Roman" w:hAnsi="Times New Roman"/>
          <w:b/>
          <w:bCs/>
          <w:sz w:val="24"/>
          <w:szCs w:val="24"/>
        </w:rPr>
      </w:pPr>
      <w:r w:rsidRPr="00147013">
        <w:rPr>
          <w:rFonts w:ascii="Times New Roman" w:hAnsi="Times New Roman"/>
          <w:sz w:val="24"/>
          <w:szCs w:val="24"/>
        </w:rPr>
        <w:t xml:space="preserve">готовность и способность обучающихся к саморазвитию; </w:t>
      </w:r>
      <w:proofErr w:type="spellStart"/>
      <w:r w:rsidRPr="00147013">
        <w:rPr>
          <w:rFonts w:ascii="Times New Roman" w:hAnsi="Times New Roman"/>
          <w:sz w:val="24"/>
          <w:szCs w:val="24"/>
        </w:rPr>
        <w:t>сформированность</w:t>
      </w:r>
      <w:proofErr w:type="spellEnd"/>
      <w:r w:rsidRPr="00147013">
        <w:rPr>
          <w:rFonts w:ascii="Times New Roman" w:hAnsi="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147013">
        <w:rPr>
          <w:rFonts w:ascii="Times New Roman" w:hAnsi="Times New Roman"/>
          <w:sz w:val="24"/>
          <w:szCs w:val="24"/>
        </w:rPr>
        <w:t>сформированность</w:t>
      </w:r>
      <w:proofErr w:type="spellEnd"/>
      <w:r w:rsidRPr="00147013">
        <w:rPr>
          <w:rFonts w:ascii="Times New Roman" w:hAnsi="Times New Roman"/>
          <w:sz w:val="24"/>
          <w:szCs w:val="24"/>
        </w:rPr>
        <w:t xml:space="preserve"> основ гражданской идентичности.</w:t>
      </w:r>
    </w:p>
    <w:p w:rsidR="00EB25A4" w:rsidRPr="00147013" w:rsidRDefault="00EB25A4" w:rsidP="00EB25A4">
      <w:pPr>
        <w:shd w:val="clear" w:color="auto" w:fill="FFFFFF"/>
        <w:jc w:val="both"/>
        <w:rPr>
          <w:rStyle w:val="dash041e005f0431005f044b005f0447005f043d005f044b005f0439005f005fchar1char1"/>
        </w:rPr>
      </w:pPr>
      <w:proofErr w:type="spellStart"/>
      <w:r w:rsidRPr="00147013">
        <w:rPr>
          <w:b/>
          <w:bCs/>
        </w:rPr>
        <w:t>Метапредметными</w:t>
      </w:r>
      <w:proofErr w:type="spellEnd"/>
      <w:r w:rsidRPr="00147013">
        <w:rPr>
          <w:b/>
          <w:bCs/>
        </w:rPr>
        <w:t xml:space="preserve"> </w:t>
      </w:r>
      <w:r w:rsidRPr="00147013">
        <w:t>результатами являются:</w:t>
      </w:r>
    </w:p>
    <w:p w:rsidR="00EB25A4" w:rsidRPr="00147013" w:rsidRDefault="00EB25A4" w:rsidP="00EB25A4">
      <w:pPr>
        <w:numPr>
          <w:ilvl w:val="0"/>
          <w:numId w:val="2"/>
        </w:numPr>
        <w:tabs>
          <w:tab w:val="left" w:pos="993"/>
        </w:tabs>
        <w:autoSpaceDE w:val="0"/>
        <w:jc w:val="both"/>
      </w:pPr>
      <w:r w:rsidRPr="00147013">
        <w:rPr>
          <w:rStyle w:val="dash041e005f0431005f044b005f0447005f043d005f044b005f0439005f005fchar1char1"/>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EB25A4" w:rsidRPr="00147013" w:rsidRDefault="00EB25A4" w:rsidP="00EB25A4">
      <w:pPr>
        <w:numPr>
          <w:ilvl w:val="0"/>
          <w:numId w:val="2"/>
        </w:numPr>
        <w:tabs>
          <w:tab w:val="left" w:pos="993"/>
        </w:tabs>
        <w:autoSpaceDE w:val="0"/>
        <w:jc w:val="both"/>
        <w:rPr>
          <w:rStyle w:val="dash041e005f0431005f044b005f0447005f043d005f044b005f0439005f005fchar1char1"/>
        </w:rPr>
      </w:pPr>
      <w:r w:rsidRPr="00147013">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EB25A4" w:rsidRPr="00147013" w:rsidRDefault="00EB25A4" w:rsidP="00EB25A4">
      <w:pPr>
        <w:numPr>
          <w:ilvl w:val="0"/>
          <w:numId w:val="2"/>
        </w:numPr>
        <w:tabs>
          <w:tab w:val="left" w:pos="993"/>
        </w:tabs>
        <w:autoSpaceDE w:val="0"/>
        <w:jc w:val="both"/>
        <w:rPr>
          <w:rStyle w:val="dash041e005f0431005f044b005f0447005f043d005f044b005f0439005f005fchar1char1"/>
        </w:rPr>
      </w:pPr>
      <w:r w:rsidRPr="00147013">
        <w:rPr>
          <w:rStyle w:val="dash041e005f0431005f044b005f0447005f043d005f044b005f0439005f005fchar1char1"/>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B25A4" w:rsidRPr="00147013" w:rsidRDefault="00EB25A4" w:rsidP="00EB25A4">
      <w:pPr>
        <w:numPr>
          <w:ilvl w:val="0"/>
          <w:numId w:val="2"/>
        </w:numPr>
        <w:tabs>
          <w:tab w:val="left" w:pos="993"/>
        </w:tabs>
        <w:autoSpaceDE w:val="0"/>
        <w:jc w:val="both"/>
        <w:rPr>
          <w:rStyle w:val="dash041e005f0431005f044b005f0447005f043d005f044b005f0439005f005fchar1char1"/>
        </w:rPr>
      </w:pPr>
      <w:r w:rsidRPr="00147013">
        <w:rPr>
          <w:rStyle w:val="dash041e005f0431005f044b005f0447005f043d005f044b005f0439005f005fchar1char1"/>
        </w:rPr>
        <w:t>умение оценивать правильность выполнения учебной задачи собственные возможности её решения;</w:t>
      </w:r>
    </w:p>
    <w:p w:rsidR="00EB25A4" w:rsidRPr="00147013" w:rsidRDefault="00EB25A4" w:rsidP="00EB25A4">
      <w:pPr>
        <w:numPr>
          <w:ilvl w:val="0"/>
          <w:numId w:val="2"/>
        </w:numPr>
        <w:tabs>
          <w:tab w:val="left" w:pos="993"/>
        </w:tabs>
        <w:autoSpaceDE w:val="0"/>
        <w:jc w:val="both"/>
      </w:pPr>
      <w:r w:rsidRPr="00147013">
        <w:rPr>
          <w:rStyle w:val="dash041e005f0431005f044b005f0447005f043d005f044b005f0439005f005fchar1char1"/>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B25A4" w:rsidRPr="00147013" w:rsidRDefault="00EB25A4" w:rsidP="00EB25A4">
      <w:pPr>
        <w:numPr>
          <w:ilvl w:val="0"/>
          <w:numId w:val="2"/>
        </w:numPr>
        <w:tabs>
          <w:tab w:val="left" w:pos="993"/>
        </w:tabs>
        <w:autoSpaceDE w:val="0"/>
        <w:jc w:val="both"/>
      </w:pPr>
      <w:r w:rsidRPr="00147013">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r w:rsidRPr="00147013">
        <w:t>родо-видовых</w:t>
      </w:r>
      <w:proofErr w:type="spellEnd"/>
      <w:r w:rsidRPr="00147013">
        <w:t xml:space="preserve"> связей;</w:t>
      </w:r>
    </w:p>
    <w:p w:rsidR="00EB25A4" w:rsidRPr="00147013" w:rsidRDefault="00EB25A4" w:rsidP="00EB25A4">
      <w:pPr>
        <w:numPr>
          <w:ilvl w:val="0"/>
          <w:numId w:val="2"/>
        </w:numPr>
        <w:tabs>
          <w:tab w:val="left" w:pos="993"/>
        </w:tabs>
        <w:autoSpaceDE w:val="0"/>
        <w:jc w:val="both"/>
      </w:pPr>
      <w:r w:rsidRPr="00147013">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EB25A4" w:rsidRPr="00147013" w:rsidRDefault="00EB25A4" w:rsidP="00EB25A4">
      <w:pPr>
        <w:numPr>
          <w:ilvl w:val="0"/>
          <w:numId w:val="2"/>
        </w:numPr>
        <w:tabs>
          <w:tab w:val="left" w:pos="993"/>
        </w:tabs>
        <w:autoSpaceDE w:val="0"/>
        <w:jc w:val="both"/>
        <w:rPr>
          <w:rStyle w:val="dash041e005f0431005f044b005f0447005f043d005f044b005f0439005f005fchar1char1"/>
        </w:rPr>
      </w:pPr>
      <w:r w:rsidRPr="00147013">
        <w:t xml:space="preserve">умение создавать, применять и преобразовывать </w:t>
      </w:r>
      <w:r w:rsidRPr="00147013">
        <w:rPr>
          <w:rStyle w:val="dash041e005f0431005f044b005f0447005f043d005f044b005f0439005f005fchar1char1"/>
        </w:rPr>
        <w:t>знаки и символы, модели</w:t>
      </w:r>
      <w:r w:rsidRPr="00147013">
        <w:t xml:space="preserve"> и схемы для решения учебных и познавательных задач;</w:t>
      </w:r>
    </w:p>
    <w:p w:rsidR="00EB25A4" w:rsidRPr="00147013" w:rsidRDefault="00EB25A4" w:rsidP="00EB25A4">
      <w:pPr>
        <w:numPr>
          <w:ilvl w:val="0"/>
          <w:numId w:val="2"/>
        </w:numPr>
        <w:tabs>
          <w:tab w:val="left" w:pos="993"/>
        </w:tabs>
        <w:autoSpaceDE w:val="0"/>
        <w:jc w:val="both"/>
      </w:pPr>
      <w:r w:rsidRPr="00147013">
        <w:rPr>
          <w:rStyle w:val="dash041e005f0431005f044b005f0447005f043d005f044b005f0439005f005fchar1char1"/>
        </w:rPr>
        <w:lastRenderedPageBreak/>
        <w:t>у</w:t>
      </w:r>
      <w:r w:rsidRPr="00147013">
        <w:rPr>
          <w:rStyle w:val="dash0421005f0442005f0440005f043e005f0433005f0438005f0439005f005fchar1char1"/>
        </w:rPr>
        <w:t xml:space="preserve">мение </w:t>
      </w:r>
      <w:r w:rsidRPr="00147013">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147013">
        <w:rPr>
          <w:rStyle w:val="dash0421005f0442005f0440005f043e005f0433005f0438005f0439005f005fchar1char1"/>
        </w:rPr>
        <w:t xml:space="preserve"> индивидуально и в группе:</w:t>
      </w:r>
      <w:r w:rsidRPr="00147013">
        <w:rPr>
          <w:rStyle w:val="dash0421005f0442005f0440005f043e005f0433005f0438005f0439005f005fchar1char1"/>
          <w:bCs/>
        </w:rPr>
        <w:t xml:space="preserve"> </w:t>
      </w:r>
      <w:r w:rsidRPr="00147013">
        <w:rPr>
          <w:rStyle w:val="dash041e005f0431005f044b005f0447005f043d005f044b005f0439005f005fchar1char1"/>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B25A4" w:rsidRPr="00147013" w:rsidRDefault="00EB25A4" w:rsidP="00EB25A4">
      <w:pPr>
        <w:numPr>
          <w:ilvl w:val="0"/>
          <w:numId w:val="2"/>
        </w:numPr>
        <w:tabs>
          <w:tab w:val="left" w:pos="993"/>
        </w:tabs>
        <w:autoSpaceDE w:val="0"/>
        <w:jc w:val="both"/>
        <w:rPr>
          <w:rStyle w:val="dash041e005f0431005f044b005f0447005f043d005f044b005f0439005f005fchar1char1"/>
        </w:rPr>
      </w:pPr>
      <w:r w:rsidRPr="00147013">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B25A4" w:rsidRPr="00147013" w:rsidRDefault="00EB25A4" w:rsidP="00EB25A4">
      <w:pPr>
        <w:pStyle w:val="dash041e005f0431005f044b005f0447005f043d005f044b005f0439"/>
        <w:numPr>
          <w:ilvl w:val="0"/>
          <w:numId w:val="2"/>
        </w:numPr>
        <w:jc w:val="both"/>
      </w:pPr>
      <w:r w:rsidRPr="00147013">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ИКТ–компетенции);</w:t>
      </w:r>
    </w:p>
    <w:p w:rsidR="00EB25A4" w:rsidRPr="00147013" w:rsidRDefault="00EB25A4" w:rsidP="00EB25A4">
      <w:pPr>
        <w:pStyle w:val="1"/>
        <w:numPr>
          <w:ilvl w:val="0"/>
          <w:numId w:val="2"/>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развитие умения планировать своё речевое и неречевое поведение;</w:t>
      </w:r>
    </w:p>
    <w:p w:rsidR="00EB25A4" w:rsidRPr="00147013" w:rsidRDefault="00EB25A4" w:rsidP="00EB25A4">
      <w:pPr>
        <w:pStyle w:val="1"/>
        <w:numPr>
          <w:ilvl w:val="0"/>
          <w:numId w:val="2"/>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EB25A4" w:rsidRPr="00147013" w:rsidRDefault="00EB25A4" w:rsidP="00EB25A4">
      <w:pPr>
        <w:pStyle w:val="1"/>
        <w:numPr>
          <w:ilvl w:val="0"/>
          <w:numId w:val="2"/>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B25A4" w:rsidRPr="00147013" w:rsidRDefault="00EB25A4" w:rsidP="00EB25A4">
      <w:pPr>
        <w:pStyle w:val="1"/>
        <w:numPr>
          <w:ilvl w:val="0"/>
          <w:numId w:val="2"/>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B25A4" w:rsidRPr="00147013" w:rsidRDefault="00EB25A4" w:rsidP="00EB25A4">
      <w:pPr>
        <w:pStyle w:val="1"/>
        <w:numPr>
          <w:ilvl w:val="0"/>
          <w:numId w:val="2"/>
        </w:numPr>
        <w:shd w:val="clear" w:color="auto" w:fill="FFFFFF"/>
        <w:spacing w:after="0" w:line="240" w:lineRule="auto"/>
        <w:contextualSpacing w:val="0"/>
        <w:jc w:val="both"/>
        <w:rPr>
          <w:rFonts w:ascii="Times New Roman" w:hAnsi="Times New Roman"/>
          <w:b/>
          <w:bCs/>
          <w:sz w:val="24"/>
          <w:szCs w:val="24"/>
        </w:rPr>
      </w:pPr>
      <w:r w:rsidRPr="00147013">
        <w:rPr>
          <w:rFonts w:ascii="Times New Roman" w:hAnsi="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EB25A4" w:rsidRPr="00147013" w:rsidRDefault="00EB25A4" w:rsidP="00EB25A4">
      <w:pPr>
        <w:shd w:val="clear" w:color="auto" w:fill="FFFFFF"/>
        <w:jc w:val="both"/>
        <w:rPr>
          <w:b/>
        </w:rPr>
      </w:pPr>
      <w:r w:rsidRPr="00147013">
        <w:rPr>
          <w:b/>
          <w:bCs/>
        </w:rPr>
        <w:t xml:space="preserve">Предметными результатами </w:t>
      </w:r>
      <w:r w:rsidRPr="00147013">
        <w:t xml:space="preserve">являются: </w:t>
      </w:r>
    </w:p>
    <w:p w:rsidR="00EB25A4" w:rsidRPr="00147013" w:rsidRDefault="00EB25A4" w:rsidP="00EB25A4">
      <w:pPr>
        <w:shd w:val="clear" w:color="auto" w:fill="FFFFFF"/>
        <w:jc w:val="both"/>
        <w:rPr>
          <w:b/>
        </w:rPr>
      </w:pPr>
      <w:r w:rsidRPr="00147013">
        <w:rPr>
          <w:b/>
        </w:rPr>
        <w:t>А. В коммуникативной сфере:</w:t>
      </w:r>
    </w:p>
    <w:p w:rsidR="00EB25A4" w:rsidRPr="00147013" w:rsidRDefault="00EB25A4" w:rsidP="00EB25A4">
      <w:pPr>
        <w:shd w:val="clear" w:color="auto" w:fill="FFFFFF"/>
        <w:jc w:val="both"/>
      </w:pPr>
      <w:r w:rsidRPr="00147013">
        <w:rPr>
          <w:b/>
        </w:rPr>
        <w:t>Речевая компетенция</w:t>
      </w:r>
    </w:p>
    <w:p w:rsidR="00EB25A4" w:rsidRPr="00147013" w:rsidRDefault="00EB25A4" w:rsidP="00EB25A4">
      <w:pPr>
        <w:shd w:val="clear" w:color="auto" w:fill="FFFFFF"/>
        <w:jc w:val="both"/>
      </w:pPr>
      <w:r w:rsidRPr="00147013">
        <w:t>В говорении:</w:t>
      </w:r>
    </w:p>
    <w:p w:rsidR="00EB25A4" w:rsidRPr="00147013" w:rsidRDefault="00EB25A4" w:rsidP="00EB25A4">
      <w:pPr>
        <w:pStyle w:val="1"/>
        <w:numPr>
          <w:ilvl w:val="0"/>
          <w:numId w:val="3"/>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EB25A4" w:rsidRPr="00147013" w:rsidRDefault="00EB25A4" w:rsidP="00EB25A4">
      <w:pPr>
        <w:pStyle w:val="1"/>
        <w:numPr>
          <w:ilvl w:val="0"/>
          <w:numId w:val="3"/>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EB25A4" w:rsidRPr="00147013" w:rsidRDefault="00EB25A4" w:rsidP="00EB25A4">
      <w:pPr>
        <w:pStyle w:val="1"/>
        <w:numPr>
          <w:ilvl w:val="0"/>
          <w:numId w:val="3"/>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рассказывать о себе, своей семье, друзьях, своих интересах и планах на будущее;</w:t>
      </w:r>
    </w:p>
    <w:p w:rsidR="00EB25A4" w:rsidRPr="00147013" w:rsidRDefault="00EB25A4" w:rsidP="00EB25A4">
      <w:pPr>
        <w:pStyle w:val="1"/>
        <w:numPr>
          <w:ilvl w:val="0"/>
          <w:numId w:val="3"/>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сообщать краткие сведения о своём городе/селе, о своей стране и странах изучаемого языка;</w:t>
      </w:r>
    </w:p>
    <w:p w:rsidR="00EB25A4" w:rsidRPr="00147013" w:rsidRDefault="00EB25A4" w:rsidP="00EB25A4">
      <w:pPr>
        <w:pStyle w:val="1"/>
        <w:numPr>
          <w:ilvl w:val="0"/>
          <w:numId w:val="3"/>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EB25A4" w:rsidRPr="00147013" w:rsidRDefault="00EB25A4" w:rsidP="00EB25A4">
      <w:pPr>
        <w:shd w:val="clear" w:color="auto" w:fill="FFFFFF"/>
        <w:jc w:val="both"/>
      </w:pPr>
      <w:r w:rsidRPr="00147013">
        <w:t xml:space="preserve">В </w:t>
      </w:r>
      <w:proofErr w:type="spellStart"/>
      <w:r w:rsidRPr="00147013">
        <w:t>аудировании</w:t>
      </w:r>
      <w:proofErr w:type="spellEnd"/>
      <w:r w:rsidRPr="00147013">
        <w:t>:</w:t>
      </w:r>
    </w:p>
    <w:p w:rsidR="00EB25A4" w:rsidRPr="00147013" w:rsidRDefault="00EB25A4" w:rsidP="00EB25A4">
      <w:pPr>
        <w:pStyle w:val="1"/>
        <w:numPr>
          <w:ilvl w:val="0"/>
          <w:numId w:val="4"/>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воспринимать на слух и полностью понимать речь учителя, одноклассников;</w:t>
      </w:r>
    </w:p>
    <w:p w:rsidR="00EB25A4" w:rsidRPr="00147013" w:rsidRDefault="00EB25A4" w:rsidP="00EB25A4">
      <w:pPr>
        <w:pStyle w:val="1"/>
        <w:numPr>
          <w:ilvl w:val="0"/>
          <w:numId w:val="4"/>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EB25A4" w:rsidRPr="00147013" w:rsidRDefault="00EB25A4" w:rsidP="00EB25A4">
      <w:pPr>
        <w:pStyle w:val="1"/>
        <w:numPr>
          <w:ilvl w:val="0"/>
          <w:numId w:val="4"/>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EB25A4" w:rsidRPr="00147013" w:rsidRDefault="00EB25A4" w:rsidP="00EB25A4">
      <w:pPr>
        <w:shd w:val="clear" w:color="auto" w:fill="FFFFFF"/>
        <w:jc w:val="both"/>
      </w:pPr>
      <w:r w:rsidRPr="00147013">
        <w:t>В чтении:</w:t>
      </w:r>
    </w:p>
    <w:p w:rsidR="00EB25A4" w:rsidRPr="00147013" w:rsidRDefault="00EB25A4" w:rsidP="00EB25A4">
      <w:pPr>
        <w:pStyle w:val="1"/>
        <w:numPr>
          <w:ilvl w:val="0"/>
          <w:numId w:val="5"/>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EB25A4" w:rsidRPr="00147013" w:rsidRDefault="00EB25A4" w:rsidP="00EB25A4">
      <w:pPr>
        <w:pStyle w:val="1"/>
        <w:numPr>
          <w:ilvl w:val="0"/>
          <w:numId w:val="5"/>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lastRenderedPageBreak/>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EB25A4" w:rsidRPr="00147013" w:rsidRDefault="00EB25A4" w:rsidP="00EB25A4">
      <w:pPr>
        <w:pStyle w:val="1"/>
        <w:numPr>
          <w:ilvl w:val="0"/>
          <w:numId w:val="5"/>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читать аутентичные тексты с выборочным пониманием значимой/нужной/интересующей информации.</w:t>
      </w:r>
    </w:p>
    <w:p w:rsidR="00EB25A4" w:rsidRPr="00147013" w:rsidRDefault="00EB25A4" w:rsidP="00EB25A4">
      <w:pPr>
        <w:shd w:val="clear" w:color="auto" w:fill="FFFFFF"/>
        <w:jc w:val="both"/>
      </w:pPr>
      <w:r w:rsidRPr="00147013">
        <w:t>В письменной речи:</w:t>
      </w:r>
    </w:p>
    <w:p w:rsidR="00EB25A4" w:rsidRPr="00147013" w:rsidRDefault="00EB25A4" w:rsidP="00EB25A4">
      <w:pPr>
        <w:pStyle w:val="1"/>
        <w:numPr>
          <w:ilvl w:val="0"/>
          <w:numId w:val="6"/>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заполнять анкеты и формуляры;</w:t>
      </w:r>
    </w:p>
    <w:p w:rsidR="00EB25A4" w:rsidRPr="00147013" w:rsidRDefault="00EB25A4" w:rsidP="00EB25A4">
      <w:pPr>
        <w:pStyle w:val="1"/>
        <w:numPr>
          <w:ilvl w:val="0"/>
          <w:numId w:val="6"/>
        </w:numPr>
        <w:shd w:val="clear" w:color="auto" w:fill="FFFFFF"/>
        <w:spacing w:after="0" w:line="240" w:lineRule="auto"/>
        <w:contextualSpacing w:val="0"/>
        <w:jc w:val="both"/>
        <w:rPr>
          <w:rFonts w:ascii="Times New Roman" w:hAnsi="Times New Roman"/>
          <w:sz w:val="24"/>
          <w:szCs w:val="24"/>
        </w:rPr>
      </w:pPr>
      <w:r w:rsidRPr="00147013">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EB25A4" w:rsidRPr="00147013" w:rsidRDefault="00EB25A4" w:rsidP="00EB25A4">
      <w:pPr>
        <w:pStyle w:val="a3"/>
        <w:contextualSpacing/>
        <w:jc w:val="both"/>
      </w:pPr>
      <w:r w:rsidRPr="00147013">
        <w:t>составлять план, тезисы устного или письменного сообщения; кратко излагать результаты проектной деятельности.</w:t>
      </w:r>
    </w:p>
    <w:p w:rsidR="00EB25A4" w:rsidRPr="00147013" w:rsidRDefault="00EB25A4" w:rsidP="00EB25A4">
      <w:pPr>
        <w:pStyle w:val="a3"/>
        <w:contextualSpacing/>
        <w:jc w:val="both"/>
      </w:pPr>
      <w:r w:rsidRPr="00147013">
        <w:t xml:space="preserve">      Для достижения планируемых результатов освоения учебного курса (предмета, модуля) "Немецкий язык 6 класс" используется УМК:</w:t>
      </w:r>
    </w:p>
    <w:p w:rsidR="00EB25A4" w:rsidRPr="00147013" w:rsidRDefault="00EB25A4" w:rsidP="00EB25A4">
      <w:pPr>
        <w:spacing w:line="280" w:lineRule="exact"/>
        <w:jc w:val="both"/>
      </w:pPr>
      <w:r w:rsidRPr="00147013">
        <w:rPr>
          <w:bCs/>
          <w:color w:val="000000"/>
        </w:rPr>
        <w:t>1. Учебник</w:t>
      </w:r>
      <w:r w:rsidRPr="00147013">
        <w:rPr>
          <w:b/>
          <w:bCs/>
          <w:color w:val="000000"/>
        </w:rPr>
        <w:t xml:space="preserve"> </w:t>
      </w:r>
      <w:r w:rsidRPr="00147013">
        <w:rPr>
          <w:color w:val="000000"/>
        </w:rPr>
        <w:t xml:space="preserve">"Немецкий язык. 6 класс". И.Л. </w:t>
      </w:r>
      <w:proofErr w:type="spellStart"/>
      <w:r w:rsidRPr="00147013">
        <w:rPr>
          <w:color w:val="000000"/>
        </w:rPr>
        <w:t>Бим</w:t>
      </w:r>
      <w:proofErr w:type="spellEnd"/>
      <w:r w:rsidRPr="00147013">
        <w:rPr>
          <w:color w:val="000000"/>
        </w:rPr>
        <w:t>, Л.И. Рыжова, Москва "Просвещение" 2014.</w:t>
      </w:r>
    </w:p>
    <w:p w:rsidR="00EB25A4" w:rsidRPr="00147013" w:rsidRDefault="00EB25A4" w:rsidP="00EB25A4">
      <w:pPr>
        <w:shd w:val="clear" w:color="auto" w:fill="FFFFFF"/>
        <w:autoSpaceDE w:val="0"/>
        <w:autoSpaceDN w:val="0"/>
        <w:adjustRightInd w:val="0"/>
        <w:jc w:val="both"/>
      </w:pPr>
      <w:r w:rsidRPr="00147013">
        <w:rPr>
          <w:bCs/>
          <w:color w:val="000000"/>
        </w:rPr>
        <w:t xml:space="preserve">2. </w:t>
      </w:r>
      <w:r w:rsidRPr="00147013">
        <w:rPr>
          <w:color w:val="000000"/>
        </w:rPr>
        <w:t>Рабочая те</w:t>
      </w:r>
      <w:r>
        <w:rPr>
          <w:color w:val="000000"/>
        </w:rPr>
        <w:t>традь к учебнику "Немецкий язык</w:t>
      </w:r>
      <w:r w:rsidRPr="00147013">
        <w:rPr>
          <w:color w:val="000000"/>
        </w:rPr>
        <w:t xml:space="preserve"> 6 класс" И.Л. </w:t>
      </w:r>
      <w:proofErr w:type="spellStart"/>
      <w:r w:rsidRPr="00147013">
        <w:rPr>
          <w:color w:val="000000"/>
        </w:rPr>
        <w:t>Бим</w:t>
      </w:r>
      <w:proofErr w:type="spellEnd"/>
      <w:r w:rsidRPr="00147013">
        <w:rPr>
          <w:color w:val="000000"/>
        </w:rPr>
        <w:t>, Л.И. Рыжова, Москва "Просвещение" 2014.</w:t>
      </w:r>
    </w:p>
    <w:p w:rsidR="00EB25A4" w:rsidRPr="00147013" w:rsidRDefault="00EB25A4" w:rsidP="00EB25A4">
      <w:pPr>
        <w:pStyle w:val="a3"/>
        <w:contextualSpacing/>
        <w:jc w:val="both"/>
        <w:rPr>
          <w:color w:val="000000"/>
        </w:rPr>
      </w:pPr>
      <w:r w:rsidRPr="00147013">
        <w:rPr>
          <w:color w:val="000000"/>
        </w:rPr>
        <w:t xml:space="preserve">3. </w:t>
      </w:r>
      <w:proofErr w:type="spellStart"/>
      <w:r w:rsidRPr="00147013">
        <w:rPr>
          <w:color w:val="000000"/>
        </w:rPr>
        <w:t>Аудиокурс</w:t>
      </w:r>
      <w:proofErr w:type="spellEnd"/>
      <w:r w:rsidRPr="00147013">
        <w:rPr>
          <w:color w:val="000000"/>
        </w:rPr>
        <w:t xml:space="preserve"> к учебнику "Немецкий язык 6 класс"</w:t>
      </w:r>
      <w:r>
        <w:rPr>
          <w:color w:val="000000"/>
        </w:rPr>
        <w:t xml:space="preserve"> И.Л. </w:t>
      </w:r>
      <w:proofErr w:type="spellStart"/>
      <w:r>
        <w:rPr>
          <w:color w:val="000000"/>
        </w:rPr>
        <w:t>Бим</w:t>
      </w:r>
      <w:proofErr w:type="spellEnd"/>
      <w:r w:rsidRPr="00147013">
        <w:rPr>
          <w:color w:val="000000"/>
        </w:rPr>
        <w:t xml:space="preserve"> Л.И. Рыжова.</w:t>
      </w:r>
    </w:p>
    <w:p w:rsidR="00EB25A4" w:rsidRPr="00147013" w:rsidRDefault="00EB25A4" w:rsidP="00EB25A4">
      <w:pPr>
        <w:pStyle w:val="a3"/>
        <w:contextualSpacing/>
        <w:jc w:val="both"/>
      </w:pPr>
      <w:r w:rsidRPr="00147013">
        <w:t xml:space="preserve">      Содержание рабочей программы полностью соответствует содержанию примерной программы учебного предмета, рекомендованной </w:t>
      </w:r>
      <w:proofErr w:type="spellStart"/>
      <w:r w:rsidRPr="00147013">
        <w:t>Минобрнауки</w:t>
      </w:r>
      <w:proofErr w:type="spellEnd"/>
      <w:r w:rsidRPr="00147013">
        <w:t xml:space="preserve"> России, и авторской программы курса/линии, учебно-методической системы (И.Л. </w:t>
      </w:r>
      <w:proofErr w:type="spellStart"/>
      <w:r w:rsidRPr="00147013">
        <w:t>Бим</w:t>
      </w:r>
      <w:proofErr w:type="spellEnd"/>
      <w:r w:rsidRPr="00147013">
        <w:t xml:space="preserve">, Л.В. </w:t>
      </w:r>
      <w:proofErr w:type="spellStart"/>
      <w:r w:rsidRPr="00147013">
        <w:t>Садомова</w:t>
      </w:r>
      <w:proofErr w:type="spellEnd"/>
      <w:r w:rsidRPr="00147013">
        <w:t xml:space="preserve"> Москва "Просвещение" 2011).</w:t>
      </w:r>
    </w:p>
    <w:p w:rsidR="00EB25A4" w:rsidRPr="00147013" w:rsidRDefault="00EB25A4" w:rsidP="00EB25A4">
      <w:pPr>
        <w:ind w:left="59"/>
        <w:contextualSpacing/>
        <w:jc w:val="both"/>
      </w:pPr>
      <w:r w:rsidRPr="00147013">
        <w:t xml:space="preserve">      На изучение предмета (курса, модуля) </w:t>
      </w:r>
      <w:r>
        <w:t xml:space="preserve">в 6 классе </w:t>
      </w:r>
      <w:r w:rsidRPr="00147013">
        <w:t>отводится 3 часа в неделю (105 часов в год).</w:t>
      </w:r>
    </w:p>
    <w:p w:rsidR="00EB25A4" w:rsidRDefault="00EB25A4" w:rsidP="00EB25A4">
      <w:pPr>
        <w:ind w:left="59"/>
        <w:contextualSpacing/>
        <w:jc w:val="center"/>
        <w:rPr>
          <w:b/>
          <w:sz w:val="32"/>
          <w:szCs w:val="32"/>
        </w:rPr>
      </w:pPr>
      <w:r w:rsidRPr="00325A5C">
        <w:rPr>
          <w:b/>
          <w:sz w:val="32"/>
          <w:szCs w:val="32"/>
        </w:rPr>
        <w:t>Содержание учебного предмета (курса, модуля)</w:t>
      </w:r>
    </w:p>
    <w:p w:rsidR="00EB25A4" w:rsidRDefault="00EB25A4" w:rsidP="00EB25A4">
      <w:pPr>
        <w:pStyle w:val="a5"/>
        <w:spacing w:before="0" w:beforeAutospacing="0" w:after="0" w:afterAutospacing="0"/>
        <w:jc w:val="both"/>
        <w:rPr>
          <w:b/>
        </w:rPr>
      </w:pPr>
      <w:r>
        <w:rPr>
          <w:b/>
        </w:rPr>
        <w:t xml:space="preserve">1. </w:t>
      </w:r>
      <w:r w:rsidRPr="00F30B76">
        <w:rPr>
          <w:b/>
        </w:rPr>
        <w:t>Здравствуй</w:t>
      </w:r>
      <w:r>
        <w:rPr>
          <w:b/>
        </w:rPr>
        <w:t>, школа!</w:t>
      </w:r>
      <w:r w:rsidRPr="00F30B76">
        <w:rPr>
          <w:b/>
        </w:rPr>
        <w:t xml:space="preserve"> (Маленький курс повторения)</w:t>
      </w:r>
      <w:r>
        <w:rPr>
          <w:b/>
        </w:rPr>
        <w:t xml:space="preserve"> (5ч.)</w:t>
      </w:r>
    </w:p>
    <w:p w:rsidR="00EB25A4" w:rsidRPr="00C61711" w:rsidRDefault="00EB25A4" w:rsidP="00EB25A4">
      <w:pPr>
        <w:pStyle w:val="a5"/>
        <w:spacing w:before="0" w:beforeAutospacing="0" w:after="0" w:afterAutospacing="0"/>
        <w:jc w:val="both"/>
      </w:pPr>
      <w:r>
        <w:rPr>
          <w:b/>
        </w:rPr>
        <w:t>2</w:t>
      </w:r>
      <w:r w:rsidRPr="00F30B76">
        <w:rPr>
          <w:b/>
        </w:rPr>
        <w:t>. Начало учебного года везде одинаково</w:t>
      </w:r>
      <w:r>
        <w:rPr>
          <w:b/>
        </w:rPr>
        <w:t>?</w:t>
      </w:r>
      <w:r w:rsidRPr="007B32AA">
        <w:rPr>
          <w:b/>
        </w:rPr>
        <w:t xml:space="preserve"> </w:t>
      </w:r>
      <w:r>
        <w:rPr>
          <w:b/>
        </w:rPr>
        <w:t>(14ч.)</w:t>
      </w:r>
    </w:p>
    <w:p w:rsidR="00EB25A4" w:rsidRPr="00EB25A4" w:rsidRDefault="00EB25A4" w:rsidP="00EB25A4">
      <w:pPr>
        <w:pStyle w:val="a5"/>
        <w:spacing w:before="0" w:beforeAutospacing="0" w:after="0" w:afterAutospacing="0"/>
        <w:jc w:val="both"/>
        <w:rPr>
          <w:lang w:val="de-DE"/>
        </w:rPr>
      </w:pPr>
      <w:r>
        <w:t>Первое сентября. Каникулы закончились. Начало учебного года. Радует это или огорчает детей? Различные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 Как</w:t>
      </w:r>
      <w:r w:rsidRPr="00C61711">
        <w:rPr>
          <w:lang w:val="de-DE"/>
        </w:rPr>
        <w:t xml:space="preserve"> </w:t>
      </w:r>
      <w:r>
        <w:t>начинается</w:t>
      </w:r>
      <w:r w:rsidRPr="00C61711">
        <w:rPr>
          <w:lang w:val="de-DE"/>
        </w:rPr>
        <w:t xml:space="preserve"> </w:t>
      </w:r>
      <w:r>
        <w:t>учебный</w:t>
      </w:r>
      <w:r w:rsidRPr="00C61711">
        <w:rPr>
          <w:lang w:val="de-DE"/>
        </w:rPr>
        <w:t xml:space="preserve"> </w:t>
      </w:r>
      <w:r>
        <w:t>год</w:t>
      </w:r>
      <w:r w:rsidRPr="00C61711">
        <w:rPr>
          <w:lang w:val="de-DE"/>
        </w:rPr>
        <w:t xml:space="preserve"> </w:t>
      </w:r>
      <w:r>
        <w:t>в</w:t>
      </w:r>
      <w:r w:rsidRPr="00C61711">
        <w:rPr>
          <w:lang w:val="de-DE"/>
        </w:rPr>
        <w:t xml:space="preserve"> </w:t>
      </w:r>
      <w:r>
        <w:t>разных</w:t>
      </w:r>
      <w:r w:rsidRPr="00C61711">
        <w:rPr>
          <w:lang w:val="de-DE"/>
        </w:rPr>
        <w:t xml:space="preserve"> </w:t>
      </w:r>
      <w:r>
        <w:t>странах</w:t>
      </w:r>
      <w:r>
        <w:rPr>
          <w:lang w:val="de-DE"/>
        </w:rPr>
        <w:t>.</w:t>
      </w:r>
    </w:p>
    <w:p w:rsidR="00EB25A4" w:rsidRPr="00EB25A4" w:rsidRDefault="00EB25A4" w:rsidP="00EB25A4">
      <w:pPr>
        <w:pStyle w:val="a5"/>
        <w:spacing w:before="0" w:beforeAutospacing="0" w:after="0" w:afterAutospacing="0"/>
        <w:jc w:val="both"/>
        <w:rPr>
          <w:lang w:val="de-DE"/>
        </w:rPr>
      </w:pPr>
      <w:r>
        <w:t>Лексический</w:t>
      </w:r>
      <w:r w:rsidRPr="00C61711">
        <w:rPr>
          <w:lang w:val="de-DE"/>
        </w:rPr>
        <w:t xml:space="preserve"> </w:t>
      </w:r>
      <w:r>
        <w:t>материал</w:t>
      </w:r>
      <w:r>
        <w:rPr>
          <w:lang w:val="de-DE"/>
        </w:rPr>
        <w:t>:</w:t>
      </w:r>
    </w:p>
    <w:p w:rsidR="00EB25A4" w:rsidRPr="00C61711" w:rsidRDefault="00EB25A4" w:rsidP="00EB25A4">
      <w:pPr>
        <w:pStyle w:val="a5"/>
        <w:spacing w:before="0" w:beforeAutospacing="0" w:after="0" w:afterAutospacing="0"/>
        <w:jc w:val="both"/>
        <w:rPr>
          <w:lang w:val="de-DE"/>
        </w:rPr>
      </w:pPr>
      <w:r w:rsidRPr="00C61711">
        <w:rPr>
          <w:lang w:val="de-DE"/>
        </w:rPr>
        <w:t>der Schulanfang, das Schuljahr, das Schulfach (-</w:t>
      </w:r>
      <w:proofErr w:type="spellStart"/>
      <w:r w:rsidRPr="00C61711">
        <w:rPr>
          <w:lang w:val="de-DE"/>
        </w:rPr>
        <w:t>ër</w:t>
      </w:r>
      <w:proofErr w:type="spellEnd"/>
      <w:r w:rsidRPr="00C61711">
        <w:rPr>
          <w:lang w:val="de-DE"/>
        </w:rPr>
        <w:t xml:space="preserve">), die Hausaufgabe (-n), das Wiedersehen mit..., die Stunde (-n), die Note (-n), sich freuen auf/über, Worüber? - darüber, </w:t>
      </w:r>
      <w:proofErr w:type="spellStart"/>
      <w:r w:rsidRPr="00C61711">
        <w:rPr>
          <w:lang w:val="de-DE"/>
        </w:rPr>
        <w:t>Woraui</w:t>
      </w:r>
      <w:proofErr w:type="spellEnd"/>
      <w:r w:rsidRPr="00C61711">
        <w:rPr>
          <w:lang w:val="de-DE"/>
        </w:rPr>
        <w:t xml:space="preserve">? - </w:t>
      </w:r>
      <w:proofErr w:type="spellStart"/>
      <w:r w:rsidRPr="00C61711">
        <w:rPr>
          <w:lang w:val="de-DE"/>
        </w:rPr>
        <w:t>daraui</w:t>
      </w:r>
      <w:proofErr w:type="spellEnd"/>
      <w:r w:rsidRPr="00C61711">
        <w:rPr>
          <w:lang w:val="de-DE"/>
        </w:rPr>
        <w:t xml:space="preserve">, sich ärgern über, die Gesundheit, der Erfolg, zu Ende sein, der ABC-Schütze (-n), die Zuckertüte (-n), stellen, legen, hängen </w:t>
      </w:r>
    </w:p>
    <w:p w:rsidR="00EB25A4" w:rsidRDefault="00EB25A4" w:rsidP="00EB25A4">
      <w:pPr>
        <w:pStyle w:val="a5"/>
        <w:spacing w:before="0" w:beforeAutospacing="0" w:after="0" w:afterAutospacing="0"/>
        <w:jc w:val="both"/>
      </w:pPr>
      <w:r>
        <w:t>Грамматический материал:</w:t>
      </w:r>
    </w:p>
    <w:p w:rsidR="00EB25A4" w:rsidRDefault="00EB25A4" w:rsidP="00EB25A4">
      <w:pPr>
        <w:pStyle w:val="a5"/>
        <w:spacing w:before="0" w:beforeAutospacing="0" w:after="0" w:afterAutospacing="0"/>
        <w:jc w:val="both"/>
      </w:pPr>
      <w:r>
        <w:t xml:space="preserve">1. Повторение </w:t>
      </w:r>
      <w:proofErr w:type="spellStart"/>
      <w:r>
        <w:t>Perfekt</w:t>
      </w:r>
      <w:proofErr w:type="spellEnd"/>
      <w:r>
        <w:t xml:space="preserve"> слабых глаголов со вспомогательным глаголом </w:t>
      </w:r>
      <w:proofErr w:type="spellStart"/>
      <w:r>
        <w:t>haben</w:t>
      </w:r>
      <w:proofErr w:type="spellEnd"/>
      <w:r>
        <w:t>.</w:t>
      </w:r>
    </w:p>
    <w:p w:rsidR="00EB25A4" w:rsidRPr="00F27E51" w:rsidRDefault="00EB25A4" w:rsidP="00EB25A4">
      <w:pPr>
        <w:pStyle w:val="a5"/>
        <w:spacing w:before="0" w:beforeAutospacing="0" w:after="0" w:afterAutospacing="0"/>
        <w:jc w:val="both"/>
        <w:rPr>
          <w:lang w:val="de-DE"/>
        </w:rPr>
      </w:pPr>
      <w:r w:rsidRPr="00C61711">
        <w:rPr>
          <w:lang w:val="de-DE"/>
        </w:rPr>
        <w:t xml:space="preserve">2. </w:t>
      </w:r>
      <w:r>
        <w:t>Речевой</w:t>
      </w:r>
      <w:r w:rsidRPr="00C61711">
        <w:rPr>
          <w:lang w:val="de-DE"/>
        </w:rPr>
        <w:t xml:space="preserve"> </w:t>
      </w:r>
      <w:r>
        <w:t>образец</w:t>
      </w:r>
      <w:r w:rsidRPr="00C61711">
        <w:rPr>
          <w:lang w:val="de-DE"/>
        </w:rPr>
        <w:t xml:space="preserve"> </w:t>
      </w:r>
      <w:r>
        <w:t>с</w:t>
      </w:r>
      <w:r w:rsidRPr="00C61711">
        <w:rPr>
          <w:lang w:val="de-DE"/>
        </w:rPr>
        <w:t xml:space="preserve"> </w:t>
      </w:r>
      <w:r>
        <w:t>глаголами</w:t>
      </w:r>
      <w:r w:rsidRPr="00C61711">
        <w:rPr>
          <w:lang w:val="de-DE"/>
        </w:rPr>
        <w:t xml:space="preserve"> legen, </w:t>
      </w:r>
      <w:r>
        <w:rPr>
          <w:lang w:val="de-DE"/>
        </w:rPr>
        <w:t>stellen, hängen - Was? - Wohin?</w:t>
      </w:r>
    </w:p>
    <w:p w:rsidR="00EB25A4" w:rsidRDefault="00EB25A4" w:rsidP="00EB25A4">
      <w:pPr>
        <w:pStyle w:val="a5"/>
        <w:spacing w:before="0" w:beforeAutospacing="0" w:after="0" w:afterAutospacing="0"/>
        <w:jc w:val="both"/>
      </w:pPr>
      <w:r>
        <w:t>Страноведческие сведения:</w:t>
      </w:r>
    </w:p>
    <w:p w:rsidR="00EB25A4" w:rsidRDefault="00EB25A4" w:rsidP="00EB25A4">
      <w:pPr>
        <w:pStyle w:val="a5"/>
        <w:spacing w:before="0" w:beforeAutospacing="0" w:after="0" w:afterAutospacing="0"/>
        <w:jc w:val="both"/>
      </w:pPr>
      <w:r>
        <w:t xml:space="preserve">Сведения о различных сроках начала учебного года и каникулах в разных федеральных землях </w:t>
      </w:r>
    </w:p>
    <w:p w:rsidR="00EB25A4" w:rsidRDefault="00EB25A4" w:rsidP="00EB25A4">
      <w:pPr>
        <w:pStyle w:val="a5"/>
        <w:spacing w:before="0" w:beforeAutospacing="0" w:after="0" w:afterAutospacing="0"/>
        <w:jc w:val="both"/>
      </w:pPr>
      <w:r>
        <w:rPr>
          <w:b/>
        </w:rPr>
        <w:t>3</w:t>
      </w:r>
      <w:r w:rsidRPr="00F30B76">
        <w:rPr>
          <w:b/>
        </w:rPr>
        <w:t>. На улице листопад</w:t>
      </w:r>
      <w:r>
        <w:rPr>
          <w:b/>
        </w:rPr>
        <w:t>.</w:t>
      </w:r>
      <w:r w:rsidRPr="007B32AA">
        <w:rPr>
          <w:b/>
        </w:rPr>
        <w:t xml:space="preserve"> </w:t>
      </w:r>
      <w:r>
        <w:rPr>
          <w:b/>
        </w:rPr>
        <w:t>(14ч.)</w:t>
      </w:r>
    </w:p>
    <w:p w:rsidR="00EB25A4" w:rsidRDefault="00EB25A4" w:rsidP="00EB25A4">
      <w:pPr>
        <w:pStyle w:val="a5"/>
        <w:spacing w:before="0" w:beforeAutospacing="0" w:after="0" w:afterAutospacing="0"/>
        <w:jc w:val="both"/>
      </w:pPr>
      <w:r>
        <w:t xml:space="preserve">Осень. Изменчивая осенняя погода. Осень - время уборки урожая. Запасы на зиму делают не только люди, но и животные. </w:t>
      </w:r>
    </w:p>
    <w:p w:rsidR="00EB25A4" w:rsidRPr="00EB25A4" w:rsidRDefault="00EB25A4" w:rsidP="00EB25A4">
      <w:pPr>
        <w:pStyle w:val="a5"/>
        <w:spacing w:before="0" w:beforeAutospacing="0" w:after="0" w:afterAutospacing="0"/>
        <w:jc w:val="both"/>
        <w:rPr>
          <w:lang w:val="de-DE"/>
        </w:rPr>
      </w:pPr>
      <w:r>
        <w:t>Лексический</w:t>
      </w:r>
      <w:r w:rsidRPr="00C61711">
        <w:rPr>
          <w:lang w:val="de-DE"/>
        </w:rPr>
        <w:t xml:space="preserve"> </w:t>
      </w:r>
      <w:r>
        <w:t>материал</w:t>
      </w:r>
      <w:r>
        <w:rPr>
          <w:lang w:val="de-DE"/>
        </w:rPr>
        <w:t>:</w:t>
      </w:r>
    </w:p>
    <w:p w:rsidR="00EB25A4" w:rsidRPr="00C61711" w:rsidRDefault="00EB25A4" w:rsidP="00EB25A4">
      <w:pPr>
        <w:pStyle w:val="a5"/>
        <w:spacing w:before="0" w:beforeAutospacing="0" w:after="0" w:afterAutospacing="0"/>
        <w:jc w:val="both"/>
        <w:rPr>
          <w:lang w:val="de-DE"/>
        </w:rPr>
      </w:pPr>
      <w:r w:rsidRPr="00C61711">
        <w:rPr>
          <w:lang w:val="de-DE"/>
        </w:rPr>
        <w:t xml:space="preserve">die Sonne scheint hell, der Blätterfall, der Wind, wehen, der Bauer (-n), die Ernte einbringen, reich, reif, wegfliegen, der Rabe (-n), der Spatz (-en), denken an, an den Sommer zurückdenken, das Obst, der Apfel (¨-), die Birne (-n), die Pflaume(-n), die </w:t>
      </w:r>
      <w:r w:rsidRPr="00C61711">
        <w:rPr>
          <w:lang w:val="de-DE"/>
        </w:rPr>
        <w:lastRenderedPageBreak/>
        <w:t xml:space="preserve">Weintraube (-n), der Pfirsich (-e), die Melone (-n) = die Zuckermelone (-n), die Wassermelone (-n), das Gemüse, die Gurke (-n), die Tomate (-n), der Kohl (-e), die Mohrrübe (-n), die Kartoffel (-n), die Zwiebel (-n) </w:t>
      </w:r>
    </w:p>
    <w:p w:rsidR="00EB25A4" w:rsidRDefault="00EB25A4" w:rsidP="00EB25A4">
      <w:pPr>
        <w:pStyle w:val="a5"/>
        <w:spacing w:before="0" w:beforeAutospacing="0" w:after="0" w:afterAutospacing="0"/>
        <w:jc w:val="both"/>
      </w:pPr>
      <w:r>
        <w:t>Грамматический материал:</w:t>
      </w:r>
    </w:p>
    <w:p w:rsidR="00EB25A4" w:rsidRDefault="00EB25A4" w:rsidP="00EB25A4">
      <w:pPr>
        <w:pStyle w:val="a5"/>
        <w:spacing w:before="0" w:beforeAutospacing="0" w:after="0" w:afterAutospacing="0"/>
        <w:jc w:val="both"/>
      </w:pPr>
      <w:r>
        <w:t xml:space="preserve">1. </w:t>
      </w:r>
      <w:proofErr w:type="spellStart"/>
      <w:r>
        <w:t>Perfekt</w:t>
      </w:r>
      <w:proofErr w:type="spellEnd"/>
      <w:r>
        <w:t xml:space="preserve"> слабых глаголов.</w:t>
      </w:r>
    </w:p>
    <w:p w:rsidR="00EB25A4" w:rsidRDefault="00EB25A4" w:rsidP="00EB25A4">
      <w:pPr>
        <w:pStyle w:val="a5"/>
        <w:spacing w:before="0" w:beforeAutospacing="0" w:after="0" w:afterAutospacing="0"/>
        <w:jc w:val="both"/>
      </w:pPr>
      <w:r>
        <w:t xml:space="preserve">2. </w:t>
      </w:r>
      <w:proofErr w:type="spellStart"/>
      <w:r>
        <w:t>Perfekt</w:t>
      </w:r>
      <w:proofErr w:type="spellEnd"/>
      <w:r>
        <w:t xml:space="preserve"> сильных глаголов. </w:t>
      </w:r>
    </w:p>
    <w:p w:rsidR="00EB25A4" w:rsidRDefault="00EB25A4" w:rsidP="00EB25A4">
      <w:pPr>
        <w:pStyle w:val="a5"/>
        <w:spacing w:before="0" w:beforeAutospacing="0" w:after="0" w:afterAutospacing="0"/>
        <w:jc w:val="both"/>
      </w:pPr>
      <w:r>
        <w:t xml:space="preserve">3. Спряжение глагола </w:t>
      </w:r>
      <w:proofErr w:type="spellStart"/>
      <w:r>
        <w:t>sein</w:t>
      </w:r>
      <w:proofErr w:type="spellEnd"/>
      <w:r>
        <w:t xml:space="preserve"> в </w:t>
      </w:r>
      <w:proofErr w:type="spellStart"/>
      <w:r>
        <w:t>Präteritum</w:t>
      </w:r>
      <w:proofErr w:type="spellEnd"/>
      <w:r>
        <w:t>.</w:t>
      </w:r>
    </w:p>
    <w:p w:rsidR="00EB25A4" w:rsidRDefault="00EB25A4" w:rsidP="00EB25A4">
      <w:pPr>
        <w:pStyle w:val="a5"/>
        <w:spacing w:before="0" w:beforeAutospacing="0" w:after="0" w:afterAutospacing="0"/>
        <w:jc w:val="both"/>
      </w:pPr>
      <w:r>
        <w:t>Страноведческие сведения</w:t>
      </w:r>
    </w:p>
    <w:p w:rsidR="00EB25A4" w:rsidRDefault="00EB25A4" w:rsidP="00EB25A4">
      <w:pPr>
        <w:pStyle w:val="a5"/>
        <w:spacing w:before="0" w:beforeAutospacing="0" w:after="0" w:afterAutospacing="0"/>
        <w:jc w:val="both"/>
      </w:pPr>
      <w:r>
        <w:t xml:space="preserve">Страноведческие реалии: речевой этикет в ситуации «Покупка овощей/фруктов», описание традиции изготовления и запуска бумажных змеев осенью. </w:t>
      </w:r>
    </w:p>
    <w:p w:rsidR="00EB25A4" w:rsidRDefault="00EB25A4" w:rsidP="00EB25A4">
      <w:pPr>
        <w:pStyle w:val="a5"/>
        <w:spacing w:before="0" w:beforeAutospacing="0" w:after="0" w:afterAutospacing="0"/>
        <w:jc w:val="both"/>
      </w:pPr>
      <w:r>
        <w:rPr>
          <w:b/>
        </w:rPr>
        <w:t>4</w:t>
      </w:r>
      <w:r w:rsidRPr="00F30B76">
        <w:rPr>
          <w:b/>
        </w:rPr>
        <w:t>. Немецкие школы. Какие они</w:t>
      </w:r>
      <w:r>
        <w:rPr>
          <w:b/>
        </w:rPr>
        <w:t>?</w:t>
      </w:r>
      <w:r w:rsidRPr="007B32AA">
        <w:rPr>
          <w:b/>
        </w:rPr>
        <w:t xml:space="preserve"> </w:t>
      </w:r>
      <w:r>
        <w:rPr>
          <w:b/>
        </w:rPr>
        <w:t>(14ч.)</w:t>
      </w:r>
    </w:p>
    <w:p w:rsidR="00EB25A4" w:rsidRDefault="00EB25A4" w:rsidP="00EB25A4">
      <w:pPr>
        <w:pStyle w:val="a5"/>
        <w:spacing w:before="0" w:beforeAutospacing="0" w:after="0" w:afterAutospacing="0"/>
        <w:jc w:val="both"/>
      </w:pPr>
      <w:r>
        <w:t>Здание немецкой школы: что в нем? Разные школы, разные мнения. О какой школе мечтают немецкие дети?</w:t>
      </w:r>
    </w:p>
    <w:p w:rsidR="00EB25A4" w:rsidRPr="00F27E51" w:rsidRDefault="00EB25A4" w:rsidP="00EB25A4">
      <w:pPr>
        <w:pStyle w:val="a5"/>
        <w:spacing w:before="0" w:beforeAutospacing="0" w:after="0" w:afterAutospacing="0"/>
        <w:jc w:val="both"/>
        <w:rPr>
          <w:lang w:val="de-DE"/>
        </w:rPr>
      </w:pPr>
      <w:r>
        <w:t>Лексический</w:t>
      </w:r>
      <w:r w:rsidRPr="00C61711">
        <w:rPr>
          <w:lang w:val="de-DE"/>
        </w:rPr>
        <w:t xml:space="preserve"> </w:t>
      </w:r>
      <w:r>
        <w:t>материал</w:t>
      </w:r>
      <w:r>
        <w:rPr>
          <w:lang w:val="de-DE"/>
        </w:rPr>
        <w:t>:</w:t>
      </w:r>
    </w:p>
    <w:p w:rsidR="00EB25A4" w:rsidRPr="00F27E51" w:rsidRDefault="00EB25A4" w:rsidP="00EB25A4">
      <w:pPr>
        <w:pStyle w:val="a5"/>
        <w:spacing w:before="0" w:beforeAutospacing="0" w:after="0" w:afterAutospacing="0"/>
        <w:jc w:val="both"/>
        <w:rPr>
          <w:lang w:val="de-DE"/>
        </w:rPr>
      </w:pPr>
      <w:r w:rsidRPr="00C61711">
        <w:rPr>
          <w:lang w:val="de-DE"/>
        </w:rPr>
        <w:t xml:space="preserve">das Schulgebäude (-), die Eingangshalle (-n), die Garderobe (-n), der Spiegel (-), der Stundenplan (¨-e), der Büroraum (¨-e) = das Sekretariat, der Pausenraum (¨-e), der Klassenraum (¨-e), Schüler der Unterstufe/der Oberstufe, das Lehrerzimmer (-), die Aula (-s), die Sporthalle (-n), die Werkstatt (¨-e), der Räderstand (¨-e), der Parkplatz (¨-e), die Stehtafel (-n), die Wandtafel (-n), die Schulbank (¨-e), die Wandzeitung (-en), das Tonbandgerät (-e), der Plattenspieler (-), einstöckig, </w:t>
      </w:r>
      <w:proofErr w:type="spellStart"/>
      <w:r w:rsidRPr="00C61711">
        <w:rPr>
          <w:lang w:val="de-DE"/>
        </w:rPr>
        <w:t>vielstöckig</w:t>
      </w:r>
      <w:proofErr w:type="spellEnd"/>
      <w:r w:rsidRPr="00C61711">
        <w:rPr>
          <w:lang w:val="de-DE"/>
        </w:rPr>
        <w:t>, extra, ein extra Raum, die Treppe hinauf</w:t>
      </w:r>
      <w:r>
        <w:rPr>
          <w:lang w:val="de-DE"/>
        </w:rPr>
        <w:t>gehen, die Treppe hinuntergehen</w:t>
      </w:r>
    </w:p>
    <w:p w:rsidR="00EB25A4" w:rsidRDefault="00EB25A4" w:rsidP="00EB25A4">
      <w:pPr>
        <w:pStyle w:val="a5"/>
        <w:spacing w:before="0" w:beforeAutospacing="0" w:after="0" w:afterAutospacing="0"/>
        <w:jc w:val="both"/>
      </w:pPr>
      <w:r>
        <w:t>Грамматический материал:</w:t>
      </w:r>
    </w:p>
    <w:p w:rsidR="00EB25A4" w:rsidRDefault="00EB25A4" w:rsidP="00EB25A4">
      <w:pPr>
        <w:pStyle w:val="a5"/>
        <w:spacing w:before="0" w:beforeAutospacing="0" w:after="0" w:afterAutospacing="0"/>
        <w:jc w:val="both"/>
      </w:pPr>
      <w:r>
        <w:t>1. Спряжение возвратных глаголов.</w:t>
      </w:r>
    </w:p>
    <w:p w:rsidR="00EB25A4" w:rsidRDefault="00EB25A4" w:rsidP="00EB25A4">
      <w:pPr>
        <w:pStyle w:val="a5"/>
        <w:spacing w:before="0" w:beforeAutospacing="0" w:after="0" w:afterAutospacing="0"/>
        <w:jc w:val="both"/>
      </w:pPr>
      <w:r>
        <w:t xml:space="preserve">2. </w:t>
      </w:r>
      <w:proofErr w:type="spellStart"/>
      <w:r>
        <w:t>Perfekt</w:t>
      </w:r>
      <w:proofErr w:type="spellEnd"/>
      <w:r>
        <w:t xml:space="preserve"> глаголов с отделяемыми и неотделяемыми приставками.</w:t>
      </w:r>
    </w:p>
    <w:p w:rsidR="00EB25A4" w:rsidRDefault="00EB25A4" w:rsidP="00EB25A4">
      <w:pPr>
        <w:pStyle w:val="a5"/>
        <w:spacing w:before="0" w:beforeAutospacing="0" w:after="0" w:afterAutospacing="0"/>
        <w:jc w:val="both"/>
      </w:pPr>
      <w:r>
        <w:t xml:space="preserve">3. Образование </w:t>
      </w:r>
      <w:proofErr w:type="spellStart"/>
      <w:r>
        <w:t>Genitiv</w:t>
      </w:r>
      <w:proofErr w:type="spellEnd"/>
      <w:r>
        <w:t>.</w:t>
      </w:r>
    </w:p>
    <w:p w:rsidR="00EB25A4" w:rsidRDefault="00EB25A4" w:rsidP="00EB25A4">
      <w:pPr>
        <w:pStyle w:val="a5"/>
        <w:spacing w:before="0" w:beforeAutospacing="0" w:after="0" w:afterAutospacing="0"/>
        <w:jc w:val="both"/>
      </w:pPr>
      <w:r>
        <w:t>Страноведческие сведения</w:t>
      </w:r>
    </w:p>
    <w:p w:rsidR="00EB25A4" w:rsidRDefault="00EB25A4" w:rsidP="00EB25A4">
      <w:pPr>
        <w:pStyle w:val="a5"/>
        <w:spacing w:before="0" w:beforeAutospacing="0" w:after="0" w:afterAutospacing="0"/>
        <w:jc w:val="both"/>
      </w:pPr>
      <w:r>
        <w:t>Сведения об особенностях немецких школ разного типа.</w:t>
      </w:r>
    </w:p>
    <w:p w:rsidR="00EB25A4" w:rsidRDefault="00EB25A4" w:rsidP="00EB25A4">
      <w:pPr>
        <w:pStyle w:val="a5"/>
        <w:spacing w:before="0" w:beforeAutospacing="0" w:after="0" w:afterAutospacing="0"/>
        <w:jc w:val="both"/>
      </w:pPr>
      <w:r>
        <w:rPr>
          <w:b/>
        </w:rPr>
        <w:t>5</w:t>
      </w:r>
      <w:r w:rsidRPr="00F30B76">
        <w:rPr>
          <w:b/>
        </w:rPr>
        <w:t>. Что делают наши немецкие друзья в школе</w:t>
      </w:r>
      <w:r>
        <w:rPr>
          <w:b/>
        </w:rPr>
        <w:t>?</w:t>
      </w:r>
      <w:r w:rsidRPr="005932A1">
        <w:t xml:space="preserve"> </w:t>
      </w:r>
      <w:r>
        <w:rPr>
          <w:b/>
        </w:rPr>
        <w:t>(16ч.)</w:t>
      </w:r>
    </w:p>
    <w:p w:rsidR="00EB25A4" w:rsidRPr="00C61711" w:rsidRDefault="00EB25A4" w:rsidP="00EB25A4">
      <w:pPr>
        <w:pStyle w:val="a5"/>
        <w:spacing w:before="0" w:beforeAutospacing="0" w:after="0" w:afterAutospacing="0"/>
        <w:jc w:val="both"/>
        <w:rPr>
          <w:lang w:val="de-DE"/>
        </w:rPr>
      </w:pPr>
      <w:r>
        <w:t>Школьные предметы. Расписание уроков в немецкой школе. Время</w:t>
      </w:r>
      <w:r w:rsidRPr="00C61711">
        <w:rPr>
          <w:lang w:val="de-DE"/>
        </w:rPr>
        <w:t xml:space="preserve">. </w:t>
      </w:r>
    </w:p>
    <w:p w:rsidR="00EB25A4" w:rsidRPr="00EB25A4" w:rsidRDefault="00EB25A4" w:rsidP="00EB25A4">
      <w:pPr>
        <w:pStyle w:val="a5"/>
        <w:spacing w:before="0" w:beforeAutospacing="0" w:after="0" w:afterAutospacing="0"/>
        <w:jc w:val="both"/>
        <w:rPr>
          <w:lang w:val="de-DE"/>
        </w:rPr>
      </w:pPr>
      <w:r>
        <w:t>Лексический</w:t>
      </w:r>
      <w:r w:rsidRPr="00C61711">
        <w:rPr>
          <w:lang w:val="de-DE"/>
        </w:rPr>
        <w:t xml:space="preserve"> </w:t>
      </w:r>
      <w:r>
        <w:t>материал</w:t>
      </w:r>
      <w:r>
        <w:rPr>
          <w:lang w:val="de-DE"/>
        </w:rPr>
        <w:t>:</w:t>
      </w:r>
    </w:p>
    <w:p w:rsidR="00EB25A4" w:rsidRPr="00F27E51" w:rsidRDefault="00EB25A4" w:rsidP="00EB25A4">
      <w:pPr>
        <w:pStyle w:val="a5"/>
        <w:spacing w:before="0" w:beforeAutospacing="0" w:after="0" w:afterAutospacing="0"/>
        <w:jc w:val="both"/>
        <w:rPr>
          <w:lang w:val="de-DE"/>
        </w:rPr>
      </w:pPr>
      <w:r w:rsidRPr="00C61711">
        <w:rPr>
          <w:lang w:val="de-DE"/>
        </w:rPr>
        <w:t xml:space="preserve">die Uhr (-en), der Wecker (-), den Wecker stellen (auf), sich verspäten, keine Zeit verlieren, </w:t>
      </w:r>
      <w:proofErr w:type="spellStart"/>
      <w:r w:rsidRPr="00C61711">
        <w:rPr>
          <w:lang w:val="de-DE"/>
        </w:rPr>
        <w:t>Wie</w:t>
      </w:r>
      <w:proofErr w:type="spellEnd"/>
      <w:r w:rsidRPr="00C61711">
        <w:rPr>
          <w:lang w:val="de-DE"/>
        </w:rPr>
        <w:t xml:space="preserve"> spät ist es? Es ist ... Uhr, Um wie viel Uhr? - Um ..., dauern, Wie lange dauert ..., von ... bis, die Stunde, die Muttersprache, (die) Mathematik, (das) Englisch, (die) Geschichte, (die) Erdkunde, (die) Geographie, (die) Biologie, (die) Chemie, (die) Physik, (die) Musik, das Werken/die Handarbeit, (die) Kunst, (die) Religion, halb, eine halbe Stunde, die Minute, 5 Minuten vor/nach, das Viertel (die Viertelstunde), Viertel vor/nach, Wievielmal? - einmal, zweimal, täglich (jeden Tag), einmal wöchentlich (einmal in der Woche), montags (am Montag, jeden Montag), dienstags (am Dienstag, jeden Dienstag), das Rega</w:t>
      </w:r>
      <w:r>
        <w:rPr>
          <w:lang w:val="de-DE"/>
        </w:rPr>
        <w:t>l (-e), denn, vergessen, dürfen</w:t>
      </w:r>
    </w:p>
    <w:p w:rsidR="00EB25A4" w:rsidRDefault="00EB25A4" w:rsidP="00EB25A4">
      <w:pPr>
        <w:pStyle w:val="a5"/>
        <w:spacing w:before="0" w:beforeAutospacing="0" w:after="0" w:afterAutospacing="0"/>
        <w:jc w:val="both"/>
      </w:pPr>
      <w:r>
        <w:t>Грамматический материал:</w:t>
      </w:r>
    </w:p>
    <w:p w:rsidR="00EB25A4" w:rsidRDefault="00EB25A4" w:rsidP="00EB25A4">
      <w:pPr>
        <w:pStyle w:val="a5"/>
        <w:spacing w:before="0" w:beforeAutospacing="0" w:after="0" w:afterAutospacing="0"/>
        <w:jc w:val="both"/>
      </w:pPr>
      <w:r>
        <w:t xml:space="preserve">1. Предлоги с </w:t>
      </w:r>
      <w:proofErr w:type="spellStart"/>
      <w:r>
        <w:t>Dativ</w:t>
      </w:r>
      <w:proofErr w:type="spellEnd"/>
      <w:r>
        <w:t xml:space="preserve"> и </w:t>
      </w:r>
      <w:proofErr w:type="spellStart"/>
      <w:r>
        <w:t>Akkusativ</w:t>
      </w:r>
      <w:proofErr w:type="spellEnd"/>
      <w:r>
        <w:t xml:space="preserve"> (систематизация).</w:t>
      </w:r>
    </w:p>
    <w:p w:rsidR="00EB25A4" w:rsidRDefault="00EB25A4" w:rsidP="00EB25A4">
      <w:pPr>
        <w:pStyle w:val="a5"/>
        <w:spacing w:before="0" w:beforeAutospacing="0" w:after="0" w:afterAutospacing="0"/>
        <w:jc w:val="both"/>
      </w:pPr>
      <w:r>
        <w:t xml:space="preserve">2. Глагол </w:t>
      </w:r>
      <w:proofErr w:type="spellStart"/>
      <w:r>
        <w:t>dürfen</w:t>
      </w:r>
      <w:proofErr w:type="spellEnd"/>
      <w:r>
        <w:t>.</w:t>
      </w:r>
    </w:p>
    <w:p w:rsidR="00EB25A4" w:rsidRDefault="00EB25A4" w:rsidP="00EB25A4">
      <w:pPr>
        <w:pStyle w:val="a5"/>
        <w:spacing w:before="0" w:beforeAutospacing="0" w:after="0" w:afterAutospacing="0"/>
        <w:jc w:val="both"/>
      </w:pPr>
      <w:r>
        <w:t xml:space="preserve">3. </w:t>
      </w:r>
      <w:proofErr w:type="spellStart"/>
      <w:r>
        <w:t>Präteritum</w:t>
      </w:r>
      <w:proofErr w:type="spellEnd"/>
      <w:r>
        <w:t xml:space="preserve"> слабых и сильных глаголов.</w:t>
      </w:r>
    </w:p>
    <w:p w:rsidR="00EB25A4" w:rsidRDefault="00EB25A4" w:rsidP="00EB25A4">
      <w:pPr>
        <w:pStyle w:val="a5"/>
        <w:spacing w:before="0" w:beforeAutospacing="0" w:after="0" w:afterAutospacing="0"/>
        <w:jc w:val="both"/>
      </w:pPr>
      <w:r>
        <w:t>4. Три основные формы глаголов.</w:t>
      </w:r>
    </w:p>
    <w:p w:rsidR="00EB25A4" w:rsidRDefault="00EB25A4" w:rsidP="00EB25A4">
      <w:pPr>
        <w:pStyle w:val="a5"/>
        <w:spacing w:before="0" w:beforeAutospacing="0" w:after="0" w:afterAutospacing="0"/>
        <w:jc w:val="both"/>
      </w:pPr>
      <w:r>
        <w:t>Страноведческие сведения</w:t>
      </w:r>
    </w:p>
    <w:p w:rsidR="00EB25A4" w:rsidRDefault="00EB25A4" w:rsidP="00EB25A4">
      <w:pPr>
        <w:pStyle w:val="a5"/>
        <w:spacing w:before="0" w:beforeAutospacing="0" w:after="0" w:afterAutospacing="0"/>
        <w:jc w:val="both"/>
      </w:pPr>
      <w:r>
        <w:t>Информация о школьных предметах, расписании уроков в немецкой школе, о любимых предметах немецких школьников.</w:t>
      </w:r>
    </w:p>
    <w:p w:rsidR="00EB25A4" w:rsidRPr="00F27E51" w:rsidRDefault="00EB25A4" w:rsidP="00EB25A4">
      <w:pPr>
        <w:pStyle w:val="a5"/>
        <w:spacing w:before="0" w:beforeAutospacing="0" w:after="0" w:afterAutospacing="0"/>
        <w:jc w:val="both"/>
      </w:pPr>
      <w:r>
        <w:rPr>
          <w:b/>
        </w:rPr>
        <w:t>6</w:t>
      </w:r>
      <w:r w:rsidRPr="00F30B76">
        <w:rPr>
          <w:b/>
        </w:rPr>
        <w:t xml:space="preserve">. День из </w:t>
      </w:r>
      <w:r>
        <w:rPr>
          <w:b/>
        </w:rPr>
        <w:t>нашей жизни. К</w:t>
      </w:r>
      <w:r w:rsidRPr="00F30B76">
        <w:rPr>
          <w:b/>
        </w:rPr>
        <w:t>акой он</w:t>
      </w:r>
      <w:r>
        <w:rPr>
          <w:b/>
        </w:rPr>
        <w:t>?</w:t>
      </w:r>
      <w:r w:rsidRPr="007B32AA">
        <w:rPr>
          <w:b/>
        </w:rPr>
        <w:t xml:space="preserve"> </w:t>
      </w:r>
      <w:r>
        <w:rPr>
          <w:b/>
        </w:rPr>
        <w:t>(15ч.)</w:t>
      </w:r>
    </w:p>
    <w:p w:rsidR="00EB25A4" w:rsidRDefault="00EB25A4" w:rsidP="00EB25A4">
      <w:pPr>
        <w:pStyle w:val="a5"/>
        <w:spacing w:before="0" w:beforeAutospacing="0" w:after="0" w:afterAutospacing="0"/>
        <w:jc w:val="both"/>
      </w:pPr>
      <w:r>
        <w:t>Распорядок дня. Как правильно планировать время. Проблема свободного времени. Хобби. Описание внешности.</w:t>
      </w:r>
    </w:p>
    <w:p w:rsidR="00EB25A4" w:rsidRPr="00EB25A4" w:rsidRDefault="00EB25A4" w:rsidP="00EB25A4">
      <w:pPr>
        <w:pStyle w:val="a5"/>
        <w:spacing w:before="0" w:beforeAutospacing="0" w:after="0" w:afterAutospacing="0"/>
        <w:jc w:val="both"/>
        <w:rPr>
          <w:lang w:val="de-DE"/>
        </w:rPr>
      </w:pPr>
      <w:r>
        <w:t>Лексический</w:t>
      </w:r>
      <w:r w:rsidRPr="00C61711">
        <w:rPr>
          <w:lang w:val="de-DE"/>
        </w:rPr>
        <w:t xml:space="preserve"> </w:t>
      </w:r>
      <w:r>
        <w:t>материал</w:t>
      </w:r>
      <w:r>
        <w:rPr>
          <w:lang w:val="de-DE"/>
        </w:rPr>
        <w:t>:</w:t>
      </w:r>
    </w:p>
    <w:p w:rsidR="00EB25A4" w:rsidRPr="00F27E51" w:rsidRDefault="00EB25A4" w:rsidP="00EB25A4">
      <w:pPr>
        <w:pStyle w:val="a5"/>
        <w:spacing w:before="0" w:beforeAutospacing="0" w:after="0" w:afterAutospacing="0"/>
        <w:jc w:val="both"/>
        <w:rPr>
          <w:lang w:val="de-DE"/>
        </w:rPr>
      </w:pPr>
      <w:r w:rsidRPr="00C61711">
        <w:rPr>
          <w:lang w:val="de-DE"/>
        </w:rPr>
        <w:lastRenderedPageBreak/>
        <w:t>Die Sonne geht auf. Morgenstunde hat Gold im Munde, der Vormittag, der Nachmittag, zu Bett gehen, aufstehen, sich waschen, sich duschen (die Dusche nehmen), die Zähne putzen, sich abtrocknen, sich kämmen, sich anziehen, früh-stücken, das Frühstück, in Eile, das Bett machen, das Geschirr abwaschen, das Zimmer lüften, Morgengymnastik machen, sich langweilen, alle Hände voll zu tun haben (viel zu tun haben), -das UFO (die UFOs), regelmäßig, rechtzeitig, etwas schaffen, stricken, nähen, gehören zu, (keine) Angst haben vor, das Gesicht (-er), der Körper (-), der Arm (-e), das Bein (-e), die Hand (¨-e), der Fuß (die Füße), der Hals (¨-e), der Kopf (¨-e), das Haar (-e), das Auge (-n), die Nase (-n)</w:t>
      </w:r>
      <w:r>
        <w:rPr>
          <w:lang w:val="de-DE"/>
        </w:rPr>
        <w:t>, der Mund (-e), das Ohr (-en).</w:t>
      </w:r>
    </w:p>
    <w:p w:rsidR="00EB25A4" w:rsidRDefault="00EB25A4" w:rsidP="00EB25A4">
      <w:pPr>
        <w:pStyle w:val="a5"/>
        <w:spacing w:before="0" w:beforeAutospacing="0" w:after="0" w:afterAutospacing="0"/>
        <w:jc w:val="both"/>
      </w:pPr>
      <w:r>
        <w:t>Грамматический материал:</w:t>
      </w:r>
    </w:p>
    <w:p w:rsidR="00EB25A4" w:rsidRDefault="00EB25A4" w:rsidP="00EB25A4">
      <w:pPr>
        <w:pStyle w:val="a5"/>
        <w:spacing w:before="0" w:beforeAutospacing="0" w:after="0" w:afterAutospacing="0"/>
        <w:jc w:val="both"/>
      </w:pPr>
      <w:r>
        <w:t>1. Возвратные глаголы.</w:t>
      </w:r>
    </w:p>
    <w:p w:rsidR="00EB25A4" w:rsidRDefault="00EB25A4" w:rsidP="00EB25A4">
      <w:pPr>
        <w:pStyle w:val="a5"/>
        <w:spacing w:before="0" w:beforeAutospacing="0" w:after="0" w:afterAutospacing="0"/>
        <w:jc w:val="both"/>
      </w:pPr>
      <w:r>
        <w:t>2. Склонение имен существительных.</w:t>
      </w:r>
    </w:p>
    <w:p w:rsidR="00EB25A4" w:rsidRDefault="00EB25A4" w:rsidP="00EB25A4">
      <w:pPr>
        <w:pStyle w:val="a5"/>
        <w:spacing w:before="0" w:beforeAutospacing="0" w:after="0" w:afterAutospacing="0"/>
        <w:jc w:val="both"/>
      </w:pPr>
      <w:r>
        <w:t xml:space="preserve">3. Повторение </w:t>
      </w:r>
      <w:proofErr w:type="spellStart"/>
      <w:r>
        <w:t>Perfekt</w:t>
      </w:r>
      <w:proofErr w:type="spellEnd"/>
      <w:r>
        <w:t xml:space="preserve">, </w:t>
      </w:r>
      <w:proofErr w:type="spellStart"/>
      <w:r>
        <w:t>Präteritum</w:t>
      </w:r>
      <w:proofErr w:type="spellEnd"/>
      <w:r>
        <w:t xml:space="preserve">, </w:t>
      </w:r>
      <w:proofErr w:type="spellStart"/>
      <w:r>
        <w:t>Präsens</w:t>
      </w:r>
      <w:proofErr w:type="spellEnd"/>
      <w:r>
        <w:t>.</w:t>
      </w:r>
    </w:p>
    <w:p w:rsidR="00EB25A4" w:rsidRDefault="00EB25A4" w:rsidP="00EB25A4">
      <w:pPr>
        <w:pStyle w:val="a5"/>
        <w:spacing w:before="0" w:beforeAutospacing="0" w:after="0" w:afterAutospacing="0"/>
        <w:jc w:val="both"/>
      </w:pPr>
      <w:r>
        <w:t xml:space="preserve">4. Предлоги с </w:t>
      </w:r>
      <w:proofErr w:type="spellStart"/>
      <w:r>
        <w:t>Dativ</w:t>
      </w:r>
      <w:proofErr w:type="spellEnd"/>
      <w:r>
        <w:t xml:space="preserve"> (систематизация).</w:t>
      </w:r>
    </w:p>
    <w:p w:rsidR="00EB25A4" w:rsidRDefault="00EB25A4" w:rsidP="00EB25A4">
      <w:pPr>
        <w:pStyle w:val="a5"/>
        <w:spacing w:before="0" w:beforeAutospacing="0" w:after="0" w:afterAutospacing="0"/>
        <w:jc w:val="both"/>
      </w:pPr>
      <w:r>
        <w:t>Страноведческие сведения:</w:t>
      </w:r>
    </w:p>
    <w:p w:rsidR="00EB25A4" w:rsidRDefault="00EB25A4" w:rsidP="00EB25A4">
      <w:pPr>
        <w:pStyle w:val="a5"/>
        <w:spacing w:before="0" w:beforeAutospacing="0" w:after="0" w:afterAutospacing="0"/>
        <w:jc w:val="both"/>
      </w:pPr>
      <w:r>
        <w:t>1. Хобби, которые особенно популярны в Германии.</w:t>
      </w:r>
    </w:p>
    <w:p w:rsidR="00EB25A4" w:rsidRDefault="00EB25A4" w:rsidP="00EB25A4">
      <w:pPr>
        <w:pStyle w:val="a5"/>
        <w:spacing w:before="0" w:beforeAutospacing="0" w:after="0" w:afterAutospacing="0"/>
        <w:jc w:val="both"/>
      </w:pPr>
      <w:r>
        <w:t>2. Происхождение некоторых немецких имен.</w:t>
      </w:r>
    </w:p>
    <w:p w:rsidR="00EB25A4" w:rsidRDefault="00EB25A4" w:rsidP="00EB25A4">
      <w:pPr>
        <w:pStyle w:val="a5"/>
        <w:spacing w:before="0" w:beforeAutospacing="0" w:after="0" w:afterAutospacing="0"/>
        <w:jc w:val="both"/>
      </w:pPr>
      <w:r>
        <w:rPr>
          <w:b/>
        </w:rPr>
        <w:t>7</w:t>
      </w:r>
      <w:r w:rsidRPr="00F30B76">
        <w:rPr>
          <w:b/>
        </w:rPr>
        <w:t xml:space="preserve">. Поездка классом по Германии. </w:t>
      </w:r>
      <w:r>
        <w:rPr>
          <w:b/>
        </w:rPr>
        <w:t xml:space="preserve">Это не </w:t>
      </w:r>
      <w:r w:rsidRPr="00F30B76">
        <w:rPr>
          <w:b/>
        </w:rPr>
        <w:t>здорово</w:t>
      </w:r>
      <w:r>
        <w:rPr>
          <w:b/>
        </w:rPr>
        <w:t>? (15ч.)</w:t>
      </w:r>
    </w:p>
    <w:p w:rsidR="00EB25A4" w:rsidRDefault="00EB25A4" w:rsidP="00EB25A4">
      <w:pPr>
        <w:pStyle w:val="a5"/>
        <w:spacing w:before="0" w:beforeAutospacing="0" w:after="0" w:afterAutospacing="0"/>
        <w:jc w:val="both"/>
      </w:pPr>
      <w:r>
        <w:t>"</w:t>
      </w:r>
      <w:proofErr w:type="spellStart"/>
      <w:r>
        <w:t>Klassenfahrt</w:t>
      </w:r>
      <w:proofErr w:type="spellEnd"/>
      <w:r>
        <w:t xml:space="preserve">": что это такое? Советы тем, кто собирается путешествовать. </w:t>
      </w:r>
      <w:proofErr w:type="spellStart"/>
      <w:r>
        <w:t>Эльке</w:t>
      </w:r>
      <w:proofErr w:type="spellEnd"/>
      <w:r>
        <w:t xml:space="preserve"> со своим классом побывала в Берлине, </w:t>
      </w:r>
      <w:proofErr w:type="spellStart"/>
      <w:r>
        <w:t>Дирк</w:t>
      </w:r>
      <w:proofErr w:type="spellEnd"/>
      <w:r>
        <w:t xml:space="preserve"> и его друзья во Франкфурте-на-Майне. Герои сказки братьев Гримм рассказывают о Бремене. А что интересного можно увидеть в Гамбурге? Как ориентироваться в незнакомом городе. Питание во время поездок и в повседневной жизни.</w:t>
      </w:r>
    </w:p>
    <w:p w:rsidR="00EB25A4" w:rsidRPr="00EB25A4" w:rsidRDefault="00EB25A4" w:rsidP="00EB25A4">
      <w:pPr>
        <w:pStyle w:val="a5"/>
        <w:spacing w:before="0" w:beforeAutospacing="0" w:after="0" w:afterAutospacing="0"/>
        <w:jc w:val="both"/>
        <w:rPr>
          <w:lang w:val="de-DE"/>
        </w:rPr>
      </w:pPr>
      <w:r>
        <w:t>Лексический</w:t>
      </w:r>
      <w:r w:rsidRPr="00EB25A4">
        <w:rPr>
          <w:lang w:val="de-DE"/>
        </w:rPr>
        <w:t xml:space="preserve"> </w:t>
      </w:r>
      <w:r>
        <w:t>материал</w:t>
      </w:r>
      <w:r w:rsidRPr="00EB25A4">
        <w:rPr>
          <w:lang w:val="de-DE"/>
        </w:rPr>
        <w:t>:</w:t>
      </w:r>
    </w:p>
    <w:p w:rsidR="00EB25A4" w:rsidRPr="00F27E51" w:rsidRDefault="00EB25A4" w:rsidP="00EB25A4">
      <w:pPr>
        <w:pStyle w:val="a5"/>
        <w:spacing w:before="0" w:beforeAutospacing="0" w:after="0" w:afterAutospacing="0"/>
        <w:jc w:val="both"/>
        <w:rPr>
          <w:lang w:val="de-DE"/>
        </w:rPr>
      </w:pPr>
      <w:r w:rsidRPr="00C61711">
        <w:rPr>
          <w:lang w:val="de-DE"/>
        </w:rPr>
        <w:t>sich befinden, das Schiff, der Dampfer, der Zug, besichtigen, sich ansehen, wandern, reisen, der Reiseführer, das Denkmal, die Kathedrale, vorhaben, unterwegs, der Leiter, die Leiterin, die Mahlzeit, das Mittagessen, zum Frühstück essen, zu Mittag essen, zu Abend essen, Hunger haben, das Gasthaus, die Im</w:t>
      </w:r>
      <w:r>
        <w:rPr>
          <w:lang w:val="de-DE"/>
        </w:rPr>
        <w:t>bissstube</w:t>
      </w:r>
    </w:p>
    <w:p w:rsidR="00EB25A4" w:rsidRDefault="00EB25A4" w:rsidP="00EB25A4">
      <w:pPr>
        <w:pStyle w:val="a5"/>
        <w:spacing w:before="0" w:beforeAutospacing="0" w:after="0" w:afterAutospacing="0"/>
        <w:jc w:val="both"/>
      </w:pPr>
      <w:r>
        <w:t>Грамматический материал:</w:t>
      </w:r>
    </w:p>
    <w:p w:rsidR="00EB25A4" w:rsidRDefault="00EB25A4" w:rsidP="00EB25A4">
      <w:pPr>
        <w:pStyle w:val="a5"/>
        <w:spacing w:before="0" w:beforeAutospacing="0" w:after="0" w:afterAutospacing="0"/>
        <w:jc w:val="both"/>
      </w:pPr>
      <w:r>
        <w:t xml:space="preserve">1. Образование </w:t>
      </w:r>
      <w:proofErr w:type="spellStart"/>
      <w:r>
        <w:t>Perfekt</w:t>
      </w:r>
      <w:proofErr w:type="spellEnd"/>
      <w:r>
        <w:t xml:space="preserve"> со вспомогательным глаголом </w:t>
      </w:r>
      <w:proofErr w:type="spellStart"/>
      <w:r>
        <w:t>sein</w:t>
      </w:r>
      <w:proofErr w:type="spellEnd"/>
      <w:r>
        <w:t>.</w:t>
      </w:r>
    </w:p>
    <w:p w:rsidR="00EB25A4" w:rsidRDefault="00EB25A4" w:rsidP="00EB25A4">
      <w:pPr>
        <w:pStyle w:val="a5"/>
        <w:spacing w:before="0" w:beforeAutospacing="0" w:after="0" w:afterAutospacing="0"/>
        <w:jc w:val="both"/>
      </w:pPr>
      <w:r>
        <w:t xml:space="preserve">2. Предлоги с </w:t>
      </w:r>
      <w:proofErr w:type="spellStart"/>
      <w:r>
        <w:t>Dativ</w:t>
      </w:r>
      <w:proofErr w:type="spellEnd"/>
      <w:r>
        <w:t>.</w:t>
      </w:r>
    </w:p>
    <w:p w:rsidR="00EB25A4" w:rsidRDefault="00EB25A4" w:rsidP="00EB25A4">
      <w:pPr>
        <w:pStyle w:val="a5"/>
        <w:spacing w:before="0" w:beforeAutospacing="0" w:after="0" w:afterAutospacing="0"/>
        <w:jc w:val="both"/>
      </w:pPr>
      <w:r>
        <w:t xml:space="preserve">3. Предлоги с </w:t>
      </w:r>
      <w:proofErr w:type="spellStart"/>
      <w:r>
        <w:t>Akkusativ</w:t>
      </w:r>
      <w:proofErr w:type="spellEnd"/>
      <w:r>
        <w:t>.</w:t>
      </w:r>
    </w:p>
    <w:p w:rsidR="00EB25A4" w:rsidRDefault="00EB25A4" w:rsidP="00EB25A4">
      <w:pPr>
        <w:pStyle w:val="a5"/>
        <w:spacing w:before="0" w:beforeAutospacing="0" w:after="0" w:afterAutospacing="0"/>
        <w:jc w:val="both"/>
      </w:pPr>
      <w:r>
        <w:t>Страноведческие сведения</w:t>
      </w:r>
    </w:p>
    <w:p w:rsidR="00EB25A4" w:rsidRDefault="00EB25A4" w:rsidP="00EB25A4">
      <w:pPr>
        <w:pStyle w:val="a5"/>
        <w:spacing w:before="0" w:beforeAutospacing="0" w:after="0" w:afterAutospacing="0"/>
        <w:jc w:val="both"/>
      </w:pPr>
      <w:r>
        <w:t>1. Информация о таком явлении, присущем учебному процессу в немецкой школе, как поездки всем классом по стране "</w:t>
      </w:r>
      <w:proofErr w:type="spellStart"/>
      <w:r>
        <w:t>Klassenfahrten</w:t>
      </w:r>
      <w:proofErr w:type="spellEnd"/>
      <w:r>
        <w:t xml:space="preserve">"). </w:t>
      </w:r>
    </w:p>
    <w:p w:rsidR="00EB25A4" w:rsidRDefault="00EB25A4" w:rsidP="00EB25A4">
      <w:pPr>
        <w:pStyle w:val="a5"/>
        <w:spacing w:before="0" w:beforeAutospacing="0" w:after="0" w:afterAutospacing="0"/>
        <w:jc w:val="both"/>
      </w:pPr>
      <w:r>
        <w:t xml:space="preserve">2. Сведения о немецких городах: Берлине, Франкфурте-на-Майне, Бремене, Гамбурге - и их достопримечательностях. </w:t>
      </w:r>
    </w:p>
    <w:p w:rsidR="00EB25A4" w:rsidRDefault="00EB25A4" w:rsidP="00EB25A4">
      <w:pPr>
        <w:pStyle w:val="a5"/>
        <w:spacing w:before="0" w:beforeAutospacing="0" w:after="0" w:afterAutospacing="0"/>
        <w:jc w:val="both"/>
      </w:pPr>
      <w:r>
        <w:t>3. Знакомство с традициями, связанными с приемом пищи в Германии.</w:t>
      </w:r>
    </w:p>
    <w:p w:rsidR="00EB25A4" w:rsidRDefault="00EB25A4" w:rsidP="00EB25A4">
      <w:pPr>
        <w:pStyle w:val="a5"/>
        <w:spacing w:before="0" w:beforeAutospacing="0" w:after="0" w:afterAutospacing="0"/>
        <w:jc w:val="both"/>
      </w:pPr>
      <w:r>
        <w:rPr>
          <w:b/>
        </w:rPr>
        <w:t>8</w:t>
      </w:r>
      <w:r w:rsidRPr="00F30B76">
        <w:rPr>
          <w:b/>
        </w:rPr>
        <w:t>. В конце учебного года весёлый карнавал</w:t>
      </w:r>
      <w:r>
        <w:rPr>
          <w:b/>
        </w:rPr>
        <w:t>. (15ч.)</w:t>
      </w:r>
    </w:p>
    <w:p w:rsidR="00EB25A4" w:rsidRDefault="00EB25A4" w:rsidP="00EB25A4">
      <w:pPr>
        <w:pStyle w:val="a5"/>
        <w:spacing w:before="0" w:beforeAutospacing="0" w:after="0" w:afterAutospacing="0"/>
        <w:jc w:val="both"/>
      </w:pPr>
      <w:proofErr w:type="spellStart"/>
      <w:r>
        <w:t>Эльке</w:t>
      </w:r>
      <w:proofErr w:type="spellEnd"/>
      <w:r>
        <w:t xml:space="preserve"> и ее друзья готовятся к литературному карнавалу. А в школе </w:t>
      </w:r>
      <w:proofErr w:type="spellStart"/>
      <w:r>
        <w:t>Дирка</w:t>
      </w:r>
      <w:proofErr w:type="spellEnd"/>
      <w:r>
        <w:t xml:space="preserve"> и </w:t>
      </w:r>
      <w:proofErr w:type="spellStart"/>
      <w:r>
        <w:t>Штефи</w:t>
      </w:r>
      <w:proofErr w:type="spellEnd"/>
      <w:r>
        <w:t xml:space="preserve"> школьники хотят поставить кукольный спектакль о Буратино. </w:t>
      </w:r>
    </w:p>
    <w:p w:rsidR="00EB25A4" w:rsidRPr="00C61711" w:rsidRDefault="00EB25A4" w:rsidP="00EB25A4">
      <w:pPr>
        <w:pStyle w:val="a5"/>
        <w:spacing w:before="0" w:beforeAutospacing="0" w:after="0" w:afterAutospacing="0"/>
        <w:jc w:val="both"/>
        <w:rPr>
          <w:lang w:val="de-DE"/>
        </w:rPr>
      </w:pPr>
      <w:r>
        <w:t>Лексический</w:t>
      </w:r>
      <w:r w:rsidRPr="00C61711">
        <w:rPr>
          <w:lang w:val="de-DE"/>
        </w:rPr>
        <w:t xml:space="preserve"> </w:t>
      </w:r>
      <w:r>
        <w:t>материал</w:t>
      </w:r>
      <w:r w:rsidRPr="00C61711">
        <w:rPr>
          <w:lang w:val="de-DE"/>
        </w:rPr>
        <w:t xml:space="preserve">: </w:t>
      </w:r>
    </w:p>
    <w:p w:rsidR="00EB25A4" w:rsidRDefault="00EB25A4" w:rsidP="00EB25A4">
      <w:pPr>
        <w:pStyle w:val="a5"/>
        <w:spacing w:before="0" w:beforeAutospacing="0" w:after="0" w:afterAutospacing="0"/>
        <w:jc w:val="both"/>
      </w:pPr>
      <w:r w:rsidRPr="00C61711">
        <w:rPr>
          <w:lang w:val="de-DE"/>
        </w:rPr>
        <w:t xml:space="preserve">die Kleidung, die Mütze (-n), die Schirmmütze (-n), die Hose (-n), der Rock (¨-e), die Schürze (-n), die Jacke (-n), die Bluse (-n), die Krawatte (-n), der Anzug (¨-e), der Sportanzug (¨-e), der Mantel (¨-), der Regenmantel (¨-), der Pullover (-), der Hut (¨-e), der Schuh (-e), der Handschuh (¨-e), der Schal (-e), der Strumpf (¨-e), das Hemd (-en), das Kleid (-er), das T-Shirt (-s), die Jeans, der Bart (¨-e), die Königin, barfuß, groß/klein von Wuchs, anhaben (Kleidung), aufsetzen (die Mütze/den Hut), erkennen an (+D). </w:t>
      </w:r>
      <w:r>
        <w:t xml:space="preserve">Страноведческие сведения: </w:t>
      </w:r>
    </w:p>
    <w:p w:rsidR="00EB25A4" w:rsidRDefault="00EB25A4" w:rsidP="00EB25A4">
      <w:pPr>
        <w:pStyle w:val="a5"/>
        <w:spacing w:before="0" w:beforeAutospacing="0" w:after="0" w:afterAutospacing="0"/>
        <w:jc w:val="both"/>
      </w:pPr>
      <w:r>
        <w:t xml:space="preserve">Некоторые произведения немецкой литературы и герои этих книг (Макс и </w:t>
      </w:r>
      <w:proofErr w:type="spellStart"/>
      <w:r>
        <w:t>Мориц</w:t>
      </w:r>
      <w:proofErr w:type="spellEnd"/>
      <w:r>
        <w:t xml:space="preserve">, барон Мюнхгаузен, Белоснежка и др.). </w:t>
      </w:r>
    </w:p>
    <w:p w:rsidR="00EB25A4" w:rsidRPr="00F27E51" w:rsidRDefault="00EB25A4" w:rsidP="00EB25A4">
      <w:pPr>
        <w:spacing w:line="280" w:lineRule="exact"/>
        <w:ind w:firstLine="360"/>
        <w:jc w:val="center"/>
        <w:rPr>
          <w:b/>
        </w:rPr>
      </w:pPr>
      <w:r w:rsidRPr="00325A5C">
        <w:rPr>
          <w:b/>
          <w:sz w:val="32"/>
          <w:szCs w:val="32"/>
        </w:rPr>
        <w:t>Тематическое планирование</w:t>
      </w:r>
    </w:p>
    <w:tbl>
      <w:tblPr>
        <w:tblW w:w="97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962"/>
        <w:gridCol w:w="1559"/>
        <w:gridCol w:w="851"/>
        <w:gridCol w:w="1701"/>
      </w:tblGrid>
      <w:tr w:rsidR="00EB25A4" w:rsidRPr="00D87DF4" w:rsidTr="008F15E8">
        <w:trPr>
          <w:trHeight w:val="865"/>
        </w:trPr>
        <w:tc>
          <w:tcPr>
            <w:tcW w:w="709" w:type="dxa"/>
          </w:tcPr>
          <w:p w:rsidR="00EB25A4" w:rsidRPr="00E06EDE" w:rsidRDefault="00EB25A4" w:rsidP="008F15E8">
            <w:pPr>
              <w:spacing w:line="280" w:lineRule="exact"/>
              <w:jc w:val="center"/>
              <w:rPr>
                <w:b/>
              </w:rPr>
            </w:pPr>
            <w:r w:rsidRPr="00E06EDE">
              <w:rPr>
                <w:b/>
              </w:rPr>
              <w:lastRenderedPageBreak/>
              <w:t xml:space="preserve">№ </w:t>
            </w:r>
            <w:proofErr w:type="spellStart"/>
            <w:r w:rsidRPr="00E06EDE">
              <w:rPr>
                <w:b/>
              </w:rPr>
              <w:t>п.п</w:t>
            </w:r>
            <w:proofErr w:type="spellEnd"/>
          </w:p>
        </w:tc>
        <w:tc>
          <w:tcPr>
            <w:tcW w:w="4962" w:type="dxa"/>
          </w:tcPr>
          <w:p w:rsidR="00EB25A4" w:rsidRPr="00E06EDE" w:rsidRDefault="00EB25A4" w:rsidP="008F15E8">
            <w:pPr>
              <w:spacing w:line="280" w:lineRule="exact"/>
              <w:jc w:val="center"/>
              <w:rPr>
                <w:b/>
              </w:rPr>
            </w:pPr>
            <w:r w:rsidRPr="00E06EDE">
              <w:rPr>
                <w:rStyle w:val="c1"/>
                <w:b/>
              </w:rPr>
              <w:t>Название разделов, тем</w:t>
            </w:r>
          </w:p>
        </w:tc>
        <w:tc>
          <w:tcPr>
            <w:tcW w:w="1559" w:type="dxa"/>
          </w:tcPr>
          <w:p w:rsidR="00EB25A4" w:rsidRPr="00E06EDE" w:rsidRDefault="00EB25A4" w:rsidP="008F15E8">
            <w:pPr>
              <w:spacing w:line="280" w:lineRule="exact"/>
              <w:jc w:val="center"/>
              <w:rPr>
                <w:b/>
              </w:rPr>
            </w:pPr>
            <w:r w:rsidRPr="00E06EDE">
              <w:rPr>
                <w:b/>
              </w:rPr>
              <w:t>Количество часов</w:t>
            </w:r>
          </w:p>
        </w:tc>
        <w:tc>
          <w:tcPr>
            <w:tcW w:w="851" w:type="dxa"/>
          </w:tcPr>
          <w:p w:rsidR="00EB25A4" w:rsidRPr="00E06EDE" w:rsidRDefault="00EB25A4" w:rsidP="008F15E8">
            <w:pPr>
              <w:spacing w:line="280" w:lineRule="exact"/>
              <w:jc w:val="center"/>
              <w:rPr>
                <w:b/>
              </w:rPr>
            </w:pPr>
            <w:r>
              <w:rPr>
                <w:b/>
              </w:rPr>
              <w:t>Дата</w:t>
            </w:r>
          </w:p>
        </w:tc>
        <w:tc>
          <w:tcPr>
            <w:tcW w:w="1701" w:type="dxa"/>
          </w:tcPr>
          <w:p w:rsidR="00EB25A4" w:rsidRPr="00E06EDE" w:rsidRDefault="00EB25A4" w:rsidP="008F15E8">
            <w:pPr>
              <w:spacing w:line="280" w:lineRule="exact"/>
              <w:jc w:val="center"/>
              <w:rPr>
                <w:b/>
              </w:rPr>
            </w:pPr>
            <w:r w:rsidRPr="00E06EDE">
              <w:rPr>
                <w:b/>
              </w:rPr>
              <w:t>Примечание</w:t>
            </w:r>
          </w:p>
        </w:tc>
      </w:tr>
      <w:tr w:rsidR="00EB25A4" w:rsidRPr="00D87DF4" w:rsidTr="008F15E8">
        <w:tc>
          <w:tcPr>
            <w:tcW w:w="709" w:type="dxa"/>
          </w:tcPr>
          <w:p w:rsidR="00EB25A4" w:rsidRPr="00D87DF4" w:rsidRDefault="00EB25A4" w:rsidP="008F15E8">
            <w:pPr>
              <w:spacing w:line="280" w:lineRule="exact"/>
              <w:jc w:val="center"/>
              <w:rPr>
                <w:b/>
              </w:rPr>
            </w:pPr>
          </w:p>
        </w:tc>
        <w:tc>
          <w:tcPr>
            <w:tcW w:w="4962" w:type="dxa"/>
          </w:tcPr>
          <w:p w:rsidR="00EB25A4" w:rsidRPr="00D87DF4" w:rsidRDefault="00EB25A4" w:rsidP="008F15E8">
            <w:pPr>
              <w:spacing w:line="280" w:lineRule="exact"/>
              <w:rPr>
                <w:b/>
              </w:rPr>
            </w:pPr>
            <w:r>
              <w:rPr>
                <w:b/>
              </w:rPr>
              <w:t xml:space="preserve">1. </w:t>
            </w:r>
            <w:r w:rsidRPr="00D87DF4">
              <w:rPr>
                <w:b/>
              </w:rPr>
              <w:t>Здравствуй, школа!(Маленький курс повторения)</w:t>
            </w:r>
          </w:p>
        </w:tc>
        <w:tc>
          <w:tcPr>
            <w:tcW w:w="1559" w:type="dxa"/>
          </w:tcPr>
          <w:p w:rsidR="00EB25A4" w:rsidRPr="00D87DF4" w:rsidRDefault="00EB25A4" w:rsidP="008F15E8">
            <w:pPr>
              <w:spacing w:line="280" w:lineRule="exact"/>
              <w:jc w:val="center"/>
              <w:rPr>
                <w:b/>
              </w:rPr>
            </w:pPr>
            <w:r>
              <w:rPr>
                <w:b/>
              </w:rPr>
              <w:t>5</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1.</w:t>
            </w:r>
          </w:p>
        </w:tc>
        <w:tc>
          <w:tcPr>
            <w:tcW w:w="4962" w:type="dxa"/>
          </w:tcPr>
          <w:p w:rsidR="00EB25A4" w:rsidRPr="00D87DF4" w:rsidRDefault="00EB25A4" w:rsidP="008F15E8">
            <w:pPr>
              <w:spacing w:line="280" w:lineRule="exact"/>
            </w:pPr>
            <w:r w:rsidRPr="00D87DF4">
              <w:t>Здравствуй, школа. Говорение</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2.</w:t>
            </w:r>
          </w:p>
        </w:tc>
        <w:tc>
          <w:tcPr>
            <w:tcW w:w="4962" w:type="dxa"/>
          </w:tcPr>
          <w:p w:rsidR="00EB25A4" w:rsidRPr="00D87DF4" w:rsidRDefault="00EB25A4" w:rsidP="008F15E8">
            <w:pPr>
              <w:spacing w:line="280" w:lineRule="exact"/>
            </w:pPr>
            <w:r w:rsidRPr="00D87DF4">
              <w:t>Приветствие, представление. Лексика</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3.</w:t>
            </w:r>
          </w:p>
        </w:tc>
        <w:tc>
          <w:tcPr>
            <w:tcW w:w="4962" w:type="dxa"/>
          </w:tcPr>
          <w:p w:rsidR="00EB25A4" w:rsidRPr="00D87DF4" w:rsidRDefault="00EB25A4" w:rsidP="008F15E8">
            <w:pPr>
              <w:spacing w:line="280" w:lineRule="exact"/>
            </w:pPr>
            <w:r w:rsidRPr="00D87DF4">
              <w:t>В городе. Чтение</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4.</w:t>
            </w:r>
          </w:p>
        </w:tc>
        <w:tc>
          <w:tcPr>
            <w:tcW w:w="4962" w:type="dxa"/>
          </w:tcPr>
          <w:p w:rsidR="00EB25A4" w:rsidRPr="00D87DF4" w:rsidRDefault="00EB25A4" w:rsidP="008F15E8">
            <w:pPr>
              <w:spacing w:line="280" w:lineRule="exact"/>
            </w:pPr>
            <w:r w:rsidRPr="00D87DF4">
              <w:t>Знакомство после каникул. Письмо</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5.</w:t>
            </w:r>
          </w:p>
        </w:tc>
        <w:tc>
          <w:tcPr>
            <w:tcW w:w="4962" w:type="dxa"/>
          </w:tcPr>
          <w:p w:rsidR="00EB25A4" w:rsidRPr="00D87DF4" w:rsidRDefault="00EB25A4" w:rsidP="008F15E8">
            <w:pPr>
              <w:spacing w:line="280" w:lineRule="exact"/>
            </w:pPr>
            <w:r w:rsidRPr="00D87DF4">
              <w:t>Старый немецкий город. Чтение</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rPr>
                <w:b/>
              </w:rPr>
            </w:pPr>
          </w:p>
        </w:tc>
        <w:tc>
          <w:tcPr>
            <w:tcW w:w="4962" w:type="dxa"/>
          </w:tcPr>
          <w:p w:rsidR="00EB25A4" w:rsidRPr="00D87DF4" w:rsidRDefault="00EB25A4" w:rsidP="008F15E8">
            <w:pPr>
              <w:spacing w:line="280" w:lineRule="exact"/>
              <w:rPr>
                <w:b/>
              </w:rPr>
            </w:pPr>
            <w:r>
              <w:rPr>
                <w:b/>
              </w:rPr>
              <w:t>2</w:t>
            </w:r>
            <w:r w:rsidRPr="00D87DF4">
              <w:rPr>
                <w:b/>
              </w:rPr>
              <w:t>. Начал</w:t>
            </w:r>
            <w:r>
              <w:rPr>
                <w:b/>
              </w:rPr>
              <w:t>о учебного года везде одинаково?</w:t>
            </w:r>
          </w:p>
        </w:tc>
        <w:tc>
          <w:tcPr>
            <w:tcW w:w="1559" w:type="dxa"/>
          </w:tcPr>
          <w:p w:rsidR="00EB25A4" w:rsidRPr="00D87DF4" w:rsidRDefault="00EB25A4" w:rsidP="008F15E8">
            <w:pPr>
              <w:spacing w:line="280" w:lineRule="exact"/>
              <w:jc w:val="center"/>
              <w:rPr>
                <w:b/>
              </w:rPr>
            </w:pPr>
            <w:r>
              <w:rPr>
                <w:b/>
              </w:rPr>
              <w:t>14</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6.</w:t>
            </w:r>
          </w:p>
        </w:tc>
        <w:tc>
          <w:tcPr>
            <w:tcW w:w="4962" w:type="dxa"/>
          </w:tcPr>
          <w:p w:rsidR="00EB25A4" w:rsidRPr="00D87DF4" w:rsidRDefault="00EB25A4" w:rsidP="008F15E8">
            <w:pPr>
              <w:spacing w:line="280" w:lineRule="exact"/>
              <w:rPr>
                <w:b/>
              </w:rPr>
            </w:pPr>
            <w:r w:rsidRPr="00D87DF4">
              <w:t>Мнения детей о школе. Грамматика</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7.</w:t>
            </w:r>
          </w:p>
        </w:tc>
        <w:tc>
          <w:tcPr>
            <w:tcW w:w="4962" w:type="dxa"/>
          </w:tcPr>
          <w:p w:rsidR="00EB25A4" w:rsidRPr="00D87DF4" w:rsidRDefault="00EB25A4" w:rsidP="008F15E8">
            <w:pPr>
              <w:spacing w:line="280" w:lineRule="exact"/>
              <w:rPr>
                <w:b/>
              </w:rPr>
            </w:pPr>
            <w:r w:rsidRPr="00D87DF4">
              <w:t>Начало учебного года в Германии. Чтение</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8.</w:t>
            </w:r>
          </w:p>
        </w:tc>
        <w:tc>
          <w:tcPr>
            <w:tcW w:w="4962" w:type="dxa"/>
          </w:tcPr>
          <w:p w:rsidR="00EB25A4" w:rsidRPr="00D87DF4" w:rsidRDefault="00EB25A4" w:rsidP="008F15E8">
            <w:pPr>
              <w:spacing w:line="280" w:lineRule="exact"/>
              <w:rPr>
                <w:b/>
              </w:rPr>
            </w:pPr>
            <w:r w:rsidRPr="00D87DF4">
              <w:t>Начало учебного года в различных странах. Чтение</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9.</w:t>
            </w:r>
          </w:p>
        </w:tc>
        <w:tc>
          <w:tcPr>
            <w:tcW w:w="4962" w:type="dxa"/>
          </w:tcPr>
          <w:p w:rsidR="00EB25A4" w:rsidRPr="00D87DF4" w:rsidRDefault="00EB25A4" w:rsidP="008F15E8">
            <w:pPr>
              <w:spacing w:line="280" w:lineRule="exact"/>
              <w:rPr>
                <w:b/>
              </w:rPr>
            </w:pPr>
            <w:r w:rsidRPr="00D87DF4">
              <w:t>Гномики. Чтение</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Pr>
          <w:p w:rsidR="00EB25A4" w:rsidRPr="00D87DF4" w:rsidRDefault="00EB25A4" w:rsidP="008F15E8">
            <w:pPr>
              <w:spacing w:line="280" w:lineRule="exact"/>
              <w:jc w:val="center"/>
            </w:pPr>
            <w:r w:rsidRPr="00D87DF4">
              <w:t>10.</w:t>
            </w:r>
          </w:p>
        </w:tc>
        <w:tc>
          <w:tcPr>
            <w:tcW w:w="4962" w:type="dxa"/>
          </w:tcPr>
          <w:p w:rsidR="00EB25A4" w:rsidRPr="00D87DF4" w:rsidRDefault="00EB25A4" w:rsidP="008F15E8">
            <w:pPr>
              <w:spacing w:line="280" w:lineRule="exact"/>
            </w:pPr>
            <w:r w:rsidRPr="00D87DF4">
              <w:t>Образование перфекта. Грамматика</w:t>
            </w:r>
          </w:p>
        </w:tc>
        <w:tc>
          <w:tcPr>
            <w:tcW w:w="1559" w:type="dxa"/>
          </w:tcPr>
          <w:p w:rsidR="00EB25A4" w:rsidRPr="0033198A" w:rsidRDefault="00EB25A4" w:rsidP="008F15E8">
            <w:pPr>
              <w:spacing w:line="280" w:lineRule="exact"/>
              <w:jc w:val="center"/>
            </w:pPr>
            <w:r w:rsidRPr="0033198A">
              <w:t>1</w:t>
            </w:r>
          </w:p>
        </w:tc>
        <w:tc>
          <w:tcPr>
            <w:tcW w:w="851" w:type="dxa"/>
          </w:tcPr>
          <w:p w:rsidR="00EB25A4" w:rsidRPr="00D87DF4" w:rsidRDefault="00EB25A4" w:rsidP="008F15E8">
            <w:pPr>
              <w:spacing w:line="280" w:lineRule="exact"/>
              <w:jc w:val="center"/>
              <w:rPr>
                <w:b/>
              </w:rPr>
            </w:pPr>
          </w:p>
        </w:tc>
        <w:tc>
          <w:tcPr>
            <w:tcW w:w="1701" w:type="dxa"/>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11.</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Глаголы двойного управления.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12.</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Первый день в школе.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13.</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 xml:space="preserve">Школа. </w:t>
            </w:r>
            <w:proofErr w:type="spellStart"/>
            <w:r>
              <w:t>Аудирование</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14.</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Повторение лексики по теме "Начало учебного года"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15.</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Юмор в школьной жизни.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16.</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Школа зверей.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17.</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ФРГ.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18.</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rsidRPr="00D87DF4">
              <w:t>Грамматический тест. Перфект</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19.</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Проектная работа. Мой п</w:t>
            </w:r>
            <w:r w:rsidRPr="00D87DF4">
              <w:t>ервы</w:t>
            </w:r>
            <w:r>
              <w:t>й школьный день</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rPr>
                <w:b/>
              </w:rPr>
              <w:t>3</w:t>
            </w:r>
            <w:r w:rsidRPr="00D87DF4">
              <w:rPr>
                <w:b/>
              </w:rPr>
              <w:t>. На улице листопад.</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r>
              <w:rPr>
                <w:b/>
              </w:rPr>
              <w:t>14</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20.</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Осень</w:t>
            </w:r>
            <w:r>
              <w:t>.</w:t>
            </w:r>
            <w:r w:rsidRPr="00D87DF4">
              <w:t xml:space="preserve">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21.</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Погода осенью.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22.</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Времена года.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23.</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Овощи, фрукты.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24.</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Мнения животных и птиц об осени.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25.</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 xml:space="preserve">О. </w:t>
            </w:r>
            <w:proofErr w:type="spellStart"/>
            <w:r w:rsidRPr="00D87DF4">
              <w:t>Пройслер</w:t>
            </w:r>
            <w:proofErr w:type="spellEnd"/>
            <w:r w:rsidRPr="00D87DF4">
              <w:t>. Маленькая ведьма.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26.</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Причастие2 слабых глаголов.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27.</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Причастие2 сильных глаголов.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28.</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Глагол-связка в самостоятельном значении.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29.</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 xml:space="preserve">Занятия осенью. </w:t>
            </w:r>
            <w:proofErr w:type="spellStart"/>
            <w:r w:rsidRPr="00D87DF4">
              <w:t>Аудирование</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30.</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Особенности времён года.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31.</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Повторение степеней сравнения прилагательных.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32.</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Год.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33.</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Мой змей.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rPr>
                <w:b/>
              </w:rPr>
              <w:t>4. Немецкие школы. Какие они?</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rPr>
                <w:b/>
              </w:rPr>
            </w:pPr>
            <w:r w:rsidRPr="0033198A">
              <w:rPr>
                <w:b/>
              </w:rPr>
              <w:t>14</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34.</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Школьное здание.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35.</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Моя школа.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36.</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Описание классной комнаты.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37.</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Немецкие школы. Какие они.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lastRenderedPageBreak/>
              <w:t>38.</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Мнения детей о школе.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39.</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Степени сравнения прилагательных. Исключения.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40.</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Школа, которую желают себе дети.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41.</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Спряжение возвратных глаголов.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42.</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Склонение существительных.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43.</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Школа.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44.</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Помещения в школе</w:t>
            </w:r>
            <w:r>
              <w:t>.</w:t>
            </w:r>
            <w:r w:rsidRPr="00D87DF4">
              <w:t xml:space="preserve"> </w:t>
            </w:r>
            <w:proofErr w:type="spellStart"/>
            <w:r>
              <w:t>Аудирование</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45.</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Повторение лексики по теме"Школа"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46.</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Грамматический тест. Склонение существительных</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47.</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Проектная работа.</w:t>
            </w:r>
            <w:r>
              <w:t xml:space="preserve"> Немецкие школы</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rPr>
                <w:b/>
              </w:rPr>
              <w:t>5</w:t>
            </w:r>
            <w:r w:rsidRPr="00D87DF4">
              <w:rPr>
                <w:b/>
              </w:rPr>
              <w:t>. Что дела</w:t>
            </w:r>
            <w:r>
              <w:rPr>
                <w:b/>
              </w:rPr>
              <w:t>ют наши немецкие друзья в школе?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rPr>
                <w:b/>
              </w:rPr>
            </w:pPr>
            <w:r>
              <w:rPr>
                <w:b/>
              </w:rPr>
              <w:t>16</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48.</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Школьные предметы.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49.</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Расписание уроков.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50.</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Который час.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51.</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Спряжение модальных глаголов.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52.</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proofErr w:type="spellStart"/>
            <w:r w:rsidRPr="00D87DF4">
              <w:t>Ёрг</w:t>
            </w:r>
            <w:proofErr w:type="spellEnd"/>
            <w:r w:rsidRPr="00D87DF4">
              <w:t xml:space="preserve"> и </w:t>
            </w:r>
            <w:proofErr w:type="spellStart"/>
            <w:r w:rsidRPr="00D87DF4">
              <w:t>Гиги</w:t>
            </w:r>
            <w:proofErr w:type="spellEnd"/>
            <w:r w:rsidRPr="00D87DF4">
              <w:t>.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53.</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Употребление предлогов.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54.</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 xml:space="preserve">Мой друг - </w:t>
            </w:r>
            <w:proofErr w:type="spellStart"/>
            <w:r w:rsidRPr="00D87DF4">
              <w:t>Гиги</w:t>
            </w:r>
            <w:proofErr w:type="spellEnd"/>
            <w:r w:rsidRPr="00D87DF4">
              <w:t>.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55.</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proofErr w:type="spellStart"/>
            <w:r w:rsidRPr="00D87DF4">
              <w:t>Претеритум</w:t>
            </w:r>
            <w:proofErr w:type="spellEnd"/>
            <w:r w:rsidRPr="00D87DF4">
              <w:t>.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56.</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Поэтические глаголы.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57.</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 xml:space="preserve">В котором часу. </w:t>
            </w:r>
            <w:proofErr w:type="spellStart"/>
            <w:r w:rsidRPr="00D87DF4">
              <w:t>Аудирование</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58.</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Система оценок в Германии и России.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59.</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 xml:space="preserve">Первое дело капитана </w:t>
            </w:r>
            <w:proofErr w:type="spellStart"/>
            <w:r w:rsidRPr="00D87DF4">
              <w:t>Книпельса</w:t>
            </w:r>
            <w:proofErr w:type="spellEnd"/>
            <w:r w:rsidRPr="00D87DF4">
              <w:t>.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60.</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Употребление претерита. Письмо</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61.</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Разговоры в школе.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62.</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Повторение лексики по теме "Школьные предметы"</w:t>
            </w:r>
          </w:p>
        </w:tc>
        <w:tc>
          <w:tcPr>
            <w:tcW w:w="1559" w:type="dxa"/>
            <w:tcBorders>
              <w:top w:val="single" w:sz="4" w:space="0" w:color="000000"/>
              <w:left w:val="single" w:sz="4" w:space="0" w:color="000000"/>
              <w:bottom w:val="single" w:sz="4" w:space="0" w:color="000000"/>
              <w:right w:val="single" w:sz="4" w:space="0" w:color="000000"/>
            </w:tcBorders>
          </w:tcPr>
          <w:p w:rsidR="00EB25A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63.</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Золушка.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rPr>
                <w:b/>
              </w:rPr>
              <w:t>6. День из нашей жизни. Какой он?</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rPr>
                <w:b/>
              </w:rPr>
            </w:pPr>
            <w:r>
              <w:rPr>
                <w:b/>
              </w:rPr>
              <w:t>15</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64</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Режим дня.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6</w:t>
            </w:r>
            <w:r>
              <w:t>5</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Мой режим дня.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66</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 xml:space="preserve">Что делает </w:t>
            </w:r>
            <w:proofErr w:type="spellStart"/>
            <w:r w:rsidRPr="00D87DF4">
              <w:t>Элька</w:t>
            </w:r>
            <w:proofErr w:type="spellEnd"/>
            <w:r w:rsidRPr="00D87DF4">
              <w:t xml:space="preserve"> в течение дня.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67</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Предлоги</w:t>
            </w:r>
            <w:r w:rsidRPr="00D87DF4">
              <w:t xml:space="preserve"> дательного падежа.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68</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Повторение спряжения возвратных глаголов.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69</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Отличие склонений имён существительных.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70</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Систематизация временных форм.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71</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Хобби.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72</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Друг животных.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73</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Слепая лошадь Рези</w:t>
            </w:r>
            <w:r>
              <w:t>.</w:t>
            </w:r>
            <w:r w:rsidRPr="00D87DF4">
              <w:t xml:space="preserve"> </w:t>
            </w:r>
            <w:r>
              <w:t>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7</w:t>
            </w:r>
            <w:r>
              <w:t>4</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 xml:space="preserve">Телефонный разговор. </w:t>
            </w:r>
            <w:proofErr w:type="spellStart"/>
            <w:r>
              <w:t>Аудирование</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75</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393268" w:rsidRDefault="00EB25A4" w:rsidP="008F15E8">
            <w:pPr>
              <w:spacing w:line="280" w:lineRule="exact"/>
            </w:pPr>
            <w:proofErr w:type="spellStart"/>
            <w:r w:rsidRPr="00393268">
              <w:t>Ёрг</w:t>
            </w:r>
            <w:proofErr w:type="spellEnd"/>
            <w:r w:rsidRPr="00393268">
              <w:t xml:space="preserve"> накрывает стол</w:t>
            </w:r>
            <w:r>
              <w:t>.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76</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t>Что мы можем делать в течение недели.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lastRenderedPageBreak/>
              <w:t>77</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 xml:space="preserve">Контроль навыков чтения. </w:t>
            </w:r>
            <w:proofErr w:type="spellStart"/>
            <w:r w:rsidRPr="00D87DF4">
              <w:t>Питт</w:t>
            </w:r>
            <w:proofErr w:type="spellEnd"/>
            <w:r w:rsidRPr="00D87DF4">
              <w:t xml:space="preserve"> изобрёл телефон, смешивающий все языки</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78.</w:t>
            </w:r>
          </w:p>
        </w:tc>
        <w:tc>
          <w:tcPr>
            <w:tcW w:w="4962" w:type="dxa"/>
            <w:tcBorders>
              <w:top w:val="single" w:sz="4" w:space="0" w:color="000000"/>
              <w:left w:val="single" w:sz="4" w:space="0" w:color="000000"/>
              <w:bottom w:val="single" w:sz="4" w:space="0" w:color="000000"/>
              <w:right w:val="single" w:sz="4" w:space="0" w:color="000000"/>
            </w:tcBorders>
          </w:tcPr>
          <w:p w:rsidR="00EB25A4" w:rsidRDefault="00EB25A4" w:rsidP="008F15E8">
            <w:pPr>
              <w:spacing w:line="280" w:lineRule="exact"/>
            </w:pPr>
            <w:r>
              <w:t>Проектная работа. Хобби немецких школьников</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rPr>
                <w:b/>
              </w:rPr>
              <w:t>7</w:t>
            </w:r>
            <w:r w:rsidRPr="00D87DF4">
              <w:rPr>
                <w:b/>
              </w:rPr>
              <w:t>. Поездка клас</w:t>
            </w:r>
            <w:r>
              <w:rPr>
                <w:b/>
              </w:rPr>
              <w:t>сом по Германии. Это не здорово?</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r>
              <w:rPr>
                <w:b/>
              </w:rPr>
              <w:t>15</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79.</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Поездка классом.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80.</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Советы для путешествующих.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81</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Достопримечательности Берлина.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82</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Франкфурт-на-Майне.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rsidRPr="0033198A">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83</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proofErr w:type="spellStart"/>
            <w:r w:rsidRPr="00D87DF4">
              <w:t>Бременские</w:t>
            </w:r>
            <w:proofErr w:type="spellEnd"/>
            <w:r w:rsidRPr="00D87DF4">
              <w:t xml:space="preserve"> музыканты.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84</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Средства передвижения.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85</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Инфинитивный оборот.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86</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Время приёма еды.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87</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Перфект глаголов движения.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88</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Предлоги</w:t>
            </w:r>
            <w:r w:rsidRPr="00D87DF4">
              <w:t xml:space="preserve"> винительного падежа.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89</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Ориентировка в городе.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90</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Дорожные знаки.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91</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 xml:space="preserve">Угадай город по описанию. </w:t>
            </w:r>
            <w:proofErr w:type="spellStart"/>
            <w:r w:rsidRPr="00D87DF4">
              <w:t>Аудирование</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92</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Приготовления к поездке.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93</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Гамбург.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33198A"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rPr>
                <w:b/>
              </w:rPr>
            </w:pPr>
            <w:r>
              <w:rPr>
                <w:b/>
              </w:rPr>
              <w:t>8</w:t>
            </w:r>
            <w:r w:rsidRPr="00D87DF4">
              <w:rPr>
                <w:b/>
              </w:rPr>
              <w:t>. В конце учебного года весёлый карнавал</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r>
              <w:rPr>
                <w:b/>
              </w:rPr>
              <w:t>15</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rPr>
                <w:b/>
              </w:rP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9</w:t>
            </w:r>
            <w:r>
              <w:t>4</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Приглашение на литературный карнавал.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95</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proofErr w:type="spellStart"/>
            <w:r w:rsidRPr="00D87DF4">
              <w:t>Футурум</w:t>
            </w:r>
            <w:proofErr w:type="spellEnd"/>
            <w:r w:rsidRPr="00D87DF4">
              <w:t>. Грамматика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96</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Герои детских книг.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97</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Костюмы.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98</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Описание сказочных персонажей. Письмо</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99</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Предметы одежды. Лексика</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100</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proofErr w:type="spellStart"/>
            <w:r>
              <w:t>Эльке</w:t>
            </w:r>
            <w:proofErr w:type="spellEnd"/>
            <w:r>
              <w:t xml:space="preserve">, </w:t>
            </w:r>
            <w:proofErr w:type="spellStart"/>
            <w:r>
              <w:t>Ёрг</w:t>
            </w:r>
            <w:proofErr w:type="spellEnd"/>
            <w:r>
              <w:t xml:space="preserve"> и </w:t>
            </w:r>
            <w:proofErr w:type="spellStart"/>
            <w:r>
              <w:t>Габи</w:t>
            </w:r>
            <w:proofErr w:type="spellEnd"/>
            <w:r>
              <w:t>.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101.</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Выставка книг, комиксов коллажей. Чтение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102</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Мы едем в свет. Говорение</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10</w:t>
            </w:r>
            <w:r>
              <w:t>3</w:t>
            </w:r>
            <w:r w:rsidRPr="00D87DF4">
              <w:t>.</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Контроль навыков говорения. Мой любимый сказочный персонаж</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104.</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rsidRPr="00D87DF4">
              <w:t>Контрольная работа в рамках промежуточной аттестации</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r w:rsidR="00EB25A4" w:rsidRPr="00D87DF4" w:rsidTr="008F15E8">
        <w:tc>
          <w:tcPr>
            <w:tcW w:w="70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rsidRPr="00D87DF4">
              <w:t>105.</w:t>
            </w:r>
          </w:p>
        </w:tc>
        <w:tc>
          <w:tcPr>
            <w:tcW w:w="4962"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pPr>
            <w:r>
              <w:t>Проектная работа. Мой л</w:t>
            </w:r>
            <w:r w:rsidRPr="00D87DF4">
              <w:t>юбимый сказочный персонаж</w:t>
            </w:r>
          </w:p>
        </w:tc>
        <w:tc>
          <w:tcPr>
            <w:tcW w:w="1559"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c>
          <w:tcPr>
            <w:tcW w:w="1701" w:type="dxa"/>
            <w:tcBorders>
              <w:top w:val="single" w:sz="4" w:space="0" w:color="000000"/>
              <w:left w:val="single" w:sz="4" w:space="0" w:color="000000"/>
              <w:bottom w:val="single" w:sz="4" w:space="0" w:color="000000"/>
              <w:right w:val="single" w:sz="4" w:space="0" w:color="000000"/>
            </w:tcBorders>
          </w:tcPr>
          <w:p w:rsidR="00EB25A4" w:rsidRPr="00D87DF4" w:rsidRDefault="00EB25A4" w:rsidP="008F15E8">
            <w:pPr>
              <w:spacing w:line="280" w:lineRule="exact"/>
              <w:jc w:val="center"/>
            </w:pPr>
          </w:p>
        </w:tc>
      </w:tr>
    </w:tbl>
    <w:p w:rsidR="00EB25A4" w:rsidRPr="006427AC" w:rsidRDefault="00EB25A4" w:rsidP="00EB25A4">
      <w:pPr>
        <w:pStyle w:val="a3"/>
        <w:contextualSpacing/>
      </w:pPr>
    </w:p>
    <w:sectPr w:rsidR="00EB25A4" w:rsidRPr="006427AC" w:rsidSect="00FF4AD0">
      <w:pgSz w:w="11906" w:h="16838"/>
      <w:pgMar w:top="1134" w:right="851" w:bottom="1134" w:left="1134"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rigold">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23"/>
    <w:lvl w:ilvl="0">
      <w:numFmt w:val="bullet"/>
      <w:lvlText w:val=""/>
      <w:lvlJc w:val="left"/>
      <w:pPr>
        <w:tabs>
          <w:tab w:val="num" w:pos="493"/>
        </w:tabs>
        <w:ind w:left="397" w:hanging="227"/>
      </w:pPr>
      <w:rPr>
        <w:rFonts w:ascii="Symbol" w:hAnsi="Symbol" w:cs="Symbol" w:hint="default"/>
      </w:rPr>
    </w:lvl>
  </w:abstractNum>
  <w:abstractNum w:abstractNumId="1">
    <w:nsid w:val="00000018"/>
    <w:multiLevelType w:val="singleLevel"/>
    <w:tmpl w:val="00000018"/>
    <w:name w:val="WW8Num24"/>
    <w:lvl w:ilvl="0">
      <w:numFmt w:val="bullet"/>
      <w:lvlText w:val=""/>
      <w:lvlJc w:val="left"/>
      <w:pPr>
        <w:tabs>
          <w:tab w:val="num" w:pos="493"/>
        </w:tabs>
        <w:ind w:left="397" w:hanging="227"/>
      </w:pPr>
      <w:rPr>
        <w:rFonts w:ascii="Symbol" w:hAnsi="Symbol" w:cs="Symbol" w:hint="default"/>
      </w:rPr>
    </w:lvl>
  </w:abstractNum>
  <w:abstractNum w:abstractNumId="2">
    <w:nsid w:val="00000019"/>
    <w:multiLevelType w:val="singleLevel"/>
    <w:tmpl w:val="00000019"/>
    <w:name w:val="WW8Num25"/>
    <w:lvl w:ilvl="0">
      <w:numFmt w:val="bullet"/>
      <w:lvlText w:val="–"/>
      <w:lvlJc w:val="left"/>
      <w:pPr>
        <w:tabs>
          <w:tab w:val="num" w:pos="683"/>
        </w:tabs>
        <w:ind w:left="587" w:hanging="227"/>
      </w:pPr>
      <w:rPr>
        <w:rFonts w:ascii="Marigold" w:hAnsi="Marigold" w:cs="Symbol" w:hint="default"/>
        <w:sz w:val="24"/>
        <w:szCs w:val="24"/>
      </w:rPr>
    </w:lvl>
  </w:abstractNum>
  <w:abstractNum w:abstractNumId="3">
    <w:nsid w:val="0000001A"/>
    <w:multiLevelType w:val="singleLevel"/>
    <w:tmpl w:val="0000001A"/>
    <w:name w:val="WW8Num26"/>
    <w:lvl w:ilvl="0">
      <w:numFmt w:val="bullet"/>
      <w:lvlText w:val="–"/>
      <w:lvlJc w:val="left"/>
      <w:pPr>
        <w:tabs>
          <w:tab w:val="num" w:pos="683"/>
        </w:tabs>
        <w:ind w:left="587" w:hanging="227"/>
      </w:pPr>
      <w:rPr>
        <w:rFonts w:ascii="Marigold" w:hAnsi="Marigold" w:cs="Times New Roman" w:hint="default"/>
        <w:sz w:val="24"/>
        <w:szCs w:val="24"/>
      </w:rPr>
    </w:lvl>
  </w:abstractNum>
  <w:abstractNum w:abstractNumId="4">
    <w:nsid w:val="0000001B"/>
    <w:multiLevelType w:val="singleLevel"/>
    <w:tmpl w:val="0000001B"/>
    <w:name w:val="WW8Num27"/>
    <w:lvl w:ilvl="0">
      <w:numFmt w:val="bullet"/>
      <w:lvlText w:val="–"/>
      <w:lvlJc w:val="left"/>
      <w:pPr>
        <w:tabs>
          <w:tab w:val="num" w:pos="683"/>
        </w:tabs>
        <w:ind w:left="587" w:hanging="227"/>
      </w:pPr>
      <w:rPr>
        <w:rFonts w:ascii="Marigold" w:hAnsi="Marigold" w:cs="Times New Roman" w:hint="default"/>
      </w:rPr>
    </w:lvl>
  </w:abstractNum>
  <w:abstractNum w:abstractNumId="5">
    <w:nsid w:val="0000001C"/>
    <w:multiLevelType w:val="singleLevel"/>
    <w:tmpl w:val="0000001C"/>
    <w:name w:val="WW8Num28"/>
    <w:lvl w:ilvl="0">
      <w:numFmt w:val="bullet"/>
      <w:lvlText w:val="–"/>
      <w:lvlJc w:val="left"/>
      <w:pPr>
        <w:tabs>
          <w:tab w:val="num" w:pos="683"/>
        </w:tabs>
        <w:ind w:left="587" w:hanging="227"/>
      </w:pPr>
      <w:rPr>
        <w:rFonts w:ascii="Marigold" w:hAnsi="Marigold" w:cs="Times New Roman"/>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B25A4"/>
    <w:rsid w:val="0018549A"/>
    <w:rsid w:val="0022512A"/>
    <w:rsid w:val="003B1699"/>
    <w:rsid w:val="004D6058"/>
    <w:rsid w:val="005C7EA7"/>
    <w:rsid w:val="006D14AC"/>
    <w:rsid w:val="00705596"/>
    <w:rsid w:val="00980269"/>
    <w:rsid w:val="00C541AC"/>
    <w:rsid w:val="00C7085D"/>
    <w:rsid w:val="00C765B0"/>
    <w:rsid w:val="00C93BA4"/>
    <w:rsid w:val="00D21A4D"/>
    <w:rsid w:val="00DD3216"/>
    <w:rsid w:val="00E35A40"/>
    <w:rsid w:val="00EB2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A4"/>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EB25A4"/>
    <w:pPr>
      <w:spacing w:after="200" w:line="276" w:lineRule="auto"/>
      <w:ind w:left="720"/>
      <w:contextualSpacing/>
    </w:pPr>
    <w:rPr>
      <w:rFonts w:ascii="Calibri" w:hAnsi="Calibri"/>
      <w:sz w:val="22"/>
      <w:szCs w:val="22"/>
    </w:rPr>
  </w:style>
  <w:style w:type="paragraph" w:styleId="a3">
    <w:name w:val="No Spacing"/>
    <w:link w:val="a4"/>
    <w:uiPriority w:val="1"/>
    <w:qFormat/>
    <w:rsid w:val="00EB25A4"/>
    <w:pPr>
      <w:spacing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B25A4"/>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B25A4"/>
    <w:rPr>
      <w:rFonts w:ascii="Times New Roman" w:hAnsi="Times New Roman" w:cs="Times New Roman"/>
      <w:sz w:val="24"/>
      <w:u w:val="none"/>
    </w:rPr>
  </w:style>
  <w:style w:type="character" w:customStyle="1" w:styleId="dash0421005f0442005f0440005f043e005f0433005f0438005f0439005f005fchar1char1">
    <w:name w:val="dash0421_005f0442_005f0440_005f043e_005f0433_005f0438_005f0439_005f_005fchar1__char1"/>
    <w:rsid w:val="00EB25A4"/>
    <w:rPr>
      <w:b/>
    </w:rPr>
  </w:style>
  <w:style w:type="paragraph" w:customStyle="1" w:styleId="dash041e005f0431005f044b005f0447005f043d005f044b005f0439">
    <w:name w:val="dash041e_005f0431_005f044b_005f0447_005f043d_005f044b_005f0439"/>
    <w:basedOn w:val="a"/>
    <w:rsid w:val="00EB25A4"/>
    <w:rPr>
      <w:lang w:eastAsia="ar-SA"/>
    </w:rPr>
  </w:style>
  <w:style w:type="character" w:customStyle="1" w:styleId="c1">
    <w:name w:val="c1"/>
    <w:basedOn w:val="a0"/>
    <w:rsid w:val="00EB25A4"/>
  </w:style>
  <w:style w:type="paragraph" w:styleId="a5">
    <w:name w:val="Normal (Web)"/>
    <w:basedOn w:val="a"/>
    <w:uiPriority w:val="99"/>
    <w:unhideWhenUsed/>
    <w:rsid w:val="00EB25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3393</Words>
  <Characters>19343</Characters>
  <Application>Microsoft Office Word</Application>
  <DocSecurity>0</DocSecurity>
  <Lines>161</Lines>
  <Paragraphs>45</Paragraphs>
  <ScaleCrop>false</ScaleCrop>
  <Company>Reanimator Extreme Edition</Company>
  <LinksUpToDate>false</LinksUpToDate>
  <CharactersWithSpaces>22691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2019-01-09T20:27:00Z</dcterms:created>
  <dcterms:modified xsi:type="dcterms:W3CDTF">2019-01-09T20:27:00Z</dcterms:modified>
</cp:coreProperties>
</file>